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567" w:rsidRPr="003E5AA8" w:rsidRDefault="002B2567" w:rsidP="002B2567">
      <w:pPr>
        <w:spacing w:after="0" w:line="300" w:lineRule="atLeast"/>
        <w:rPr>
          <w:rFonts w:ascii="Times New Roman" w:eastAsia="Times New Roman" w:hAnsi="Times New Roman" w:cs="Times New Roman"/>
          <w:sz w:val="20"/>
          <w:szCs w:val="20"/>
          <w:lang w:val="en-US" w:eastAsia="ru-RU"/>
        </w:rPr>
      </w:pPr>
      <w:r w:rsidRPr="003E5AA8">
        <w:rPr>
          <w:rFonts w:ascii="PT Serif" w:eastAsia="Times New Roman" w:hAnsi="PT Serif" w:cs="Times New Roman"/>
          <w:b/>
          <w:bCs/>
          <w:caps/>
          <w:color w:val="983265"/>
          <w:spacing w:val="-17"/>
          <w:sz w:val="20"/>
          <w:szCs w:val="20"/>
          <w:lang w:val="en-US" w:eastAsia="ru-RU"/>
        </w:rPr>
        <w:t>Possibilities of computed tomography and magnetic resonance imaging in forensic medical examination of mechanical trauma and sudden death (A literature review)</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before="57" w:after="0" w:line="240" w:lineRule="atLeast"/>
        <w:rPr>
          <w:rFonts w:ascii="Times New Roman" w:eastAsia="Times New Roman" w:hAnsi="Times New Roman" w:cs="Times New Roman"/>
          <w:sz w:val="20"/>
          <w:szCs w:val="20"/>
          <w:lang w:val="en-US" w:eastAsia="ru-RU"/>
        </w:rPr>
      </w:pPr>
      <w:r w:rsidRPr="003E5AA8">
        <w:rPr>
          <w:rFonts w:ascii="PT Sans" w:eastAsia="Times New Roman" w:hAnsi="PT Sans" w:cs="Times New Roman"/>
          <w:b/>
          <w:bCs/>
          <w:i/>
          <w:iCs/>
          <w:vanish/>
          <w:sz w:val="20"/>
          <w:szCs w:val="20"/>
          <w:lang w:val="en-US" w:eastAsia="ru-RU"/>
        </w:rPr>
        <w:t>LS Kokov</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i/>
          <w:iCs/>
          <w:vanish/>
          <w:sz w:val="20"/>
          <w:szCs w:val="20"/>
          <w:vertAlign w:val="superscript"/>
          <w:lang w:val="en-US" w:eastAsia="ru-RU"/>
        </w:rPr>
        <w:t>1</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i/>
          <w:iCs/>
          <w:vanish/>
          <w:sz w:val="20"/>
          <w:szCs w:val="20"/>
          <w:lang w:val="en-US" w:eastAsia="ru-RU"/>
        </w:rPr>
        <w:t>, AF Kinle</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i/>
          <w:iCs/>
          <w:vanish/>
          <w:sz w:val="20"/>
          <w:szCs w:val="20"/>
          <w:vertAlign w:val="superscript"/>
          <w:lang w:val="en-US" w:eastAsia="ru-RU"/>
        </w:rPr>
        <w:t>2</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i/>
          <w:iCs/>
          <w:vanish/>
          <w:sz w:val="20"/>
          <w:szCs w:val="20"/>
          <w:lang w:val="en-US" w:eastAsia="ru-RU"/>
        </w:rPr>
        <w:t>, VY Sinitsyn</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i/>
          <w:iCs/>
          <w:vanish/>
          <w:sz w:val="20"/>
          <w:szCs w:val="20"/>
          <w:vertAlign w:val="superscript"/>
          <w:lang w:val="en-US" w:eastAsia="ru-RU"/>
        </w:rPr>
        <w:t>3</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i/>
          <w:iCs/>
          <w:vanish/>
          <w:sz w:val="20"/>
          <w:szCs w:val="20"/>
          <w:lang w:val="en-US" w:eastAsia="ru-RU"/>
        </w:rPr>
        <w:t>, BA Filimonov</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i/>
          <w:iCs/>
          <w:vanish/>
          <w:sz w:val="20"/>
          <w:szCs w:val="20"/>
          <w:vertAlign w:val="superscript"/>
          <w:lang w:val="en-US" w:eastAsia="ru-RU"/>
        </w:rPr>
        <w:t>1</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i/>
          <w:iCs/>
          <w:sz w:val="20"/>
          <w:szCs w:val="20"/>
          <w:lang w:val="en-US" w:eastAsia="ru-RU"/>
        </w:rPr>
        <w:t>L</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S</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 xml:space="preserve"> </w:t>
      </w:r>
      <w:proofErr w:type="spellStart"/>
      <w:r w:rsidRPr="003E5AA8">
        <w:rPr>
          <w:rFonts w:ascii="PT Sans" w:eastAsia="Times New Roman" w:hAnsi="PT Sans" w:cs="Times New Roman"/>
          <w:b/>
          <w:bCs/>
          <w:i/>
          <w:iCs/>
          <w:sz w:val="20"/>
          <w:szCs w:val="20"/>
          <w:lang w:val="en-US" w:eastAsia="ru-RU"/>
        </w:rPr>
        <w:t>Kokov</w:t>
      </w:r>
      <w:proofErr w:type="spellEnd"/>
      <w:r w:rsidRPr="003E5AA8">
        <w:rPr>
          <w:rFonts w:ascii="PT Sans" w:eastAsia="Times New Roman" w:hAnsi="PT Sans" w:cs="Times New Roman"/>
          <w:b/>
          <w:bCs/>
          <w:i/>
          <w:iCs/>
          <w:sz w:val="20"/>
          <w:szCs w:val="20"/>
          <w:lang w:val="en-US" w:eastAsia="ru-RU"/>
        </w:rPr>
        <w:t xml:space="preserve"> </w:t>
      </w:r>
      <w:r w:rsidRPr="003E5AA8">
        <w:rPr>
          <w:rFonts w:ascii="PT Sans" w:eastAsia="Times New Roman" w:hAnsi="PT Sans" w:cs="Times New Roman"/>
          <w:b/>
          <w:bCs/>
          <w:i/>
          <w:iCs/>
          <w:sz w:val="20"/>
          <w:szCs w:val="20"/>
          <w:vertAlign w:val="superscript"/>
          <w:lang w:val="en-US" w:eastAsia="ru-RU"/>
        </w:rPr>
        <w:t>1</w:t>
      </w:r>
      <w:r w:rsidR="0091235E" w:rsidRPr="003E5AA8">
        <w:rPr>
          <w:rFonts w:ascii="PT Sans" w:eastAsia="Times New Roman" w:hAnsi="PT Sans" w:cs="Times New Roman"/>
          <w:b/>
          <w:bCs/>
          <w:i/>
          <w:iCs/>
          <w:sz w:val="20"/>
          <w:szCs w:val="20"/>
          <w:lang w:val="en-US" w:eastAsia="ru-RU"/>
        </w:rPr>
        <w:t xml:space="preserve">, </w:t>
      </w:r>
      <w:r w:rsidRPr="003E5AA8">
        <w:rPr>
          <w:rFonts w:ascii="PT Sans" w:eastAsia="Times New Roman" w:hAnsi="PT Sans" w:cs="Times New Roman"/>
          <w:b/>
          <w:bCs/>
          <w:i/>
          <w:iCs/>
          <w:sz w:val="20"/>
          <w:szCs w:val="20"/>
          <w:lang w:val="en-US" w:eastAsia="ru-RU"/>
        </w:rPr>
        <w:t>A</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F</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 xml:space="preserve"> </w:t>
      </w:r>
      <w:proofErr w:type="spellStart"/>
      <w:r w:rsidRPr="003E5AA8">
        <w:rPr>
          <w:rFonts w:ascii="PT Sans" w:eastAsia="Times New Roman" w:hAnsi="PT Sans" w:cs="Times New Roman"/>
          <w:b/>
          <w:bCs/>
          <w:i/>
          <w:iCs/>
          <w:sz w:val="20"/>
          <w:szCs w:val="20"/>
          <w:lang w:val="en-US" w:eastAsia="ru-RU"/>
        </w:rPr>
        <w:t>Kinle</w:t>
      </w:r>
      <w:proofErr w:type="spellEnd"/>
      <w:r w:rsidRPr="003E5AA8">
        <w:rPr>
          <w:rFonts w:ascii="PT Sans" w:eastAsia="Times New Roman" w:hAnsi="PT Sans" w:cs="Times New Roman"/>
          <w:b/>
          <w:bCs/>
          <w:i/>
          <w:iCs/>
          <w:sz w:val="20"/>
          <w:szCs w:val="20"/>
          <w:lang w:val="en-US" w:eastAsia="ru-RU"/>
        </w:rPr>
        <w:t xml:space="preserve"> </w:t>
      </w:r>
      <w:r w:rsidRPr="003E5AA8">
        <w:rPr>
          <w:rFonts w:ascii="PT Sans" w:eastAsia="Times New Roman" w:hAnsi="PT Sans" w:cs="Times New Roman"/>
          <w:b/>
          <w:bCs/>
          <w:i/>
          <w:iCs/>
          <w:sz w:val="20"/>
          <w:szCs w:val="20"/>
          <w:vertAlign w:val="superscript"/>
          <w:lang w:val="en-US" w:eastAsia="ru-RU"/>
        </w:rPr>
        <w:t>2</w:t>
      </w:r>
      <w:r w:rsidR="0091235E" w:rsidRPr="003E5AA8">
        <w:rPr>
          <w:rFonts w:ascii="PT Sans" w:eastAsia="Times New Roman" w:hAnsi="PT Sans" w:cs="Times New Roman"/>
          <w:b/>
          <w:bCs/>
          <w:i/>
          <w:iCs/>
          <w:sz w:val="20"/>
          <w:szCs w:val="20"/>
          <w:lang w:val="en-US" w:eastAsia="ru-RU"/>
        </w:rPr>
        <w:t xml:space="preserve">, </w:t>
      </w:r>
      <w:r w:rsidRPr="003E5AA8">
        <w:rPr>
          <w:rFonts w:ascii="PT Sans" w:eastAsia="Times New Roman" w:hAnsi="PT Sans" w:cs="Times New Roman"/>
          <w:b/>
          <w:bCs/>
          <w:i/>
          <w:iCs/>
          <w:sz w:val="20"/>
          <w:szCs w:val="20"/>
          <w:lang w:val="en-US" w:eastAsia="ru-RU"/>
        </w:rPr>
        <w:t>V</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Y</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 xml:space="preserve"> </w:t>
      </w:r>
      <w:proofErr w:type="spellStart"/>
      <w:r w:rsidRPr="003E5AA8">
        <w:rPr>
          <w:rFonts w:ascii="PT Sans" w:eastAsia="Times New Roman" w:hAnsi="PT Sans" w:cs="Times New Roman"/>
          <w:b/>
          <w:bCs/>
          <w:i/>
          <w:iCs/>
          <w:sz w:val="20"/>
          <w:szCs w:val="20"/>
          <w:lang w:val="en-US" w:eastAsia="ru-RU"/>
        </w:rPr>
        <w:t>Sinitsyn</w:t>
      </w:r>
      <w:proofErr w:type="spellEnd"/>
      <w:r w:rsidRPr="003E5AA8">
        <w:rPr>
          <w:rFonts w:ascii="PT Sans" w:eastAsia="Times New Roman" w:hAnsi="PT Sans" w:cs="Times New Roman"/>
          <w:b/>
          <w:bCs/>
          <w:i/>
          <w:iCs/>
          <w:sz w:val="20"/>
          <w:szCs w:val="20"/>
          <w:lang w:val="en-US" w:eastAsia="ru-RU"/>
        </w:rPr>
        <w:t xml:space="preserve"> </w:t>
      </w:r>
      <w:r w:rsidR="0091235E" w:rsidRPr="003E5AA8">
        <w:rPr>
          <w:rFonts w:ascii="PT Sans" w:eastAsia="Times New Roman" w:hAnsi="PT Sans" w:cs="Times New Roman"/>
          <w:b/>
          <w:bCs/>
          <w:i/>
          <w:iCs/>
          <w:sz w:val="20"/>
          <w:szCs w:val="20"/>
          <w:vertAlign w:val="superscript"/>
          <w:lang w:val="en-US" w:eastAsia="ru-RU"/>
        </w:rPr>
        <w:t>3</w:t>
      </w:r>
      <w:r w:rsidR="0091235E" w:rsidRPr="003E5AA8">
        <w:rPr>
          <w:rFonts w:ascii="PT Sans" w:eastAsia="Times New Roman" w:hAnsi="PT Sans" w:cs="Times New Roman"/>
          <w:b/>
          <w:bCs/>
          <w:i/>
          <w:iCs/>
          <w:sz w:val="20"/>
          <w:szCs w:val="20"/>
          <w:lang w:val="en-US" w:eastAsia="ru-RU"/>
        </w:rPr>
        <w:t xml:space="preserve">, </w:t>
      </w:r>
      <w:r w:rsidRPr="003E5AA8">
        <w:rPr>
          <w:rFonts w:ascii="PT Sans" w:eastAsia="Times New Roman" w:hAnsi="PT Sans" w:cs="Times New Roman"/>
          <w:b/>
          <w:bCs/>
          <w:i/>
          <w:iCs/>
          <w:sz w:val="20"/>
          <w:szCs w:val="20"/>
          <w:lang w:val="en-US" w:eastAsia="ru-RU"/>
        </w:rPr>
        <w:t>B</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A</w:t>
      </w:r>
      <w:r w:rsidR="0014065D" w:rsidRPr="003E5AA8">
        <w:rPr>
          <w:rFonts w:ascii="PT Sans" w:eastAsia="Times New Roman" w:hAnsi="PT Sans" w:cs="Times New Roman"/>
          <w:b/>
          <w:bCs/>
          <w:i/>
          <w:iCs/>
          <w:sz w:val="20"/>
          <w:szCs w:val="20"/>
          <w:lang w:val="en-US" w:eastAsia="ru-RU"/>
        </w:rPr>
        <w:t>.</w:t>
      </w:r>
      <w:r w:rsidRPr="003E5AA8">
        <w:rPr>
          <w:rFonts w:ascii="PT Sans" w:eastAsia="Times New Roman" w:hAnsi="PT Sans" w:cs="Times New Roman"/>
          <w:b/>
          <w:bCs/>
          <w:i/>
          <w:iCs/>
          <w:sz w:val="20"/>
          <w:szCs w:val="20"/>
          <w:lang w:val="en-US" w:eastAsia="ru-RU"/>
        </w:rPr>
        <w:t xml:space="preserve"> </w:t>
      </w:r>
      <w:proofErr w:type="spellStart"/>
      <w:r w:rsidRPr="003E5AA8">
        <w:rPr>
          <w:rFonts w:ascii="PT Sans" w:eastAsia="Times New Roman" w:hAnsi="PT Sans" w:cs="Times New Roman"/>
          <w:b/>
          <w:bCs/>
          <w:i/>
          <w:iCs/>
          <w:sz w:val="20"/>
          <w:szCs w:val="20"/>
          <w:lang w:val="en-US" w:eastAsia="ru-RU"/>
        </w:rPr>
        <w:t>Filimonov</w:t>
      </w:r>
      <w:proofErr w:type="spellEnd"/>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i/>
          <w:iCs/>
          <w:sz w:val="20"/>
          <w:szCs w:val="20"/>
          <w:vertAlign w:val="superscript"/>
          <w:lang w:val="en-US" w:eastAsia="ru-RU"/>
        </w:rPr>
        <w:t>1</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180" w:lineRule="atLeast"/>
        <w:rPr>
          <w:rFonts w:ascii="Times New Roman" w:eastAsia="Times New Roman" w:hAnsi="Times New Roman" w:cs="Times New Roman"/>
          <w:sz w:val="20"/>
          <w:szCs w:val="20"/>
          <w:lang w:val="en-US" w:eastAsia="ru-RU"/>
        </w:rPr>
      </w:pPr>
      <w:r w:rsidRPr="003E5AA8">
        <w:rPr>
          <w:rFonts w:ascii="PT Sans" w:eastAsia="Times New Roman" w:hAnsi="PT Sans" w:cs="Times New Roman"/>
          <w:b/>
          <w:bCs/>
          <w:vanish/>
          <w:sz w:val="20"/>
          <w:szCs w:val="20"/>
          <w:vertAlign w:val="superscript"/>
          <w:lang w:val="en-US" w:eastAsia="ru-RU"/>
        </w:rPr>
        <w:t>1</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vanish/>
          <w:sz w:val="20"/>
          <w:szCs w:val="20"/>
          <w:lang w:val="en-US" w:eastAsia="ru-RU"/>
        </w:rPr>
        <w:t>IM Sechenov First Moscow State Medical University,</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sz w:val="20"/>
          <w:szCs w:val="20"/>
          <w:vertAlign w:val="superscript"/>
          <w:lang w:val="en-US" w:eastAsia="ru-RU"/>
        </w:rPr>
        <w:t>1</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sz w:val="20"/>
          <w:szCs w:val="20"/>
          <w:lang w:val="en-US" w:eastAsia="ru-RU"/>
        </w:rPr>
        <w:t>I</w:t>
      </w:r>
      <w:r w:rsidR="0091235E" w:rsidRPr="003E5AA8">
        <w:rPr>
          <w:rFonts w:ascii="PT Sans" w:eastAsia="Times New Roman" w:hAnsi="PT Sans" w:cs="Times New Roman"/>
          <w:b/>
          <w:bCs/>
          <w:sz w:val="20"/>
          <w:szCs w:val="20"/>
          <w:lang w:val="en-US" w:eastAsia="ru-RU"/>
        </w:rPr>
        <w:t>.</w:t>
      </w:r>
      <w:r w:rsidRPr="003E5AA8">
        <w:rPr>
          <w:rFonts w:ascii="PT Sans" w:eastAsia="Times New Roman" w:hAnsi="PT Sans" w:cs="Times New Roman"/>
          <w:b/>
          <w:bCs/>
          <w:sz w:val="20"/>
          <w:szCs w:val="20"/>
          <w:lang w:val="en-US" w:eastAsia="ru-RU"/>
        </w:rPr>
        <w:t>M</w:t>
      </w:r>
      <w:r w:rsidR="0091235E" w:rsidRPr="003E5AA8">
        <w:rPr>
          <w:rFonts w:ascii="PT Sans" w:eastAsia="Times New Roman" w:hAnsi="PT Sans" w:cs="Times New Roman"/>
          <w:b/>
          <w:bCs/>
          <w:sz w:val="20"/>
          <w:szCs w:val="20"/>
          <w:lang w:val="en-US" w:eastAsia="ru-RU"/>
        </w:rPr>
        <w:t>.</w:t>
      </w:r>
      <w:r w:rsidRPr="003E5AA8">
        <w:rPr>
          <w:rFonts w:ascii="PT Sans" w:eastAsia="Times New Roman" w:hAnsi="PT Sans" w:cs="Times New Roman"/>
          <w:b/>
          <w:bCs/>
          <w:sz w:val="20"/>
          <w:szCs w:val="20"/>
          <w:lang w:val="en-US" w:eastAsia="ru-RU"/>
        </w:rPr>
        <w:t xml:space="preserve"> </w:t>
      </w:r>
      <w:proofErr w:type="spellStart"/>
      <w:r w:rsidRPr="003E5AA8">
        <w:rPr>
          <w:rFonts w:ascii="PT Sans" w:eastAsia="Times New Roman" w:hAnsi="PT Sans" w:cs="Times New Roman"/>
          <w:b/>
          <w:bCs/>
          <w:sz w:val="20"/>
          <w:szCs w:val="20"/>
          <w:lang w:val="en-US" w:eastAsia="ru-RU"/>
        </w:rPr>
        <w:t>Sechenov</w:t>
      </w:r>
      <w:proofErr w:type="spellEnd"/>
      <w:r w:rsidRPr="003E5AA8">
        <w:rPr>
          <w:rFonts w:ascii="PT Sans" w:eastAsia="Times New Roman" w:hAnsi="PT Sans" w:cs="Times New Roman"/>
          <w:b/>
          <w:bCs/>
          <w:sz w:val="20"/>
          <w:szCs w:val="20"/>
          <w:lang w:val="en-US" w:eastAsia="ru-RU"/>
        </w:rPr>
        <w:t xml:space="preserve"> First Moscow State Medical University,</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180" w:lineRule="atLeast"/>
        <w:rPr>
          <w:rFonts w:ascii="Times New Roman" w:eastAsia="Times New Roman" w:hAnsi="Times New Roman" w:cs="Times New Roman"/>
          <w:sz w:val="20"/>
          <w:szCs w:val="20"/>
          <w:lang w:val="en-US" w:eastAsia="ru-RU"/>
        </w:rPr>
      </w:pPr>
      <w:r w:rsidRPr="003E5AA8">
        <w:rPr>
          <w:rFonts w:ascii="PT Sans" w:eastAsia="Times New Roman" w:hAnsi="PT Sans" w:cs="Times New Roman"/>
          <w:b/>
          <w:bCs/>
          <w:vanish/>
          <w:sz w:val="20"/>
          <w:szCs w:val="20"/>
          <w:vertAlign w:val="superscript"/>
          <w:lang w:val="en-US" w:eastAsia="ru-RU"/>
        </w:rPr>
        <w:t>2</w:t>
      </w:r>
      <w:r w:rsidRPr="003E5AA8">
        <w:rPr>
          <w:rFonts w:ascii="Times New Roman" w:eastAsia="Times New Roman" w:hAnsi="Times New Roman" w:cs="Times New Roman"/>
          <w:vanish/>
          <w:sz w:val="20"/>
          <w:szCs w:val="20"/>
          <w:lang w:val="en-US" w:eastAsia="ru-RU"/>
        </w:rPr>
        <w:t xml:space="preserve"> </w:t>
      </w:r>
      <w:r w:rsidRPr="003E5AA8">
        <w:rPr>
          <w:rFonts w:ascii="PT Sans" w:eastAsia="Times New Roman" w:hAnsi="PT Sans" w:cs="Times New Roman"/>
          <w:b/>
          <w:bCs/>
          <w:vanish/>
          <w:sz w:val="20"/>
          <w:szCs w:val="20"/>
          <w:lang w:val="en-US" w:eastAsia="ru-RU"/>
        </w:rPr>
        <w:t>Russian Medical Academy for Postgraduate Education,</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sz w:val="20"/>
          <w:szCs w:val="20"/>
          <w:vertAlign w:val="superscript"/>
          <w:lang w:val="en-US" w:eastAsia="ru-RU"/>
        </w:rPr>
        <w:t>2</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sz w:val="20"/>
          <w:szCs w:val="20"/>
          <w:lang w:val="en-US" w:eastAsia="ru-RU"/>
        </w:rPr>
        <w:t>Russian Medical Academy for Postgraduate Education,</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380" w:lineRule="atLeast"/>
        <w:rPr>
          <w:rFonts w:ascii="Times New Roman" w:eastAsia="Times New Roman" w:hAnsi="Times New Roman" w:cs="Times New Roman"/>
          <w:sz w:val="20"/>
          <w:szCs w:val="20"/>
          <w:lang w:val="en-US" w:eastAsia="ru-RU"/>
        </w:rPr>
      </w:pPr>
      <w:r w:rsidRPr="003E5AA8">
        <w:rPr>
          <w:rFonts w:ascii="Calibri" w:eastAsia="Times New Roman" w:hAnsi="Calibri" w:cs="Times New Roman"/>
          <w:vanish/>
          <w:sz w:val="20"/>
          <w:szCs w:val="20"/>
          <w:vertAlign w:val="superscript"/>
          <w:lang w:val="en-US" w:eastAsia="ru-RU"/>
        </w:rPr>
        <w:t>3</w:t>
      </w:r>
      <w:r w:rsidRPr="003E5AA8">
        <w:rPr>
          <w:rFonts w:ascii="Times New Roman" w:eastAsia="Times New Roman" w:hAnsi="Times New Roman" w:cs="Times New Roman"/>
          <w:vanish/>
          <w:sz w:val="20"/>
          <w:szCs w:val="20"/>
          <w:lang w:val="en-US" w:eastAsia="ru-RU"/>
        </w:rPr>
        <w:t xml:space="preserve"> </w:t>
      </w:r>
      <w:r w:rsidRPr="003E5AA8">
        <w:rPr>
          <w:rFonts w:ascii="Calibri" w:eastAsia="Times New Roman" w:hAnsi="Calibri" w:cs="Times New Roman"/>
          <w:vanish/>
          <w:sz w:val="20"/>
          <w:szCs w:val="20"/>
          <w:lang w:val="en-US" w:eastAsia="ru-RU"/>
        </w:rPr>
        <w:t>MV Lomonosov Moscow State University, Moscow, Russian Federation</w:t>
      </w:r>
      <w:r w:rsidRPr="003E5AA8">
        <w:rPr>
          <w:rFonts w:ascii="Times New Roman" w:eastAsia="Times New Roman" w:hAnsi="Times New Roman" w:cs="Times New Roman"/>
          <w:sz w:val="20"/>
          <w:szCs w:val="20"/>
          <w:lang w:val="en-US" w:eastAsia="ru-RU"/>
        </w:rPr>
        <w:t xml:space="preserve"> </w:t>
      </w:r>
      <w:r w:rsidRPr="003E5AA8">
        <w:rPr>
          <w:rFonts w:ascii="Calibri" w:eastAsia="Times New Roman" w:hAnsi="Calibri" w:cs="Times New Roman"/>
          <w:sz w:val="20"/>
          <w:szCs w:val="20"/>
          <w:vertAlign w:val="superscript"/>
          <w:lang w:val="en-US" w:eastAsia="ru-RU"/>
        </w:rPr>
        <w:t>3</w:t>
      </w:r>
      <w:r w:rsidRPr="003E5AA8">
        <w:rPr>
          <w:rFonts w:ascii="Times New Roman" w:eastAsia="Times New Roman" w:hAnsi="Times New Roman" w:cs="Times New Roman"/>
          <w:sz w:val="20"/>
          <w:szCs w:val="20"/>
          <w:lang w:val="en-US" w:eastAsia="ru-RU"/>
        </w:rPr>
        <w:t xml:space="preserve"> </w:t>
      </w:r>
      <w:r w:rsidRPr="003E5AA8">
        <w:rPr>
          <w:rFonts w:ascii="Calibri" w:eastAsia="Times New Roman" w:hAnsi="Calibri" w:cs="Times New Roman"/>
          <w:sz w:val="20"/>
          <w:szCs w:val="20"/>
          <w:lang w:val="en-US" w:eastAsia="ru-RU"/>
        </w:rPr>
        <w:t>M</w:t>
      </w:r>
      <w:r w:rsidR="0014065D" w:rsidRPr="003E5AA8">
        <w:rPr>
          <w:rFonts w:ascii="Calibri" w:eastAsia="Times New Roman" w:hAnsi="Calibri" w:cs="Times New Roman"/>
          <w:sz w:val="20"/>
          <w:szCs w:val="20"/>
          <w:lang w:val="en-US" w:eastAsia="ru-RU"/>
        </w:rPr>
        <w:t>.</w:t>
      </w:r>
      <w:r w:rsidRPr="003E5AA8">
        <w:rPr>
          <w:rFonts w:ascii="Calibri" w:eastAsia="Times New Roman" w:hAnsi="Calibri" w:cs="Times New Roman"/>
          <w:sz w:val="20"/>
          <w:szCs w:val="20"/>
          <w:lang w:val="en-US" w:eastAsia="ru-RU"/>
        </w:rPr>
        <w:t>V</w:t>
      </w:r>
      <w:r w:rsidR="0014065D" w:rsidRPr="003E5AA8">
        <w:rPr>
          <w:rFonts w:ascii="Calibri" w:eastAsia="Times New Roman" w:hAnsi="Calibri" w:cs="Times New Roman"/>
          <w:sz w:val="20"/>
          <w:szCs w:val="20"/>
          <w:lang w:val="en-US" w:eastAsia="ru-RU"/>
        </w:rPr>
        <w:t>.</w:t>
      </w:r>
      <w:r w:rsidRPr="003E5AA8">
        <w:rPr>
          <w:rFonts w:ascii="Calibri" w:eastAsia="Times New Roman" w:hAnsi="Calibri" w:cs="Times New Roman"/>
          <w:sz w:val="20"/>
          <w:szCs w:val="20"/>
          <w:lang w:val="en-US" w:eastAsia="ru-RU"/>
        </w:rPr>
        <w:t xml:space="preserve"> </w:t>
      </w:r>
      <w:proofErr w:type="spellStart"/>
      <w:r w:rsidRPr="003E5AA8">
        <w:rPr>
          <w:rFonts w:ascii="Calibri" w:eastAsia="Times New Roman" w:hAnsi="Calibri" w:cs="Times New Roman"/>
          <w:sz w:val="20"/>
          <w:szCs w:val="20"/>
          <w:lang w:val="en-US" w:eastAsia="ru-RU"/>
        </w:rPr>
        <w:t>Lomonosov</w:t>
      </w:r>
      <w:proofErr w:type="spellEnd"/>
      <w:r w:rsidRPr="003E5AA8">
        <w:rPr>
          <w:rFonts w:ascii="Calibri" w:eastAsia="Times New Roman" w:hAnsi="Calibri" w:cs="Times New Roman"/>
          <w:sz w:val="20"/>
          <w:szCs w:val="20"/>
          <w:lang w:val="en-US" w:eastAsia="ru-RU"/>
        </w:rPr>
        <w:t xml:space="preserve"> Moscow State University, Moscow, Russian Federation</w:t>
      </w:r>
      <w:r w:rsidRPr="003E5AA8">
        <w:rPr>
          <w:rFonts w:ascii="Times New Roman" w:eastAsia="Times New Roman" w:hAnsi="Times New Roman" w:cs="Times New Roman"/>
          <w:sz w:val="20"/>
          <w:szCs w:val="20"/>
          <w:lang w:val="en-US" w:eastAsia="ru-RU"/>
        </w:rPr>
        <w:t xml:space="preserve"> </w:t>
      </w:r>
    </w:p>
    <w:tbl>
      <w:tblPr>
        <w:tblW w:w="0" w:type="auto"/>
        <w:tblInd w:w="80" w:type="dxa"/>
        <w:tblCellMar>
          <w:left w:w="0" w:type="dxa"/>
          <w:right w:w="0" w:type="dxa"/>
        </w:tblCellMar>
        <w:tblLook w:val="04A0" w:firstRow="1" w:lastRow="0" w:firstColumn="1" w:lastColumn="0" w:noHBand="0" w:noVBand="1"/>
      </w:tblPr>
      <w:tblGrid>
        <w:gridCol w:w="2711"/>
        <w:gridCol w:w="6946"/>
      </w:tblGrid>
      <w:tr w:rsidR="002B2567" w:rsidRPr="00DD5C62" w:rsidTr="002B2567">
        <w:trPr>
          <w:trHeight w:val="283"/>
          <w:hidden/>
        </w:trPr>
        <w:tc>
          <w:tcPr>
            <w:tcW w:w="2711" w:type="dxa"/>
            <w:tcMar>
              <w:top w:w="80" w:type="dxa"/>
              <w:left w:w="80" w:type="dxa"/>
              <w:bottom w:w="80" w:type="dxa"/>
              <w:right w:w="80" w:type="dxa"/>
            </w:tcMar>
            <w:hideMark/>
          </w:tcPr>
          <w:p w:rsidR="002B2567" w:rsidRPr="003E5AA8" w:rsidRDefault="002B2567" w:rsidP="002B2567">
            <w:pPr>
              <w:spacing w:before="113" w:after="57" w:line="200" w:lineRule="atLeast"/>
              <w:ind w:firstLine="397"/>
              <w:jc w:val="both"/>
              <w:rPr>
                <w:rFonts w:ascii="Times New Roman" w:eastAsia="Times New Roman" w:hAnsi="Times New Roman" w:cs="Times New Roman"/>
                <w:sz w:val="20"/>
                <w:szCs w:val="20"/>
                <w:lang w:eastAsia="ru-RU"/>
              </w:rPr>
            </w:pPr>
            <w:r w:rsidRPr="003E5AA8">
              <w:rPr>
                <w:rFonts w:ascii="PT Sans" w:eastAsia="Times New Roman" w:hAnsi="PT Sans" w:cs="Times New Roman"/>
                <w:b/>
                <w:bCs/>
                <w:caps/>
                <w:vanish/>
                <w:color w:val="983265"/>
                <w:sz w:val="20"/>
                <w:szCs w:val="20"/>
                <w:lang w:val="en-US" w:eastAsia="ru-RU"/>
              </w:rPr>
              <w:t>Abstract</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83265"/>
                <w:sz w:val="20"/>
                <w:szCs w:val="20"/>
                <w:lang w:eastAsia="ru-RU"/>
              </w:rPr>
              <w:t>Abstract</w:t>
            </w:r>
            <w:r w:rsidRPr="003E5AA8">
              <w:rPr>
                <w:rFonts w:ascii="Times New Roman" w:eastAsia="Times New Roman" w:hAnsi="Times New Roman" w:cs="Times New Roman"/>
                <w:sz w:val="20"/>
                <w:szCs w:val="20"/>
                <w:lang w:eastAsia="ru-RU"/>
              </w:rPr>
              <w:t xml:space="preserve"> </w:t>
            </w:r>
          </w:p>
        </w:tc>
        <w:tc>
          <w:tcPr>
            <w:tcW w:w="6946" w:type="dxa"/>
            <w:tcMar>
              <w:top w:w="80" w:type="dxa"/>
              <w:left w:w="80" w:type="dxa"/>
              <w:bottom w:w="80" w:type="dxa"/>
              <w:right w:w="80" w:type="dxa"/>
            </w:tcMar>
            <w:hideMark/>
          </w:tcPr>
          <w:p w:rsidR="002B2567" w:rsidRPr="003E5AA8" w:rsidRDefault="002B2567" w:rsidP="002B2567">
            <w:pPr>
              <w:spacing w:after="0" w:line="200" w:lineRule="atLeast"/>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vanish/>
                <w:sz w:val="20"/>
                <w:szCs w:val="20"/>
                <w:lang w:val="en-US" w:eastAsia="ru-RU"/>
              </w:rPr>
              <w:t>The review analyzes the possibility of multislice computed tomography (MSCT) and magnetic resonance imaging (MRI) use in the forensic examination of corpses of adults.</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The review analyzes the possibility of multi</w:t>
            </w:r>
            <w:r w:rsidR="00DD5C62">
              <w:rPr>
                <w:rFonts w:ascii="PT Sans" w:eastAsia="Times New Roman" w:hAnsi="PT Sans" w:cs="Times New Roman"/>
                <w:sz w:val="20"/>
                <w:szCs w:val="20"/>
                <w:lang w:val="en-US" w:eastAsia="ru-RU"/>
              </w:rPr>
              <w:t>-</w:t>
            </w:r>
            <w:r w:rsidRPr="003E5AA8">
              <w:rPr>
                <w:rFonts w:ascii="PT Sans" w:eastAsia="Times New Roman" w:hAnsi="PT Sans" w:cs="Times New Roman"/>
                <w:sz w:val="20"/>
                <w:szCs w:val="20"/>
                <w:lang w:val="en-US" w:eastAsia="ru-RU"/>
              </w:rPr>
              <w:t>slice computed tomography (MSCT) and magnetic resonance imaging (MRI) use in the forensic examination of corpses of adults.</w:t>
            </w:r>
            <w:r w:rsidRPr="003E5AA8">
              <w:rPr>
                <w:rFonts w:ascii="PT Sans" w:eastAsia="Times New Roman" w:hAnsi="PT Sans" w:cs="Times New Roman"/>
                <w:vanish/>
                <w:sz w:val="20"/>
                <w:szCs w:val="20"/>
                <w:lang w:val="en-US" w:eastAsia="ru-RU"/>
              </w:rPr>
              <w:t>We present the critical analysis of literature on post-mortem imaging in terms of forensic thanatology.</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We present the critical analysis of literature on post-mortem imaging in terms of forensic thanatology.</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vanish/>
                <w:sz w:val="20"/>
                <w:szCs w:val="20"/>
                <w:lang w:val="en-US" w:eastAsia="ru-RU"/>
              </w:rPr>
              <w:t>The review is based on basic Internet resources: Scientific Electronic Library (elibrary), Scopus, PubMed.</w:t>
            </w:r>
            <w:r w:rsidRPr="003E5AA8">
              <w:rPr>
                <w:rFonts w:ascii="PT Sans" w:eastAsia="Times New Roman" w:hAnsi="PT Sans" w:cs="Times New Roman"/>
                <w:sz w:val="20"/>
                <w:szCs w:val="20"/>
                <w:lang w:val="en-US" w:eastAsia="ru-RU"/>
              </w:rPr>
              <w:t>The review is based on basic Internet resources: Scientific Electronic Library (</w:t>
            </w:r>
            <w:proofErr w:type="spellStart"/>
            <w:r w:rsidRPr="003E5AA8">
              <w:rPr>
                <w:rFonts w:ascii="PT Sans" w:eastAsia="Times New Roman" w:hAnsi="PT Sans" w:cs="Times New Roman"/>
                <w:sz w:val="20"/>
                <w:szCs w:val="20"/>
                <w:lang w:val="en-US" w:eastAsia="ru-RU"/>
              </w:rPr>
              <w:t>elibrary</w:t>
            </w:r>
            <w:proofErr w:type="spellEnd"/>
            <w:r w:rsidRPr="003E5AA8">
              <w:rPr>
                <w:rFonts w:ascii="PT Sans" w:eastAsia="Times New Roman" w:hAnsi="PT Sans" w:cs="Times New Roman"/>
                <w:sz w:val="20"/>
                <w:szCs w:val="20"/>
                <w:lang w:val="en-US" w:eastAsia="ru-RU"/>
              </w:rPr>
              <w:t>), Scopus, PubMed.</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vanish/>
                <w:sz w:val="20"/>
                <w:szCs w:val="20"/>
                <w:lang w:val="en-US" w:eastAsia="ru-RU"/>
              </w:rPr>
              <w:t>The review includes articles that discuss both advantages and limitations of post-mortem MSCT and MRI imaging in forensic examination of the corpse.</w:t>
            </w:r>
            <w:r w:rsidRPr="003E5AA8">
              <w:rPr>
                <w:rFonts w:ascii="PT Sans" w:eastAsia="Times New Roman" w:hAnsi="PT Sans" w:cs="Times New Roman"/>
                <w:sz w:val="20"/>
                <w:szCs w:val="20"/>
                <w:lang w:val="en-US" w:eastAsia="ru-RU"/>
              </w:rPr>
              <w:t>The review includes articles that discuss both advantages and limitatio</w:t>
            </w:r>
            <w:r w:rsidR="0014065D" w:rsidRPr="003E5AA8">
              <w:rPr>
                <w:rFonts w:ascii="PT Sans" w:eastAsia="Times New Roman" w:hAnsi="PT Sans" w:cs="Times New Roman"/>
                <w:sz w:val="20"/>
                <w:szCs w:val="20"/>
                <w:lang w:val="en-US" w:eastAsia="ru-RU"/>
              </w:rPr>
              <w:t>ns of post-mortem MSCT and MRI</w:t>
            </w:r>
            <w:r w:rsidRPr="003E5AA8">
              <w:rPr>
                <w:rFonts w:ascii="PT Sans" w:eastAsia="Times New Roman" w:hAnsi="PT Sans" w:cs="Times New Roman"/>
                <w:sz w:val="20"/>
                <w:szCs w:val="20"/>
                <w:lang w:val="en-US" w:eastAsia="ru-RU"/>
              </w:rPr>
              <w:t xml:space="preserve"> in forensic examination of the corpse.</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00" w:lineRule="atLeast"/>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vanish/>
                <w:sz w:val="20"/>
                <w:szCs w:val="20"/>
                <w:lang w:val="en-US" w:eastAsia="ru-RU"/>
              </w:rPr>
              <w:t>Through studying the available literature, the authors attempted to answer two questions: 1) which method was more suitable for the purposes of forensic examination of the corpse - MSCT or MRI;</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Through studying the available literature, the authors attempted to answer two questions: 1) which method was more suitable for the purposes of forensic examination of the corpse - MSCT or MRI;</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vanish/>
                <w:sz w:val="20"/>
                <w:szCs w:val="20"/>
                <w:lang w:val="en-US" w:eastAsia="ru-RU"/>
              </w:rPr>
              <w:t>2)</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2)</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vanish/>
                <w:sz w:val="20"/>
                <w:szCs w:val="20"/>
                <w:lang w:val="en-US" w:eastAsia="ru-RU"/>
              </w:rPr>
              <w:t>whether the virtual autopsy replaced the traditional autopsy in the near future?</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whether the virtual autopsy replaced the traditional autopsy in the near future?</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00" w:lineRule="atLeast"/>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vanish/>
                <w:sz w:val="20"/>
                <w:szCs w:val="20"/>
                <w:lang w:val="en-US" w:eastAsia="ru-RU"/>
              </w:rPr>
              <w:t>Conclusion: comprehensive study of the corpse often requires both imaging methods;</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Conclusion: comprehensive study of the corpse often requires both imaging methods;</w:t>
            </w:r>
            <w:r w:rsidRPr="003E5AA8">
              <w:rPr>
                <w:rFonts w:ascii="PT Sans" w:eastAsia="Times New Roman" w:hAnsi="PT Sans" w:cs="Times New Roman"/>
                <w:vanish/>
                <w:sz w:val="20"/>
                <w:szCs w:val="20"/>
                <w:lang w:val="en-US" w:eastAsia="ru-RU"/>
              </w:rPr>
              <w:t>in cases of death under mechanical damage, MSCT exceeds the range of possibilities of MRI;</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in cases of death under mechanical damage, MSCT exceeds the range of possibilities of MRI;</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vanish/>
                <w:sz w:val="20"/>
                <w:szCs w:val="20"/>
                <w:lang w:val="en-US" w:eastAsia="ru-RU"/>
              </w:rPr>
              <w:t>today, virtual autopsy cannot completely replace traditional autopsy in forensic science, since there are no convincing evidence-based compa rative studies, as well as the legal framework of the method.</w:t>
            </w:r>
            <w:r w:rsidRPr="003E5AA8">
              <w:rPr>
                <w:rFonts w:ascii="PT Sans" w:eastAsia="Times New Roman" w:hAnsi="PT Sans" w:cs="Times New Roman"/>
                <w:sz w:val="20"/>
                <w:szCs w:val="20"/>
                <w:lang w:val="en-US" w:eastAsia="ru-RU"/>
              </w:rPr>
              <w:t xml:space="preserve">today, virtual autopsy </w:t>
            </w:r>
            <w:r w:rsidR="007806F0" w:rsidRPr="003E5AA8">
              <w:rPr>
                <w:rFonts w:ascii="PT Sans" w:eastAsia="Times New Roman" w:hAnsi="PT Sans" w:cs="Times New Roman"/>
                <w:sz w:val="20"/>
                <w:szCs w:val="20"/>
                <w:lang w:val="en-US" w:eastAsia="ru-RU"/>
              </w:rPr>
              <w:t>cannot</w:t>
            </w:r>
            <w:r w:rsidRPr="003E5AA8">
              <w:rPr>
                <w:rFonts w:ascii="PT Sans" w:eastAsia="Times New Roman" w:hAnsi="PT Sans" w:cs="Times New Roman"/>
                <w:sz w:val="20"/>
                <w:szCs w:val="20"/>
                <w:lang w:val="en-US" w:eastAsia="ru-RU"/>
              </w:rPr>
              <w:t xml:space="preserve"> completely replace traditional autopsy in forensic science, since there are no </w:t>
            </w:r>
            <w:r w:rsidR="00DD5C62">
              <w:rPr>
                <w:rFonts w:ascii="PT Sans" w:eastAsia="Times New Roman" w:hAnsi="PT Sans" w:cs="Times New Roman"/>
                <w:sz w:val="20"/>
                <w:szCs w:val="20"/>
                <w:lang w:val="en-US" w:eastAsia="ru-RU"/>
              </w:rPr>
              <w:t>convincing evidence-based compa</w:t>
            </w:r>
            <w:r w:rsidRPr="003E5AA8">
              <w:rPr>
                <w:rFonts w:ascii="PT Sans" w:eastAsia="Times New Roman" w:hAnsi="PT Sans" w:cs="Times New Roman"/>
                <w:sz w:val="20"/>
                <w:szCs w:val="20"/>
                <w:lang w:val="en-US" w:eastAsia="ru-RU"/>
              </w:rPr>
              <w:t>rative studies, as well as the legal framework of the method.</w:t>
            </w:r>
            <w:r w:rsidRPr="003E5AA8">
              <w:rPr>
                <w:rFonts w:ascii="Times New Roman" w:eastAsia="Times New Roman" w:hAnsi="Times New Roman" w:cs="Times New Roman"/>
                <w:sz w:val="20"/>
                <w:szCs w:val="20"/>
                <w:lang w:val="en-US" w:eastAsia="ru-RU"/>
              </w:rPr>
              <w:t xml:space="preserve"> </w:t>
            </w:r>
          </w:p>
        </w:tc>
      </w:tr>
      <w:tr w:rsidR="002B2567" w:rsidRPr="00DD5C62" w:rsidTr="002B2567">
        <w:trPr>
          <w:trHeight w:val="283"/>
          <w:hidden/>
        </w:trPr>
        <w:tc>
          <w:tcPr>
            <w:tcW w:w="2711" w:type="dxa"/>
            <w:tcMar>
              <w:top w:w="80" w:type="dxa"/>
              <w:left w:w="80" w:type="dxa"/>
              <w:bottom w:w="80" w:type="dxa"/>
              <w:right w:w="80" w:type="dxa"/>
            </w:tcMar>
            <w:hideMark/>
          </w:tcPr>
          <w:p w:rsidR="002B2567" w:rsidRPr="003E5AA8" w:rsidRDefault="002B2567" w:rsidP="002B2567">
            <w:pPr>
              <w:spacing w:after="0" w:line="200" w:lineRule="atLeast"/>
              <w:ind w:firstLine="454"/>
              <w:jc w:val="both"/>
              <w:rPr>
                <w:rFonts w:ascii="Times New Roman" w:eastAsia="Times New Roman" w:hAnsi="Times New Roman" w:cs="Times New Roman"/>
                <w:sz w:val="20"/>
                <w:szCs w:val="20"/>
                <w:lang w:eastAsia="ru-RU"/>
              </w:rPr>
            </w:pPr>
            <w:r w:rsidRPr="003E5AA8">
              <w:rPr>
                <w:rFonts w:ascii="PT Sans" w:eastAsia="Times New Roman" w:hAnsi="PT Sans" w:cs="Times New Roman"/>
                <w:b/>
                <w:bCs/>
                <w:vanish/>
                <w:sz w:val="20"/>
                <w:szCs w:val="20"/>
                <w:lang w:val="en-US" w:eastAsia="ru-RU"/>
              </w:rPr>
              <w:t>Keywords :</w:t>
            </w:r>
            <w:r w:rsidRPr="003E5AA8">
              <w:rPr>
                <w:rFonts w:ascii="Times New Roman" w:eastAsia="Times New Roman" w:hAnsi="Times New Roman" w:cs="Times New Roman"/>
                <w:sz w:val="20"/>
                <w:szCs w:val="20"/>
                <w:lang w:val="en-US" w:eastAsia="ru-RU"/>
              </w:rPr>
              <w:t xml:space="preserve"> </w:t>
            </w:r>
            <w:proofErr w:type="spellStart"/>
            <w:r w:rsidRPr="003E5AA8">
              <w:rPr>
                <w:rFonts w:ascii="PT Sans" w:eastAsia="Times New Roman" w:hAnsi="PT Sans" w:cs="Times New Roman"/>
                <w:b/>
                <w:bCs/>
                <w:sz w:val="20"/>
                <w:szCs w:val="20"/>
                <w:lang w:eastAsia="ru-RU"/>
              </w:rPr>
              <w:t>Keywords</w:t>
            </w:r>
            <w:proofErr w:type="spellEnd"/>
            <w:r w:rsidRPr="003E5AA8">
              <w:rPr>
                <w:rFonts w:ascii="PT Sans" w:eastAsia="Times New Roman" w:hAnsi="PT Sans" w:cs="Times New Roman"/>
                <w:b/>
                <w:bCs/>
                <w:sz w:val="20"/>
                <w:szCs w:val="20"/>
                <w:lang w:eastAsia="ru-RU"/>
              </w:rPr>
              <w:t>:</w:t>
            </w:r>
            <w:r w:rsidRPr="003E5AA8">
              <w:rPr>
                <w:rFonts w:ascii="Times New Roman" w:eastAsia="Times New Roman" w:hAnsi="Times New Roman" w:cs="Times New Roman"/>
                <w:sz w:val="20"/>
                <w:szCs w:val="20"/>
                <w:lang w:eastAsia="ru-RU"/>
              </w:rPr>
              <w:t xml:space="preserve"> </w:t>
            </w:r>
          </w:p>
        </w:tc>
        <w:tc>
          <w:tcPr>
            <w:tcW w:w="6946" w:type="dxa"/>
            <w:tcMar>
              <w:top w:w="80" w:type="dxa"/>
              <w:left w:w="80" w:type="dxa"/>
              <w:bottom w:w="80" w:type="dxa"/>
              <w:right w:w="80" w:type="dxa"/>
            </w:tcMar>
            <w:hideMark/>
          </w:tcPr>
          <w:p w:rsidR="002B2567" w:rsidRPr="003E5AA8" w:rsidRDefault="002B2567" w:rsidP="002B2567">
            <w:pPr>
              <w:spacing w:after="0" w:line="200" w:lineRule="atLeast"/>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vanish/>
                <w:sz w:val="20"/>
                <w:szCs w:val="20"/>
                <w:lang w:val="en-US" w:eastAsia="ru-RU"/>
              </w:rPr>
              <w:t>post-mortem imaging, virtual autopsy, computed tomography of the corpse, magnetic resonance imaging of the corpse.</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val="en-US" w:eastAsia="ru-RU"/>
              </w:rPr>
              <w:t>post-mortem imaging, virtual autopsy, computed tomography of the corpse, magnetic resonance imaging of the corpse.</w:t>
            </w:r>
            <w:r w:rsidRPr="003E5AA8">
              <w:rPr>
                <w:rFonts w:ascii="Times New Roman" w:eastAsia="Times New Roman" w:hAnsi="Times New Roman" w:cs="Times New Roman"/>
                <w:sz w:val="20"/>
                <w:szCs w:val="20"/>
                <w:lang w:val="en-US" w:eastAsia="ru-RU"/>
              </w:rPr>
              <w:t xml:space="preserve"> </w:t>
            </w:r>
          </w:p>
        </w:tc>
      </w:tr>
    </w:tbl>
    <w:p w:rsidR="007806F0" w:rsidRPr="00D9086B" w:rsidRDefault="002B2567" w:rsidP="007806F0">
      <w:pPr>
        <w:spacing w:after="0" w:line="220" w:lineRule="atLeast"/>
        <w:ind w:firstLine="567"/>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ДИ</w:t>
      </w:r>
      <w:r w:rsidR="007806F0" w:rsidRPr="003E5AA8">
        <w:rPr>
          <w:rFonts w:ascii="PT Serif" w:eastAsia="Times New Roman" w:hAnsi="PT Serif" w:cs="Times New Roman"/>
          <w:vanish/>
          <w:sz w:val="20"/>
          <w:szCs w:val="20"/>
          <w:lang w:eastAsia="ru-RU"/>
        </w:rPr>
        <w:t>КС</w:t>
      </w:r>
      <w:r w:rsidR="007806F0" w:rsidRPr="003E5AA8">
        <w:rPr>
          <w:rFonts w:ascii="PT Serif" w:eastAsia="Times New Roman" w:hAnsi="PT Serif" w:cs="Times New Roman"/>
          <w:sz w:val="20"/>
          <w:szCs w:val="20"/>
          <w:lang w:val="en-US" w:eastAsia="ru-RU"/>
        </w:rPr>
        <w:t>CA</w:t>
      </w:r>
      <w:r w:rsidR="007806F0" w:rsidRPr="003E5AA8">
        <w:rPr>
          <w:rFonts w:ascii="Times New Roman" w:eastAsia="Times New Roman" w:hAnsi="Times New Roman" w:cs="Times New Roman"/>
          <w:sz w:val="20"/>
          <w:szCs w:val="20"/>
          <w:lang w:val="en-US" w:eastAsia="ru-RU"/>
        </w:rPr>
        <w:t xml:space="preserve"> </w:t>
      </w:r>
      <w:r w:rsidR="007806F0" w:rsidRPr="003E5AA8">
        <w:rPr>
          <w:rFonts w:ascii="PT Serif" w:eastAsia="Times New Roman" w:hAnsi="PT Serif" w:cs="Times New Roman"/>
          <w:vanish/>
          <w:sz w:val="20"/>
          <w:szCs w:val="20"/>
          <w:lang w:val="en-US" w:eastAsia="ru-RU"/>
        </w:rPr>
        <w:t xml:space="preserve">— </w:t>
      </w:r>
      <w:r w:rsidR="007806F0" w:rsidRPr="003E5AA8">
        <w:rPr>
          <w:rFonts w:ascii="PT Serif" w:eastAsia="Times New Roman" w:hAnsi="PT Serif" w:cs="Times New Roman"/>
          <w:vanish/>
          <w:sz w:val="20"/>
          <w:szCs w:val="20"/>
          <w:lang w:eastAsia="ru-RU"/>
        </w:rPr>
        <w:t>контрастное</w:t>
      </w:r>
      <w:r w:rsidR="007806F0" w:rsidRPr="003E5AA8">
        <w:rPr>
          <w:rFonts w:ascii="PT Serif" w:eastAsia="Times New Roman" w:hAnsi="PT Serif" w:cs="Times New Roman"/>
          <w:vanish/>
          <w:sz w:val="20"/>
          <w:szCs w:val="20"/>
          <w:lang w:val="en-US" w:eastAsia="ru-RU"/>
        </w:rPr>
        <w:t xml:space="preserve"> </w:t>
      </w:r>
      <w:r w:rsidR="007806F0" w:rsidRPr="003E5AA8">
        <w:rPr>
          <w:rFonts w:ascii="PT Serif" w:eastAsia="Times New Roman" w:hAnsi="PT Serif" w:cs="Times New Roman"/>
          <w:vanish/>
          <w:sz w:val="20"/>
          <w:szCs w:val="20"/>
          <w:lang w:eastAsia="ru-RU"/>
        </w:rPr>
        <w:t>средство</w:t>
      </w:r>
      <w:r w:rsidR="007806F0" w:rsidRPr="003E5AA8">
        <w:rPr>
          <w:rFonts w:ascii="Times New Roman" w:eastAsia="Times New Roman" w:hAnsi="Times New Roman" w:cs="Times New Roman"/>
          <w:sz w:val="20"/>
          <w:szCs w:val="20"/>
          <w:lang w:val="en-US" w:eastAsia="ru-RU"/>
        </w:rPr>
        <w:t xml:space="preserve"> </w:t>
      </w:r>
      <w:r w:rsidR="007806F0" w:rsidRPr="00D9086B">
        <w:rPr>
          <w:rFonts w:ascii="PT Serif" w:eastAsia="Times New Roman" w:hAnsi="PT Serif" w:cs="Times New Roman"/>
          <w:sz w:val="20"/>
          <w:szCs w:val="20"/>
          <w:lang w:val="en-US" w:eastAsia="ru-RU"/>
        </w:rPr>
        <w:t>– contrast agent</w:t>
      </w:r>
      <w:r w:rsidR="007806F0" w:rsidRPr="00D9086B">
        <w:rPr>
          <w:rFonts w:ascii="Times New Roman" w:eastAsia="Times New Roman" w:hAnsi="Times New Roman" w:cs="Times New Roman"/>
          <w:sz w:val="20"/>
          <w:szCs w:val="20"/>
          <w:lang w:val="en-US" w:eastAsia="ru-RU"/>
        </w:rPr>
        <w:t xml:space="preserve"> </w:t>
      </w:r>
    </w:p>
    <w:p w:rsidR="007806F0" w:rsidRPr="003E5AA8" w:rsidRDefault="007806F0" w:rsidP="007806F0">
      <w:pPr>
        <w:spacing w:after="0" w:line="220" w:lineRule="atLeast"/>
        <w:ind w:firstLine="567"/>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КТ</w:t>
      </w:r>
      <w:r w:rsidRPr="003E5AA8">
        <w:rPr>
          <w:rFonts w:ascii="PT Serif" w:eastAsia="Times New Roman" w:hAnsi="PT Serif" w:cs="Times New Roman"/>
          <w:sz w:val="20"/>
          <w:szCs w:val="20"/>
          <w:lang w:val="en-US" w:eastAsia="ru-RU"/>
        </w:rPr>
        <w:t>CHD</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ишемическая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болезнь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coronary heart disease</w:t>
      </w:r>
      <w:r w:rsidRPr="003E5AA8">
        <w:rPr>
          <w:rFonts w:ascii="Times New Roman" w:eastAsia="Times New Roman" w:hAnsi="Times New Roman" w:cs="Times New Roman"/>
          <w:sz w:val="20"/>
          <w:szCs w:val="20"/>
          <w:lang w:val="en-US" w:eastAsia="ru-RU"/>
        </w:rPr>
        <w:t xml:space="preserve"> </w:t>
      </w:r>
    </w:p>
    <w:p w:rsidR="007806F0" w:rsidRPr="003E5AA8" w:rsidRDefault="007806F0" w:rsidP="007806F0">
      <w:pPr>
        <w:spacing w:after="0" w:line="220" w:lineRule="atLeast"/>
        <w:ind w:firstLine="567"/>
        <w:rPr>
          <w:rFonts w:ascii="Times New Roman" w:eastAsia="Times New Roman" w:hAnsi="Times New Roman" w:cs="Times New Roman"/>
          <w:sz w:val="20"/>
          <w:szCs w:val="20"/>
          <w:lang w:val="en-US" w:eastAsia="ru-RU"/>
        </w:rPr>
      </w:pPr>
      <w:r w:rsidRPr="003E5AA8">
        <w:rPr>
          <w:rFonts w:ascii="PT Serif" w:eastAsia="Times New Roman" w:hAnsi="PT Serif" w:cs="Times New Roman"/>
          <w:sz w:val="20"/>
          <w:szCs w:val="20"/>
          <w:lang w:val="en-US" w:eastAsia="ru-RU"/>
        </w:rPr>
        <w:t>CI</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доверительный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интервал</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confidence interval</w:t>
      </w:r>
      <w:r w:rsidRPr="003E5AA8">
        <w:rPr>
          <w:rFonts w:ascii="Times New Roman" w:eastAsia="Times New Roman" w:hAnsi="Times New Roman" w:cs="Times New Roman"/>
          <w:sz w:val="20"/>
          <w:szCs w:val="20"/>
          <w:lang w:val="en-US" w:eastAsia="ru-RU"/>
        </w:rPr>
        <w:t xml:space="preserve"> </w:t>
      </w:r>
    </w:p>
    <w:p w:rsidR="007806F0" w:rsidRPr="003E5AA8" w:rsidRDefault="007806F0" w:rsidP="007806F0">
      <w:pPr>
        <w:spacing w:after="0" w:line="220" w:lineRule="atLeast"/>
        <w:ind w:firstLine="567"/>
        <w:rPr>
          <w:rFonts w:ascii="Times New Roman" w:eastAsia="Times New Roman" w:hAnsi="Times New Roman" w:cs="Times New Roman"/>
          <w:sz w:val="20"/>
          <w:szCs w:val="20"/>
          <w:lang w:val="en-US" w:eastAsia="ru-RU"/>
        </w:rPr>
      </w:pPr>
      <w:r w:rsidRPr="003E5AA8">
        <w:rPr>
          <w:rFonts w:ascii="PT Serif" w:eastAsia="Times New Roman" w:hAnsi="PT Serif" w:cs="Times New Roman"/>
          <w:sz w:val="20"/>
          <w:szCs w:val="20"/>
          <w:lang w:val="en-US" w:eastAsia="ru-RU"/>
        </w:rPr>
        <w:t>CT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computed tomography</w:t>
      </w:r>
      <w:r w:rsidRPr="003E5AA8">
        <w:rPr>
          <w:rFonts w:ascii="Times New Roman" w:eastAsia="Times New Roman" w:hAnsi="Times New Roman" w:cs="Times New Roman"/>
          <w:sz w:val="20"/>
          <w:szCs w:val="20"/>
          <w:lang w:val="en-US" w:eastAsia="ru-RU"/>
        </w:rPr>
        <w:t xml:space="preserve"> </w:t>
      </w:r>
    </w:p>
    <w:p w:rsidR="002B2567" w:rsidRPr="003E5AA8" w:rsidRDefault="002B2567" w:rsidP="007806F0">
      <w:pPr>
        <w:spacing w:after="0" w:line="220" w:lineRule="atLeast"/>
        <w:ind w:firstLine="567"/>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ЖКТ</w:t>
      </w:r>
      <w:r w:rsidRPr="003E5AA8">
        <w:rPr>
          <w:rFonts w:ascii="PT Serif" w:eastAsia="Times New Roman" w:hAnsi="PT Serif" w:cs="Times New Roman"/>
          <w:sz w:val="20"/>
          <w:szCs w:val="20"/>
          <w:lang w:val="en-US" w:eastAsia="ru-RU"/>
        </w:rPr>
        <w:t>GI</w:t>
      </w:r>
      <w:r w:rsidR="00B620A9" w:rsidRPr="003E5AA8">
        <w:rPr>
          <w:rFonts w:ascii="PT Serif" w:eastAsia="Times New Roman" w:hAnsi="PT Serif" w:cs="Times New Roman"/>
          <w:sz w:val="20"/>
          <w:szCs w:val="20"/>
          <w:lang w:val="en-US" w:eastAsia="ru-RU"/>
        </w:rPr>
        <w:t>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желудочно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кишечный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тракт</w:t>
      </w:r>
      <w:r w:rsidRPr="003E5AA8">
        <w:rPr>
          <w:rFonts w:ascii="Times New Roman" w:eastAsia="Times New Roman" w:hAnsi="Times New Roman" w:cs="Times New Roman"/>
          <w:sz w:val="20"/>
          <w:szCs w:val="20"/>
          <w:lang w:val="en-US" w:eastAsia="ru-RU"/>
        </w:rPr>
        <w:t xml:space="preserve"> </w:t>
      </w:r>
      <w:r w:rsidR="007806F0" w:rsidRPr="003E5AA8">
        <w:rPr>
          <w:rFonts w:ascii="PT Serif" w:eastAsia="Times New Roman" w:hAnsi="PT Serif" w:cs="Times New Roman"/>
          <w:sz w:val="20"/>
          <w:szCs w:val="20"/>
          <w:lang w:val="en-US" w:eastAsia="ru-RU"/>
        </w:rPr>
        <w:t>–</w:t>
      </w:r>
      <w:r w:rsidR="00B620A9" w:rsidRPr="003E5AA8">
        <w:rPr>
          <w:rFonts w:ascii="PT Serif" w:eastAsia="Times New Roman" w:hAnsi="PT Serif" w:cs="Times New Roman"/>
          <w:sz w:val="20"/>
          <w:szCs w:val="20"/>
          <w:lang w:val="en-US" w:eastAsia="ru-RU"/>
        </w:rPr>
        <w:t xml:space="preserve"> g</w:t>
      </w:r>
      <w:r w:rsidRPr="003E5AA8">
        <w:rPr>
          <w:rFonts w:ascii="PT Serif" w:eastAsia="Times New Roman" w:hAnsi="PT Serif" w:cs="Times New Roman"/>
          <w:sz w:val="20"/>
          <w:szCs w:val="20"/>
          <w:lang w:val="en-US" w:eastAsia="ru-RU"/>
        </w:rPr>
        <w:t>astrointestinal tract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ИБС</w:t>
      </w:r>
    </w:p>
    <w:p w:rsidR="002B2567" w:rsidRPr="003E5AA8" w:rsidRDefault="002B2567" w:rsidP="00B620A9">
      <w:pPr>
        <w:spacing w:after="0" w:line="220" w:lineRule="atLeast"/>
        <w:ind w:firstLine="567"/>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sz w:val="20"/>
          <w:szCs w:val="20"/>
          <w:lang w:val="en-US" w:eastAsia="ru-RU"/>
        </w:rPr>
        <w:t>MRI</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магнитно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резонансная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Times New Roman" w:eastAsia="Times New Roman" w:hAnsi="Times New Roman" w:cs="Times New Roman"/>
          <w:sz w:val="20"/>
          <w:szCs w:val="20"/>
          <w:lang w:val="en-US" w:eastAsia="ru-RU"/>
        </w:rPr>
        <w:t xml:space="preserve"> </w:t>
      </w:r>
      <w:r w:rsidR="007806F0" w:rsidRPr="003E5AA8">
        <w:rPr>
          <w:rFonts w:ascii="PT Serif" w:eastAsia="Times New Roman" w:hAnsi="PT Serif" w:cs="Times New Roman"/>
          <w:sz w:val="20"/>
          <w:szCs w:val="20"/>
          <w:lang w:val="en-US" w:eastAsia="ru-RU"/>
        </w:rPr>
        <w:t>–</w:t>
      </w:r>
      <w:r w:rsidR="00B620A9" w:rsidRPr="003E5AA8">
        <w:rPr>
          <w:rFonts w:ascii="PT Serif" w:eastAsia="Times New Roman" w:hAnsi="PT Serif" w:cs="Times New Roman"/>
          <w:sz w:val="20"/>
          <w:szCs w:val="20"/>
          <w:lang w:val="en-US" w:eastAsia="ru-RU"/>
        </w:rPr>
        <w:t xml:space="preserve"> m</w:t>
      </w:r>
      <w:r w:rsidRPr="003E5AA8">
        <w:rPr>
          <w:rFonts w:ascii="PT Serif" w:eastAsia="Times New Roman" w:hAnsi="PT Serif" w:cs="Times New Roman"/>
          <w:sz w:val="20"/>
          <w:szCs w:val="20"/>
          <w:lang w:val="en-US" w:eastAsia="ru-RU"/>
        </w:rPr>
        <w:t>agnetic resonance imaging</w:t>
      </w:r>
      <w:r w:rsidRPr="003E5AA8">
        <w:rPr>
          <w:rFonts w:ascii="Times New Roman" w:eastAsia="Times New Roman" w:hAnsi="Times New Roman" w:cs="Times New Roman"/>
          <w:sz w:val="20"/>
          <w:szCs w:val="20"/>
          <w:lang w:val="en-US" w:eastAsia="ru-RU"/>
        </w:rPr>
        <w:t xml:space="preserve"> </w:t>
      </w:r>
    </w:p>
    <w:p w:rsidR="002B2567" w:rsidRPr="003E5AA8" w:rsidRDefault="002B2567" w:rsidP="00B620A9">
      <w:pPr>
        <w:spacing w:after="0" w:line="220" w:lineRule="atLeast"/>
        <w:ind w:firstLine="567"/>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sz w:val="20"/>
          <w:szCs w:val="20"/>
          <w:lang w:val="en-US" w:eastAsia="ru-RU"/>
        </w:rPr>
        <w:t>MSCT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мультиспиральная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Times New Roman" w:eastAsia="Times New Roman" w:hAnsi="Times New Roman" w:cs="Times New Roman"/>
          <w:sz w:val="20"/>
          <w:szCs w:val="20"/>
          <w:lang w:val="en-US" w:eastAsia="ru-RU"/>
        </w:rPr>
        <w:t xml:space="preserve"> </w:t>
      </w:r>
      <w:r w:rsidR="007806F0" w:rsidRPr="003E5AA8">
        <w:rPr>
          <w:rFonts w:ascii="PT Serif" w:eastAsia="Times New Roman" w:hAnsi="PT Serif" w:cs="Times New Roman"/>
          <w:sz w:val="20"/>
          <w:szCs w:val="20"/>
          <w:lang w:val="en-US" w:eastAsia="ru-RU"/>
        </w:rPr>
        <w:t>–</w:t>
      </w:r>
      <w:r w:rsidR="00B620A9" w:rsidRPr="003E5AA8">
        <w:rPr>
          <w:rFonts w:ascii="PT Serif" w:eastAsia="Times New Roman" w:hAnsi="PT Serif" w:cs="Times New Roman"/>
          <w:sz w:val="20"/>
          <w:szCs w:val="20"/>
          <w:lang w:val="en-US" w:eastAsia="ru-RU"/>
        </w:rPr>
        <w:t xml:space="preserve"> m</w:t>
      </w:r>
      <w:r w:rsidRPr="003E5AA8">
        <w:rPr>
          <w:rFonts w:ascii="PT Serif" w:eastAsia="Times New Roman" w:hAnsi="PT Serif" w:cs="Times New Roman"/>
          <w:sz w:val="20"/>
          <w:szCs w:val="20"/>
          <w:lang w:val="en-US" w:eastAsia="ru-RU"/>
        </w:rPr>
        <w:t>ulti</w:t>
      </w:r>
      <w:r w:rsidR="007806F0"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slice computed tomography</w:t>
      </w:r>
      <w:r w:rsidRPr="003E5AA8">
        <w:rPr>
          <w:rFonts w:ascii="Times New Roman" w:eastAsia="Times New Roman" w:hAnsi="Times New Roman" w:cs="Times New Roman"/>
          <w:sz w:val="20"/>
          <w:szCs w:val="20"/>
          <w:lang w:val="en-US" w:eastAsia="ru-RU"/>
        </w:rPr>
        <w:t xml:space="preserve"> </w:t>
      </w:r>
    </w:p>
    <w:p w:rsidR="002B2567" w:rsidRPr="003E5AA8" w:rsidRDefault="002B2567" w:rsidP="00B620A9">
      <w:pPr>
        <w:spacing w:before="113" w:after="57" w:line="200" w:lineRule="atLeast"/>
        <w:ind w:firstLine="567"/>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83265"/>
          <w:sz w:val="20"/>
          <w:szCs w:val="20"/>
          <w:lang w:eastAsia="ru-RU"/>
        </w:rPr>
        <w:t>Введение</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83265"/>
          <w:sz w:val="20"/>
          <w:szCs w:val="20"/>
          <w:lang w:val="en-US" w:eastAsia="ru-RU"/>
        </w:rPr>
        <w:t>Introduction</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Судебная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медицина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достаточно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консервативная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область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знаний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странах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мира</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xml:space="preserve">Forensic medicine </w:t>
      </w:r>
      <w:r w:rsidR="00966011" w:rsidRPr="003E5AA8">
        <w:rPr>
          <w:rFonts w:ascii="PT Serif" w:eastAsia="Times New Roman" w:hAnsi="PT Serif" w:cs="Times New Roman"/>
          <w:sz w:val="20"/>
          <w:szCs w:val="20"/>
          <w:lang w:val="en-US" w:eastAsia="ru-RU"/>
        </w:rPr>
        <w:t>is a</w:t>
      </w:r>
      <w:r w:rsidRPr="003E5AA8">
        <w:rPr>
          <w:rFonts w:ascii="PT Serif" w:eastAsia="Times New Roman" w:hAnsi="PT Serif" w:cs="Times New Roman"/>
          <w:sz w:val="20"/>
          <w:szCs w:val="20"/>
          <w:lang w:val="en-US" w:eastAsia="ru-RU"/>
        </w:rPr>
        <w:t xml:space="preserve"> rather conservative area of expertise around the world.</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связи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этим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внедрению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новых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документированию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применения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подходят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очень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серьезно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сами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следственные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суды</w:t>
      </w:r>
      <w:r w:rsidRPr="003E5AA8">
        <w:rPr>
          <w:rFonts w:ascii="PT Serif" w:eastAsia="Times New Roman" w:hAnsi="PT Serif" w:cs="Times New Roman"/>
          <w:vanish/>
          <w:sz w:val="20"/>
          <w:szCs w:val="20"/>
          <w:lang w:val="en-US" w:eastAsia="ru-RU"/>
        </w:rPr>
        <w:t>.</w:t>
      </w:r>
      <w:r w:rsidR="007806F0" w:rsidRPr="003E5AA8">
        <w:rPr>
          <w:rFonts w:ascii="PT Serif" w:eastAsia="Times New Roman" w:hAnsi="PT Serif" w:cs="Times New Roman"/>
          <w:sz w:val="20"/>
          <w:szCs w:val="20"/>
          <w:lang w:val="en-US" w:eastAsia="ru-RU"/>
        </w:rPr>
        <w:t>In this regard,</w:t>
      </w:r>
      <w:r w:rsidRPr="003E5AA8">
        <w:rPr>
          <w:rFonts w:ascii="PT Serif" w:eastAsia="Times New Roman" w:hAnsi="PT Serif" w:cs="Times New Roman"/>
          <w:sz w:val="20"/>
          <w:szCs w:val="20"/>
          <w:lang w:val="en-US" w:eastAsia="ru-RU"/>
        </w:rPr>
        <w:t xml:space="preserve"> introduction of new methods of research and documentation of the results of </w:t>
      </w:r>
      <w:r w:rsidR="00A45583" w:rsidRPr="003E5AA8">
        <w:rPr>
          <w:rFonts w:ascii="PT Serif" w:eastAsia="Times New Roman" w:hAnsi="PT Serif" w:cs="Times New Roman"/>
          <w:sz w:val="20"/>
          <w:szCs w:val="20"/>
          <w:lang w:val="en-US" w:eastAsia="ru-RU"/>
        </w:rPr>
        <w:t>its</w:t>
      </w:r>
      <w:r w:rsidRPr="003E5AA8">
        <w:rPr>
          <w:rFonts w:ascii="PT Serif" w:eastAsia="Times New Roman" w:hAnsi="PT Serif" w:cs="Times New Roman"/>
          <w:sz w:val="20"/>
          <w:szCs w:val="20"/>
          <w:lang w:val="en-US" w:eastAsia="ru-RU"/>
        </w:rPr>
        <w:t xml:space="preserve"> applications </w:t>
      </w:r>
      <w:r w:rsidR="00827338" w:rsidRPr="003E5AA8">
        <w:rPr>
          <w:rFonts w:ascii="PT Serif" w:eastAsia="Times New Roman" w:hAnsi="PT Serif" w:cs="Times New Roman"/>
          <w:sz w:val="20"/>
          <w:szCs w:val="20"/>
          <w:lang w:val="en-US" w:eastAsia="ru-RU"/>
        </w:rPr>
        <w:t>is seriously met</w:t>
      </w:r>
      <w:r w:rsidRPr="003E5AA8">
        <w:rPr>
          <w:rFonts w:ascii="PT Serif" w:eastAsia="Times New Roman" w:hAnsi="PT Serif" w:cs="Times New Roman"/>
          <w:sz w:val="20"/>
          <w:szCs w:val="20"/>
          <w:lang w:val="en-US" w:eastAsia="ru-RU"/>
        </w:rPr>
        <w:t xml:space="preserve"> </w:t>
      </w:r>
      <w:r w:rsidR="00A45583" w:rsidRPr="003E5AA8">
        <w:rPr>
          <w:rFonts w:ascii="PT Serif" w:eastAsia="Times New Roman" w:hAnsi="PT Serif" w:cs="Times New Roman"/>
          <w:sz w:val="20"/>
          <w:szCs w:val="20"/>
          <w:lang w:val="en-US" w:eastAsia="ru-RU"/>
        </w:rPr>
        <w:t>by</w:t>
      </w:r>
      <w:r w:rsidRPr="003E5AA8">
        <w:rPr>
          <w:rFonts w:ascii="PT Serif" w:eastAsia="Times New Roman" w:hAnsi="PT Serif" w:cs="Times New Roman"/>
          <w:sz w:val="20"/>
          <w:szCs w:val="20"/>
          <w:lang w:val="en-US" w:eastAsia="ru-RU"/>
        </w:rPr>
        <w:t xml:space="preserve"> forensic and investigative agencies and the courts.</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Тем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менее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некоторых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западных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странах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странах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государственной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религией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является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ислам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большую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популярность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качестве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альтернативы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традиционному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приобретает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называемая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е</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xml:space="preserve">Nevertheless, </w:t>
      </w:r>
      <w:r w:rsidR="00C75AEB" w:rsidRPr="003E5AA8">
        <w:rPr>
          <w:rFonts w:ascii="PT Serif" w:eastAsia="Times New Roman" w:hAnsi="PT Serif" w:cs="Times New Roman"/>
          <w:sz w:val="20"/>
          <w:szCs w:val="20"/>
          <w:lang w:val="en-US" w:eastAsia="ru-RU"/>
        </w:rPr>
        <w:t xml:space="preserve">in </w:t>
      </w:r>
      <w:r w:rsidRPr="003E5AA8">
        <w:rPr>
          <w:rFonts w:ascii="PT Serif" w:eastAsia="Times New Roman" w:hAnsi="PT Serif" w:cs="Times New Roman"/>
          <w:sz w:val="20"/>
          <w:szCs w:val="20"/>
          <w:lang w:val="en-US" w:eastAsia="ru-RU"/>
        </w:rPr>
        <w:t xml:space="preserve">some Western countries and countries </w:t>
      </w:r>
      <w:r w:rsidR="00827338" w:rsidRPr="003E5AA8">
        <w:rPr>
          <w:rFonts w:ascii="PT Serif" w:eastAsia="Times New Roman" w:hAnsi="PT Serif" w:cs="Times New Roman"/>
          <w:sz w:val="20"/>
          <w:szCs w:val="20"/>
          <w:lang w:val="en-US" w:eastAsia="ru-RU"/>
        </w:rPr>
        <w:t>with</w:t>
      </w:r>
      <w:r w:rsidRPr="003E5AA8">
        <w:rPr>
          <w:rFonts w:ascii="PT Serif" w:eastAsia="Times New Roman" w:hAnsi="PT Serif" w:cs="Times New Roman"/>
          <w:sz w:val="20"/>
          <w:szCs w:val="20"/>
          <w:lang w:val="en-US" w:eastAsia="ru-RU"/>
        </w:rPr>
        <w:t xml:space="preserve"> Islam</w:t>
      </w:r>
      <w:r w:rsidR="00827338" w:rsidRPr="003E5AA8">
        <w:rPr>
          <w:rFonts w:ascii="PT Serif" w:eastAsia="Times New Roman" w:hAnsi="PT Serif" w:cs="Times New Roman"/>
          <w:sz w:val="20"/>
          <w:szCs w:val="20"/>
          <w:lang w:val="en-US" w:eastAsia="ru-RU"/>
        </w:rPr>
        <w:t xml:space="preserve"> as a state religion</w:t>
      </w:r>
      <w:r w:rsidRPr="003E5AA8">
        <w:rPr>
          <w:rFonts w:ascii="PT Serif" w:eastAsia="Times New Roman" w:hAnsi="PT Serif" w:cs="Times New Roman"/>
          <w:sz w:val="20"/>
          <w:szCs w:val="20"/>
          <w:lang w:val="en-US" w:eastAsia="ru-RU"/>
        </w:rPr>
        <w:t>, so-called virtual autopsy, i</w:t>
      </w:r>
      <w:r w:rsidR="00827338"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e</w:t>
      </w:r>
      <w:r w:rsidR="00827338" w:rsidRPr="003E5AA8">
        <w:rPr>
          <w:rFonts w:ascii="PT Serif" w:eastAsia="Times New Roman" w:hAnsi="PT Serif" w:cs="Times New Roman"/>
          <w:sz w:val="20"/>
          <w:szCs w:val="20"/>
          <w:lang w:val="en-US" w:eastAsia="ru-RU"/>
        </w:rPr>
        <w:t>.</w:t>
      </w:r>
      <w:r w:rsidRPr="003E5AA8">
        <w:rPr>
          <w:rFonts w:ascii="PT Serif" w:eastAsia="Times New Roman" w:hAnsi="PT Serif" w:cs="Times New Roman"/>
          <w:vanish/>
          <w:sz w:val="20"/>
          <w:szCs w:val="20"/>
          <w:lang w:eastAsia="ru-RU"/>
        </w:rPr>
        <w:t>исследование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помощью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магнитно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резонансной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cadaver study using computed tomography (CT) and magnetic resonance imaging (MRI)</w:t>
      </w:r>
      <w:r w:rsidR="00827338" w:rsidRPr="003E5AA8">
        <w:rPr>
          <w:rFonts w:ascii="PT Serif" w:eastAsia="Times New Roman" w:hAnsi="PT Serif" w:cs="Times New Roman"/>
          <w:sz w:val="20"/>
          <w:szCs w:val="20"/>
          <w:lang w:val="en-US" w:eastAsia="ru-RU"/>
        </w:rPr>
        <w:t xml:space="preserve"> is growing in popularity as a possible alternative to the traditional autopsy</w:t>
      </w:r>
      <w:r w:rsidRPr="003E5AA8">
        <w:rPr>
          <w:rFonts w:ascii="PT Serif" w:eastAsia="Times New Roman" w:hAnsi="PT Serif" w:cs="Times New Roman"/>
          <w:sz w:val="20"/>
          <w:szCs w:val="20"/>
          <w:lang w:val="en-US" w:eastAsia="ru-RU"/>
        </w:rPr>
        <w:t>.</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экспертизе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живых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лиц</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визуализирующие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числе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применяют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достаточно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давно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однако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танатологов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несмотря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потенциальные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объективность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достоверность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получили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признания</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The forensic examination of living persons </w:t>
      </w:r>
      <w:r w:rsidR="0014212A" w:rsidRPr="00D9086B">
        <w:rPr>
          <w:rFonts w:ascii="PT Serif" w:eastAsia="Times New Roman" w:hAnsi="PT Serif" w:cs="Times New Roman"/>
          <w:sz w:val="20"/>
          <w:szCs w:val="20"/>
          <w:lang w:val="en-US" w:eastAsia="ru-RU"/>
        </w:rPr>
        <w:t xml:space="preserve">has been using </w:t>
      </w:r>
      <w:r w:rsidRPr="00D9086B">
        <w:rPr>
          <w:rFonts w:ascii="PT Serif" w:eastAsia="Times New Roman" w:hAnsi="PT Serif" w:cs="Times New Roman"/>
          <w:sz w:val="20"/>
          <w:szCs w:val="20"/>
          <w:lang w:val="en-US" w:eastAsia="ru-RU"/>
        </w:rPr>
        <w:t xml:space="preserve">imaging studies, including CT and MRI, for a long time, but among </w:t>
      </w:r>
      <w:proofErr w:type="spellStart"/>
      <w:r w:rsidR="00A324C7" w:rsidRPr="00D9086B">
        <w:rPr>
          <w:rFonts w:ascii="PT Serif" w:eastAsia="Times New Roman" w:hAnsi="PT Serif" w:cs="Times New Roman"/>
          <w:sz w:val="20"/>
          <w:szCs w:val="20"/>
          <w:lang w:val="en-US" w:eastAsia="ru-RU"/>
        </w:rPr>
        <w:t>thanatologists</w:t>
      </w:r>
      <w:proofErr w:type="spellEnd"/>
      <w:r w:rsidRPr="00D9086B">
        <w:rPr>
          <w:rFonts w:ascii="PT Serif" w:eastAsia="Times New Roman" w:hAnsi="PT Serif" w:cs="Times New Roman"/>
          <w:sz w:val="20"/>
          <w:szCs w:val="20"/>
          <w:lang w:val="en-US" w:eastAsia="ru-RU"/>
        </w:rPr>
        <w:t xml:space="preserve">, in spite of great </w:t>
      </w:r>
      <w:r w:rsidR="0014212A" w:rsidRPr="00D9086B">
        <w:rPr>
          <w:rFonts w:ascii="PT Serif" w:eastAsia="Times New Roman" w:hAnsi="PT Serif" w:cs="Times New Roman"/>
          <w:sz w:val="20"/>
          <w:szCs w:val="20"/>
          <w:lang w:val="en-US" w:eastAsia="ru-RU"/>
        </w:rPr>
        <w:t>possibilities</w:t>
      </w:r>
      <w:r w:rsidRPr="00D9086B">
        <w:rPr>
          <w:rFonts w:ascii="PT Serif" w:eastAsia="Times New Roman" w:hAnsi="PT Serif" w:cs="Times New Roman"/>
          <w:sz w:val="20"/>
          <w:szCs w:val="20"/>
          <w:lang w:val="en-US" w:eastAsia="ru-RU"/>
        </w:rPr>
        <w:t>, objectivity and reliability, post</w:t>
      </w:r>
      <w:r w:rsidR="00C75AEB"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mortem imaging techniques have not yet been recognized.</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Тем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менее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внедрение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клиническую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практику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1998 </w:t>
      </w:r>
      <w:r w:rsidRPr="00D9086B">
        <w:rPr>
          <w:rFonts w:ascii="PT Serif" w:eastAsia="Times New Roman" w:hAnsi="PT Serif" w:cs="Times New Roman"/>
          <w:vanish/>
          <w:sz w:val="20"/>
          <w:szCs w:val="20"/>
          <w:lang w:eastAsia="ru-RU"/>
        </w:rPr>
        <w:t>г</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мультиспиральной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возможностью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сверхбыстрого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сканирования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объекта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последующей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мультипланарной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трехмерной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реконструкцией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могло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заинтересовать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экспертов</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Nevertheless, introduction</w:t>
      </w:r>
      <w:r w:rsidR="0014212A" w:rsidRPr="00D9086B">
        <w:rPr>
          <w:rFonts w:ascii="PT Serif" w:eastAsia="Times New Roman" w:hAnsi="PT Serif" w:cs="Times New Roman"/>
          <w:sz w:val="20"/>
          <w:szCs w:val="20"/>
          <w:lang w:val="en-US" w:eastAsia="ru-RU"/>
        </w:rPr>
        <w:t xml:space="preserve"> of multi</w:t>
      </w:r>
      <w:r w:rsidR="00C75AEB" w:rsidRPr="00D9086B">
        <w:rPr>
          <w:rFonts w:ascii="PT Serif" w:eastAsia="Times New Roman" w:hAnsi="PT Serif" w:cs="Times New Roman"/>
          <w:sz w:val="20"/>
          <w:szCs w:val="20"/>
          <w:lang w:val="en-US" w:eastAsia="ru-RU"/>
        </w:rPr>
        <w:t>-</w:t>
      </w:r>
      <w:r w:rsidR="0014212A" w:rsidRPr="00D9086B">
        <w:rPr>
          <w:rFonts w:ascii="PT Serif" w:eastAsia="Times New Roman" w:hAnsi="PT Serif" w:cs="Times New Roman"/>
          <w:sz w:val="20"/>
          <w:szCs w:val="20"/>
          <w:lang w:val="en-US" w:eastAsia="ru-RU"/>
        </w:rPr>
        <w:t xml:space="preserve">slice CT (MSCT) with the possibility of super-fast scan of the object and subsequent </w:t>
      </w:r>
      <w:proofErr w:type="spellStart"/>
      <w:r w:rsidR="0014212A" w:rsidRPr="00D9086B">
        <w:rPr>
          <w:rFonts w:ascii="PT Serif" w:eastAsia="Times New Roman" w:hAnsi="PT Serif" w:cs="Times New Roman"/>
          <w:sz w:val="20"/>
          <w:szCs w:val="20"/>
          <w:lang w:val="en-US" w:eastAsia="ru-RU"/>
        </w:rPr>
        <w:t>multiplanar</w:t>
      </w:r>
      <w:proofErr w:type="spellEnd"/>
      <w:r w:rsidR="0014212A" w:rsidRPr="003E5AA8">
        <w:rPr>
          <w:rFonts w:ascii="PT Serif" w:eastAsia="Times New Roman" w:hAnsi="PT Serif" w:cs="Times New Roman"/>
          <w:sz w:val="20"/>
          <w:szCs w:val="20"/>
          <w:lang w:val="en-US" w:eastAsia="ru-RU"/>
        </w:rPr>
        <w:t xml:space="preserve"> and three-dimensional reconstruction</w:t>
      </w:r>
      <w:r w:rsidRPr="003E5AA8">
        <w:rPr>
          <w:rFonts w:ascii="PT Serif" w:eastAsia="Times New Roman" w:hAnsi="PT Serif" w:cs="Times New Roman"/>
          <w:sz w:val="20"/>
          <w:szCs w:val="20"/>
          <w:lang w:val="en-US" w:eastAsia="ru-RU"/>
        </w:rPr>
        <w:t xml:space="preserve"> into clinical practice in </w:t>
      </w:r>
      <w:r w:rsidR="0014212A" w:rsidRPr="003E5AA8">
        <w:rPr>
          <w:rFonts w:ascii="PT Serif" w:eastAsia="Times New Roman" w:hAnsi="PT Serif" w:cs="Times New Roman"/>
          <w:sz w:val="20"/>
          <w:szCs w:val="20"/>
          <w:lang w:val="en-US" w:eastAsia="ru-RU"/>
        </w:rPr>
        <w:t>1998</w:t>
      </w:r>
      <w:r w:rsidRPr="003E5AA8">
        <w:rPr>
          <w:rFonts w:ascii="PT Serif" w:eastAsia="Times New Roman" w:hAnsi="PT Serif" w:cs="Times New Roman"/>
          <w:sz w:val="20"/>
          <w:szCs w:val="20"/>
          <w:lang w:val="en-US" w:eastAsia="ru-RU"/>
        </w:rPr>
        <w:t xml:space="preserve"> could not </w:t>
      </w:r>
      <w:r w:rsidR="0014212A" w:rsidRPr="003E5AA8">
        <w:rPr>
          <w:rFonts w:ascii="PT Serif" w:eastAsia="Times New Roman" w:hAnsi="PT Serif" w:cs="Times New Roman"/>
          <w:sz w:val="20"/>
          <w:szCs w:val="20"/>
          <w:lang w:val="en-US" w:eastAsia="ru-RU"/>
        </w:rPr>
        <w:t>stay unattractive for</w:t>
      </w:r>
      <w:r w:rsidRPr="003E5AA8">
        <w:rPr>
          <w:rFonts w:ascii="PT Serif" w:eastAsia="Times New Roman" w:hAnsi="PT Serif" w:cs="Times New Roman"/>
          <w:sz w:val="20"/>
          <w:szCs w:val="20"/>
          <w:lang w:val="en-US" w:eastAsia="ru-RU"/>
        </w:rPr>
        <w:t xml:space="preserve"> forensic experts.</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Несмотря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основные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преимущества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относится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прежде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отсутствие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ионизирующего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излучения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реализованы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клинической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медицине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данный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представляет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несомненный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интерес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Despite the fact that the main a</w:t>
      </w:r>
      <w:r w:rsidR="00C75AEB" w:rsidRPr="003E5AA8">
        <w:rPr>
          <w:rFonts w:ascii="PT Serif" w:eastAsia="Times New Roman" w:hAnsi="PT Serif" w:cs="Times New Roman"/>
          <w:sz w:val="20"/>
          <w:szCs w:val="20"/>
          <w:lang w:val="en-US" w:eastAsia="ru-RU"/>
        </w:rPr>
        <w:t>dvantages of MRI, which include</w:t>
      </w:r>
      <w:r w:rsidRPr="003E5AA8">
        <w:rPr>
          <w:rFonts w:ascii="PT Serif" w:eastAsia="Times New Roman" w:hAnsi="PT Serif" w:cs="Times New Roman"/>
          <w:sz w:val="20"/>
          <w:szCs w:val="20"/>
          <w:lang w:val="en-US" w:eastAsia="ru-RU"/>
        </w:rPr>
        <w:t xml:space="preserve"> the absence of ionizing radiation</w:t>
      </w:r>
      <w:r w:rsidR="00C75AEB" w:rsidRPr="003E5AA8">
        <w:rPr>
          <w:rFonts w:ascii="PT Serif" w:eastAsia="Times New Roman" w:hAnsi="PT Serif" w:cs="Times New Roman"/>
          <w:sz w:val="20"/>
          <w:szCs w:val="20"/>
          <w:lang w:val="en-US" w:eastAsia="ru-RU"/>
        </w:rPr>
        <w:t xml:space="preserve"> above all</w:t>
      </w:r>
      <w:r w:rsidRPr="003E5AA8">
        <w:rPr>
          <w:rFonts w:ascii="PT Serif" w:eastAsia="Times New Roman" w:hAnsi="PT Serif" w:cs="Times New Roman"/>
          <w:sz w:val="20"/>
          <w:szCs w:val="20"/>
          <w:lang w:val="en-US" w:eastAsia="ru-RU"/>
        </w:rPr>
        <w:t xml:space="preserve">, </w:t>
      </w:r>
      <w:r w:rsidR="00C75AEB" w:rsidRPr="003E5AA8">
        <w:rPr>
          <w:rFonts w:ascii="PT Serif" w:eastAsia="Times New Roman" w:hAnsi="PT Serif" w:cs="Times New Roman"/>
          <w:sz w:val="20"/>
          <w:szCs w:val="20"/>
          <w:lang w:val="en-US" w:eastAsia="ru-RU"/>
        </w:rPr>
        <w:t xml:space="preserve">are </w:t>
      </w:r>
      <w:r w:rsidRPr="003E5AA8">
        <w:rPr>
          <w:rFonts w:ascii="PT Serif" w:eastAsia="Times New Roman" w:hAnsi="PT Serif" w:cs="Times New Roman"/>
          <w:sz w:val="20"/>
          <w:szCs w:val="20"/>
          <w:lang w:val="en-US" w:eastAsia="ru-RU"/>
        </w:rPr>
        <w:t>implemented in clinical medicine, this imaging technique is of considerable interest to forensic examination of the corpse.</w:t>
      </w:r>
      <w:r w:rsidRPr="003E5AA8">
        <w:rPr>
          <w:rFonts w:ascii="Times New Roman" w:eastAsia="Times New Roman" w:hAnsi="Times New Roman" w:cs="Times New Roman"/>
          <w:sz w:val="20"/>
          <w:szCs w:val="20"/>
          <w:lang w:val="en-US" w:eastAsia="ru-RU"/>
        </w:rPr>
        <w:t xml:space="preserve"> </w:t>
      </w:r>
    </w:p>
    <w:p w:rsidR="002B2567" w:rsidRPr="003E5AA8" w:rsidRDefault="002B2567" w:rsidP="006D21E4">
      <w:pPr>
        <w:spacing w:before="113" w:after="57" w:line="200" w:lineRule="atLeast"/>
        <w:ind w:firstLine="284"/>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83265"/>
          <w:sz w:val="20"/>
          <w:szCs w:val="20"/>
          <w:lang w:eastAsia="ru-RU"/>
        </w:rPr>
        <w:t>Методы</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83265"/>
          <w:sz w:val="20"/>
          <w:szCs w:val="20"/>
          <w:lang w:val="en-US" w:eastAsia="ru-RU"/>
        </w:rPr>
        <w:t>Methods</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подготовке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обзора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были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следующие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основные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интернет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ресурсы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научная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электронная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библиотека</w:t>
      </w:r>
      <w:r w:rsidRPr="003E5AA8">
        <w:rPr>
          <w:rFonts w:ascii="PT Serif" w:eastAsia="Times New Roman" w:hAnsi="PT Serif" w:cs="Times New Roman"/>
          <w:vanish/>
          <w:sz w:val="20"/>
          <w:szCs w:val="20"/>
          <w:lang w:val="en-US" w:eastAsia="ru-RU"/>
        </w:rPr>
        <w:t xml:space="preserve"> (</w:t>
      </w:r>
      <w:r w:rsidRPr="003E5AA8">
        <w:rPr>
          <w:rFonts w:ascii="Times New Roman" w:eastAsia="Times New Roman" w:hAnsi="Times New Roman" w:cs="Times New Roman"/>
          <w:vanish/>
          <w:sz w:val="20"/>
          <w:szCs w:val="20"/>
          <w:lang w:val="en-US" w:eastAsia="ru-RU"/>
        </w:rPr>
        <w:t xml:space="preserve"> </w:t>
      </w:r>
      <w:r w:rsidRPr="003E5AA8">
        <w:rPr>
          <w:rFonts w:ascii="PT Serif" w:eastAsia="Times New Roman" w:hAnsi="PT Serif" w:cs="Times New Roman"/>
          <w:i/>
          <w:iCs/>
          <w:vanish/>
          <w:sz w:val="20"/>
          <w:szCs w:val="20"/>
          <w:lang w:val="en-US" w:eastAsia="ru-RU"/>
        </w:rPr>
        <w:t>elibrary</w:t>
      </w:r>
      <w:r w:rsidRPr="003E5AA8">
        <w:rPr>
          <w:rFonts w:ascii="Times New Roman" w:eastAsia="Times New Roman" w:hAnsi="Times New Roman" w:cs="Times New Roman"/>
          <w:vanish/>
          <w:sz w:val="20"/>
          <w:szCs w:val="20"/>
          <w:lang w:val="en-US" w:eastAsia="ru-RU"/>
        </w:rPr>
        <w:t xml:space="preserve"> </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vanish/>
          <w:sz w:val="20"/>
          <w:szCs w:val="20"/>
          <w:lang w:val="en-US" w:eastAsia="ru-RU"/>
        </w:rPr>
        <w:t xml:space="preserve"> </w:t>
      </w:r>
      <w:r w:rsidRPr="003E5AA8">
        <w:rPr>
          <w:rFonts w:ascii="PT Serif" w:eastAsia="Times New Roman" w:hAnsi="PT Serif" w:cs="Times New Roman"/>
          <w:i/>
          <w:iCs/>
          <w:vanish/>
          <w:sz w:val="20"/>
          <w:szCs w:val="20"/>
          <w:lang w:val="en-US" w:eastAsia="ru-RU"/>
        </w:rPr>
        <w:t>Scopus</w:t>
      </w:r>
      <w:r w:rsidRPr="003E5AA8">
        <w:rPr>
          <w:rFonts w:ascii="Times New Roman" w:eastAsia="Times New Roman" w:hAnsi="Times New Roman" w:cs="Times New Roman"/>
          <w:vanish/>
          <w:sz w:val="20"/>
          <w:szCs w:val="20"/>
          <w:lang w:val="en-US" w:eastAsia="ru-RU"/>
        </w:rPr>
        <w:t xml:space="preserve"> </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vanish/>
          <w:sz w:val="20"/>
          <w:szCs w:val="20"/>
          <w:lang w:val="en-US" w:eastAsia="ru-RU"/>
        </w:rPr>
        <w:t xml:space="preserve"> </w:t>
      </w:r>
      <w:r w:rsidRPr="003E5AA8">
        <w:rPr>
          <w:rFonts w:ascii="PT Serif" w:eastAsia="Times New Roman" w:hAnsi="PT Serif" w:cs="Times New Roman"/>
          <w:i/>
          <w:iCs/>
          <w:vanish/>
          <w:sz w:val="20"/>
          <w:szCs w:val="20"/>
          <w:lang w:val="en-US" w:eastAsia="ru-RU"/>
        </w:rPr>
        <w:t>PubMed</w:t>
      </w:r>
      <w:r w:rsidRPr="003E5AA8">
        <w:rPr>
          <w:rFonts w:ascii="Times New Roman" w:eastAsia="Times New Roman" w:hAnsi="Times New Roman" w:cs="Times New Roman"/>
          <w:vanish/>
          <w:sz w:val="20"/>
          <w:szCs w:val="20"/>
          <w:lang w:val="en-US" w:eastAsia="ru-RU"/>
        </w:rPr>
        <w:t xml:space="preserve"> </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xml:space="preserve">The review </w:t>
      </w:r>
      <w:r w:rsidR="00412167" w:rsidRPr="003E5AA8">
        <w:rPr>
          <w:rFonts w:ascii="PT Serif" w:eastAsia="Times New Roman" w:hAnsi="PT Serif" w:cs="Times New Roman"/>
          <w:sz w:val="20"/>
          <w:szCs w:val="20"/>
          <w:lang w:val="en-US" w:eastAsia="ru-RU"/>
        </w:rPr>
        <w:t>is based on</w:t>
      </w:r>
      <w:r w:rsidRPr="003E5AA8">
        <w:rPr>
          <w:rFonts w:ascii="PT Serif" w:eastAsia="Times New Roman" w:hAnsi="PT Serif" w:cs="Times New Roman"/>
          <w:sz w:val="20"/>
          <w:szCs w:val="20"/>
          <w:lang w:val="en-US" w:eastAsia="ru-RU"/>
        </w:rPr>
        <w:t xml:space="preserve"> the following basic Internet resources: Scientific Electronic Library </w:t>
      </w:r>
      <w:r w:rsidRPr="003E5AA8">
        <w:rPr>
          <w:rFonts w:ascii="PT Serif" w:eastAsia="Times New Roman" w:hAnsi="PT Serif" w:cs="Times New Roman"/>
          <w:i/>
          <w:iCs/>
          <w:sz w:val="20"/>
          <w:szCs w:val="20"/>
          <w:lang w:val="en-US" w:eastAsia="ru-RU"/>
        </w:rPr>
        <w:t>(</w:t>
      </w:r>
      <w:proofErr w:type="spellStart"/>
      <w:r w:rsidRPr="003E5AA8">
        <w:rPr>
          <w:rFonts w:ascii="PT Serif" w:eastAsia="Times New Roman" w:hAnsi="PT Serif" w:cs="Times New Roman"/>
          <w:i/>
          <w:iCs/>
          <w:sz w:val="20"/>
          <w:szCs w:val="20"/>
          <w:lang w:val="en-US" w:eastAsia="ru-RU"/>
        </w:rPr>
        <w:t>elibrary</w:t>
      </w:r>
      <w:proofErr w:type="spellEnd"/>
      <w:r w:rsidRPr="003E5AA8">
        <w:rPr>
          <w:rFonts w:ascii="PT Serif" w:eastAsia="Times New Roman" w:hAnsi="PT Serif" w:cs="Times New Roman"/>
          <w:i/>
          <w:iCs/>
          <w:sz w:val="20"/>
          <w:szCs w:val="20"/>
          <w:lang w:val="en-US" w:eastAsia="ru-RU"/>
        </w:rPr>
        <w:t>), Scopus, PubMed.</w:t>
      </w:r>
      <w:r w:rsidRPr="003E5AA8">
        <w:rPr>
          <w:rFonts w:ascii="PT Serif" w:eastAsia="Times New Roman" w:hAnsi="PT Serif" w:cs="Times New Roman"/>
          <w:vanish/>
          <w:sz w:val="20"/>
          <w:szCs w:val="20"/>
          <w:lang w:eastAsia="ru-RU"/>
        </w:rPr>
        <w:t>Ключевые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слова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поиска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источников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информации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магнитно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резонансная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лучевые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Keywords for sourcing information: post</w:t>
      </w:r>
      <w:r w:rsidR="00C75AEB" w:rsidRPr="003E5AA8">
        <w:rPr>
          <w:rFonts w:ascii="PT Serif" w:eastAsia="Times New Roman" w:hAnsi="PT Serif" w:cs="Times New Roman"/>
          <w:sz w:val="20"/>
          <w:szCs w:val="20"/>
          <w:lang w:val="en-US" w:eastAsia="ru-RU"/>
        </w:rPr>
        <w:t>-</w:t>
      </w:r>
      <w:r w:rsidR="00412167"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visualization, virtual autopsy, computed tomography and magnetic resonance imaging </w:t>
      </w:r>
      <w:r w:rsidR="00412167" w:rsidRPr="003E5AA8">
        <w:rPr>
          <w:rFonts w:ascii="PT Serif" w:eastAsia="Times New Roman" w:hAnsi="PT Serif" w:cs="Times New Roman"/>
          <w:sz w:val="20"/>
          <w:szCs w:val="20"/>
          <w:lang w:val="en-US" w:eastAsia="ru-RU"/>
        </w:rPr>
        <w:t xml:space="preserve">of the </w:t>
      </w:r>
      <w:r w:rsidRPr="003E5AA8">
        <w:rPr>
          <w:rFonts w:ascii="PT Serif" w:eastAsia="Times New Roman" w:hAnsi="PT Serif" w:cs="Times New Roman"/>
          <w:sz w:val="20"/>
          <w:szCs w:val="20"/>
          <w:lang w:val="en-US" w:eastAsia="ru-RU"/>
        </w:rPr>
        <w:t>corpse</w:t>
      </w:r>
      <w:r w:rsidR="00412167" w:rsidRPr="003E5AA8">
        <w:rPr>
          <w:rFonts w:ascii="PT Serif" w:eastAsia="Times New Roman" w:hAnsi="PT Serif" w:cs="Times New Roman"/>
          <w:sz w:val="20"/>
          <w:szCs w:val="20"/>
          <w:lang w:val="en-US" w:eastAsia="ru-RU"/>
        </w:rPr>
        <w:t>, radiologic</w:t>
      </w:r>
      <w:r w:rsidRPr="003E5AA8">
        <w:rPr>
          <w:rFonts w:ascii="PT Serif" w:eastAsia="Times New Roman" w:hAnsi="PT Serif" w:cs="Times New Roman"/>
          <w:sz w:val="20"/>
          <w:szCs w:val="20"/>
          <w:lang w:val="en-US" w:eastAsia="ru-RU"/>
        </w:rPr>
        <w:t xml:space="preserve"> imaging techniques in the forensic examination of the corpse.</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обзор</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включены</w:t>
      </w:r>
      <w:r w:rsidRPr="003E5AA8">
        <w:rPr>
          <w:rFonts w:ascii="PT Serif" w:eastAsia="Times New Roman" w:hAnsi="PT Serif" w:cs="Times New Roman"/>
          <w:vanish/>
          <w:sz w:val="20"/>
          <w:szCs w:val="20"/>
          <w:lang w:val="en-US" w:eastAsia="ru-RU"/>
        </w:rPr>
        <w:t xml:space="preserve"> 40 </w:t>
      </w:r>
      <w:r w:rsidRPr="003E5AA8">
        <w:rPr>
          <w:rFonts w:ascii="PT Serif" w:eastAsia="Times New Roman" w:hAnsi="PT Serif" w:cs="Times New Roman"/>
          <w:vanish/>
          <w:sz w:val="20"/>
          <w:szCs w:val="20"/>
          <w:lang w:eastAsia="ru-RU"/>
        </w:rPr>
        <w:t>статей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обсуждались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преимущества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ограничения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взрослых</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The review includes 40 articles that discuss</w:t>
      </w:r>
      <w:r w:rsidR="00412167" w:rsidRPr="003E5AA8">
        <w:rPr>
          <w:rFonts w:ascii="PT Serif" w:eastAsia="Times New Roman" w:hAnsi="PT Serif" w:cs="Times New Roman"/>
          <w:sz w:val="20"/>
          <w:szCs w:val="20"/>
          <w:lang w:val="en-US" w:eastAsia="ru-RU"/>
        </w:rPr>
        <w:t>es</w:t>
      </w:r>
      <w:r w:rsidRPr="003E5AA8">
        <w:rPr>
          <w:rFonts w:ascii="PT Serif" w:eastAsia="Times New Roman" w:hAnsi="PT Serif" w:cs="Times New Roman"/>
          <w:sz w:val="20"/>
          <w:szCs w:val="20"/>
          <w:lang w:val="en-US" w:eastAsia="ru-RU"/>
        </w:rPr>
        <w:t xml:space="preserve"> both the advantages and limitations of </w:t>
      </w:r>
      <w:r w:rsidR="00412167" w:rsidRPr="003E5AA8">
        <w:rPr>
          <w:rFonts w:ascii="PT Serif" w:eastAsia="Times New Roman" w:hAnsi="PT Serif" w:cs="Times New Roman"/>
          <w:sz w:val="20"/>
          <w:szCs w:val="20"/>
          <w:lang w:val="en-US" w:eastAsia="ru-RU"/>
        </w:rPr>
        <w:t>post</w:t>
      </w:r>
      <w:r w:rsidR="00C75AEB" w:rsidRPr="003E5AA8">
        <w:rPr>
          <w:rFonts w:ascii="PT Serif" w:eastAsia="Times New Roman" w:hAnsi="PT Serif" w:cs="Times New Roman"/>
          <w:sz w:val="20"/>
          <w:szCs w:val="20"/>
          <w:lang w:val="en-US" w:eastAsia="ru-RU"/>
        </w:rPr>
        <w:t>-</w:t>
      </w:r>
      <w:r w:rsidR="00412167" w:rsidRPr="003E5AA8">
        <w:rPr>
          <w:rFonts w:ascii="PT Serif" w:eastAsia="Times New Roman" w:hAnsi="PT Serif" w:cs="Times New Roman"/>
          <w:sz w:val="20"/>
          <w:szCs w:val="20"/>
          <w:lang w:val="en-US" w:eastAsia="ru-RU"/>
        </w:rPr>
        <w:t>mortem MSCT and MRI</w:t>
      </w:r>
      <w:r w:rsidRPr="003E5AA8">
        <w:rPr>
          <w:rFonts w:ascii="PT Serif" w:eastAsia="Times New Roman" w:hAnsi="PT Serif" w:cs="Times New Roman"/>
          <w:sz w:val="20"/>
          <w:szCs w:val="20"/>
          <w:lang w:val="en-US" w:eastAsia="ru-RU"/>
        </w:rPr>
        <w:t xml:space="preserve"> in forensic examination of corpses of adults.</w:t>
      </w:r>
      <w:r w:rsidRPr="003E5AA8">
        <w:rPr>
          <w:rFonts w:ascii="PT Serif" w:eastAsia="Times New Roman" w:hAnsi="PT Serif" w:cs="Times New Roman"/>
          <w:vanish/>
          <w:sz w:val="20"/>
          <w:szCs w:val="20"/>
          <w:lang w:eastAsia="ru-RU"/>
        </w:rPr>
        <w:t>Работы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рассматривались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вопросы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патологоанатомическом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включались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выборочно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только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представляющие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интерес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экспертов</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00412167" w:rsidRPr="003E5AA8">
        <w:rPr>
          <w:rFonts w:ascii="PT Serif" w:eastAsia="Times New Roman" w:hAnsi="PT Serif" w:cs="Times New Roman"/>
          <w:sz w:val="20"/>
          <w:szCs w:val="20"/>
          <w:lang w:val="en-US" w:eastAsia="ru-RU"/>
        </w:rPr>
        <w:t>Papers involving</w:t>
      </w:r>
      <w:r w:rsidRPr="003E5AA8">
        <w:rPr>
          <w:rFonts w:ascii="PT Serif" w:eastAsia="Times New Roman" w:hAnsi="PT Serif" w:cs="Times New Roman"/>
          <w:sz w:val="20"/>
          <w:szCs w:val="20"/>
          <w:lang w:val="en-US" w:eastAsia="ru-RU"/>
        </w:rPr>
        <w:t xml:space="preserve"> post</w:t>
      </w:r>
      <w:r w:rsidR="00C75AEB"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mortem imaging studies </w:t>
      </w:r>
      <w:r w:rsidR="00412167" w:rsidRPr="003E5AA8">
        <w:rPr>
          <w:rFonts w:ascii="PT Serif" w:eastAsia="Times New Roman" w:hAnsi="PT Serif" w:cs="Times New Roman"/>
          <w:sz w:val="20"/>
          <w:szCs w:val="20"/>
          <w:lang w:val="en-US" w:eastAsia="ru-RU"/>
        </w:rPr>
        <w:t xml:space="preserve">were </w:t>
      </w:r>
      <w:r w:rsidRPr="003E5AA8">
        <w:rPr>
          <w:rFonts w:ascii="PT Serif" w:eastAsia="Times New Roman" w:hAnsi="PT Serif" w:cs="Times New Roman"/>
          <w:sz w:val="20"/>
          <w:szCs w:val="20"/>
          <w:lang w:val="en-US" w:eastAsia="ru-RU"/>
        </w:rPr>
        <w:t>include</w:t>
      </w:r>
      <w:r w:rsidR="00C75AEB" w:rsidRPr="003E5AA8">
        <w:rPr>
          <w:rFonts w:ascii="PT Serif" w:eastAsia="Times New Roman" w:hAnsi="PT Serif" w:cs="Times New Roman"/>
          <w:sz w:val="20"/>
          <w:szCs w:val="20"/>
          <w:lang w:val="en-US" w:eastAsia="ru-RU"/>
        </w:rPr>
        <w:t>d</w:t>
      </w:r>
      <w:r w:rsidRPr="003E5AA8">
        <w:rPr>
          <w:rFonts w:ascii="PT Serif" w:eastAsia="Times New Roman" w:hAnsi="PT Serif" w:cs="Times New Roman"/>
          <w:sz w:val="20"/>
          <w:szCs w:val="20"/>
          <w:lang w:val="en-US" w:eastAsia="ru-RU"/>
        </w:rPr>
        <w:t xml:space="preserve"> selectively (</w:t>
      </w:r>
      <w:r w:rsidR="00412167" w:rsidRPr="003E5AA8">
        <w:rPr>
          <w:rFonts w:ascii="PT Serif" w:eastAsia="Times New Roman" w:hAnsi="PT Serif" w:cs="Times New Roman"/>
          <w:sz w:val="20"/>
          <w:szCs w:val="20"/>
          <w:lang w:val="en-US" w:eastAsia="ru-RU"/>
        </w:rPr>
        <w:t>attractive for</w:t>
      </w:r>
      <w:r w:rsidRPr="003E5AA8">
        <w:rPr>
          <w:rFonts w:ascii="PT Serif" w:eastAsia="Times New Roman" w:hAnsi="PT Serif" w:cs="Times New Roman"/>
          <w:sz w:val="20"/>
          <w:szCs w:val="20"/>
          <w:lang w:val="en-US" w:eastAsia="ru-RU"/>
        </w:rPr>
        <w:t xml:space="preserve"> forensic experts).</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A14D0">
      <w:pPr>
        <w:spacing w:before="113" w:after="57" w:line="200" w:lineRule="atLeast"/>
        <w:ind w:firstLine="284"/>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83265"/>
          <w:sz w:val="20"/>
          <w:szCs w:val="20"/>
          <w:lang w:eastAsia="ru-RU"/>
        </w:rPr>
        <w:t>Посмертная</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визуализация</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судебно</w:t>
      </w:r>
      <w:r w:rsidRPr="003E5AA8">
        <w:rPr>
          <w:rFonts w:ascii="PT Sans" w:eastAsia="Times New Roman" w:hAnsi="PT Sans" w:cs="Times New Roman"/>
          <w:b/>
          <w:bCs/>
          <w:caps/>
          <w:vanish/>
          <w:color w:val="983265"/>
          <w:sz w:val="20"/>
          <w:szCs w:val="20"/>
          <w:lang w:val="en-US" w:eastAsia="ru-RU"/>
        </w:rPr>
        <w:t>-</w:t>
      </w:r>
      <w:r w:rsidRPr="003E5AA8">
        <w:rPr>
          <w:rFonts w:ascii="PT Sans" w:eastAsia="Times New Roman" w:hAnsi="PT Sans" w:cs="Times New Roman"/>
          <w:b/>
          <w:bCs/>
          <w:caps/>
          <w:vanish/>
          <w:color w:val="983265"/>
          <w:sz w:val="20"/>
          <w:szCs w:val="20"/>
          <w:lang w:eastAsia="ru-RU"/>
        </w:rPr>
        <w:t>медицинской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экспертизе</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исследовании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трупов</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взрослых</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лиц</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83265"/>
          <w:sz w:val="20"/>
          <w:szCs w:val="20"/>
          <w:lang w:val="en-US" w:eastAsia="ru-RU"/>
        </w:rPr>
        <w:t>Pos</w:t>
      </w:r>
      <w:r w:rsidR="002A14D0" w:rsidRPr="003E5AA8">
        <w:rPr>
          <w:rFonts w:ascii="PT Sans" w:eastAsia="Times New Roman" w:hAnsi="PT Sans" w:cs="Times New Roman"/>
          <w:b/>
          <w:bCs/>
          <w:caps/>
          <w:color w:val="983265"/>
          <w:sz w:val="20"/>
          <w:szCs w:val="20"/>
          <w:lang w:val="en-US" w:eastAsia="ru-RU"/>
        </w:rPr>
        <w:t>T</w:t>
      </w:r>
      <w:r w:rsidR="00C75AEB" w:rsidRPr="003E5AA8">
        <w:rPr>
          <w:rFonts w:ascii="PT Sans" w:eastAsia="Times New Roman" w:hAnsi="PT Sans" w:cs="Times New Roman"/>
          <w:b/>
          <w:bCs/>
          <w:caps/>
          <w:color w:val="983265"/>
          <w:sz w:val="20"/>
          <w:szCs w:val="20"/>
          <w:lang w:val="en-US" w:eastAsia="ru-RU"/>
        </w:rPr>
        <w:t>-</w:t>
      </w:r>
      <w:r w:rsidR="002A14D0" w:rsidRPr="003E5AA8">
        <w:rPr>
          <w:rFonts w:ascii="PT Sans" w:eastAsia="Times New Roman" w:hAnsi="PT Sans" w:cs="Times New Roman"/>
          <w:b/>
          <w:bCs/>
          <w:caps/>
          <w:color w:val="983265"/>
          <w:sz w:val="20"/>
          <w:szCs w:val="20"/>
          <w:lang w:val="en-US" w:eastAsia="ru-RU"/>
        </w:rPr>
        <w:t>MORTEM</w:t>
      </w:r>
      <w:r w:rsidRPr="003E5AA8">
        <w:rPr>
          <w:rFonts w:ascii="PT Sans" w:eastAsia="Times New Roman" w:hAnsi="PT Sans" w:cs="Times New Roman"/>
          <w:b/>
          <w:bCs/>
          <w:caps/>
          <w:color w:val="983265"/>
          <w:sz w:val="20"/>
          <w:szCs w:val="20"/>
          <w:lang w:val="en-US" w:eastAsia="ru-RU"/>
        </w:rPr>
        <w:t xml:space="preserve"> visualization in forensic science (</w:t>
      </w:r>
      <w:r w:rsidR="002A14D0" w:rsidRPr="003E5AA8">
        <w:rPr>
          <w:rFonts w:ascii="PT Sans" w:eastAsia="Times New Roman" w:hAnsi="PT Sans" w:cs="Times New Roman"/>
          <w:b/>
          <w:bCs/>
          <w:caps/>
          <w:color w:val="983265"/>
          <w:sz w:val="20"/>
          <w:szCs w:val="20"/>
          <w:lang w:val="en-US" w:eastAsia="ru-RU"/>
        </w:rPr>
        <w:t>STUDY</w:t>
      </w:r>
      <w:r w:rsidRPr="003E5AA8">
        <w:rPr>
          <w:rFonts w:ascii="PT Sans" w:eastAsia="Times New Roman" w:hAnsi="PT Sans" w:cs="Times New Roman"/>
          <w:b/>
          <w:bCs/>
          <w:caps/>
          <w:color w:val="983265"/>
          <w:sz w:val="20"/>
          <w:szCs w:val="20"/>
          <w:lang w:val="en-US" w:eastAsia="ru-RU"/>
        </w:rPr>
        <w:t>)</w:t>
      </w:r>
      <w:r w:rsidR="002A14D0" w:rsidRPr="003E5AA8">
        <w:rPr>
          <w:rFonts w:ascii="PT Sans" w:eastAsia="Times New Roman" w:hAnsi="PT Sans" w:cs="Times New Roman"/>
          <w:b/>
          <w:bCs/>
          <w:caps/>
          <w:color w:val="983265"/>
          <w:sz w:val="20"/>
          <w:szCs w:val="20"/>
          <w:lang w:val="en-US" w:eastAsia="ru-RU"/>
        </w:rPr>
        <w:t xml:space="preserve"> of</w:t>
      </w:r>
      <w:r w:rsidRPr="003E5AA8">
        <w:rPr>
          <w:rFonts w:ascii="PT Sans" w:eastAsia="Times New Roman" w:hAnsi="PT Sans" w:cs="Times New Roman"/>
          <w:b/>
          <w:bCs/>
          <w:caps/>
          <w:color w:val="983265"/>
          <w:sz w:val="20"/>
          <w:szCs w:val="20"/>
          <w:lang w:val="en-US" w:eastAsia="ru-RU"/>
        </w:rPr>
        <w:t xml:space="preserve"> </w:t>
      </w:r>
      <w:r w:rsidR="002A14D0" w:rsidRPr="003E5AA8">
        <w:rPr>
          <w:rFonts w:ascii="PT Sans" w:eastAsia="Times New Roman" w:hAnsi="PT Sans" w:cs="Times New Roman"/>
          <w:b/>
          <w:bCs/>
          <w:caps/>
          <w:color w:val="983265"/>
          <w:sz w:val="20"/>
          <w:szCs w:val="20"/>
          <w:lang w:val="en-US" w:eastAsia="ru-RU"/>
        </w:rPr>
        <w:t>CORPSES</w:t>
      </w:r>
      <w:r w:rsidRPr="003E5AA8">
        <w:rPr>
          <w:rFonts w:ascii="PT Sans" w:eastAsia="Times New Roman" w:hAnsi="PT Sans" w:cs="Times New Roman"/>
          <w:b/>
          <w:bCs/>
          <w:caps/>
          <w:color w:val="983265"/>
          <w:sz w:val="20"/>
          <w:szCs w:val="20"/>
          <w:lang w:val="en-US" w:eastAsia="ru-RU"/>
        </w:rPr>
        <w:t xml:space="preserve"> of adults</w:t>
      </w:r>
      <w:r w:rsidRPr="003E5AA8">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Впервые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проведена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1977 </w:t>
      </w:r>
      <w:r w:rsidRPr="003E5AA8">
        <w:rPr>
          <w:rFonts w:ascii="PT Serif" w:eastAsia="Times New Roman" w:hAnsi="PT Serif" w:cs="Times New Roman"/>
          <w:vanish/>
          <w:sz w:val="20"/>
          <w:szCs w:val="20"/>
          <w:lang w:eastAsia="ru-RU"/>
        </w:rPr>
        <w:t>г</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поводу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голову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плохого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качества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изображения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большого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количества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артефактов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особого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интереса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среде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вызвало</w:t>
      </w:r>
      <w:r w:rsidRPr="003E5AA8">
        <w:rPr>
          <w:rFonts w:ascii="PT Serif" w:eastAsia="Times New Roman" w:hAnsi="PT Serif" w:cs="Times New Roman"/>
          <w:vanish/>
          <w:sz w:val="20"/>
          <w:szCs w:val="20"/>
          <w:lang w:val="en-US" w:eastAsia="ru-RU"/>
        </w:rPr>
        <w:t xml:space="preserve"> [1].</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The first post</w:t>
      </w:r>
      <w:r w:rsidR="00C75AEB" w:rsidRPr="003E5AA8">
        <w:rPr>
          <w:rFonts w:ascii="PT Serif" w:eastAsia="Times New Roman" w:hAnsi="PT Serif" w:cs="Times New Roman"/>
          <w:sz w:val="20"/>
          <w:szCs w:val="20"/>
          <w:lang w:val="en-US" w:eastAsia="ru-RU"/>
        </w:rPr>
        <w:t>-</w:t>
      </w:r>
      <w:r w:rsidR="002A14D0"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CT </w:t>
      </w:r>
      <w:r w:rsidR="002A14D0" w:rsidRPr="003E5AA8">
        <w:rPr>
          <w:rFonts w:ascii="PT Serif" w:eastAsia="Times New Roman" w:hAnsi="PT Serif" w:cs="Times New Roman"/>
          <w:sz w:val="20"/>
          <w:szCs w:val="20"/>
          <w:lang w:val="en-US" w:eastAsia="ru-RU"/>
        </w:rPr>
        <w:t>was performed</w:t>
      </w:r>
      <w:r w:rsidRPr="003E5AA8">
        <w:rPr>
          <w:rFonts w:ascii="PT Serif" w:eastAsia="Times New Roman" w:hAnsi="PT Serif" w:cs="Times New Roman"/>
          <w:sz w:val="20"/>
          <w:szCs w:val="20"/>
          <w:lang w:val="en-US" w:eastAsia="ru-RU"/>
        </w:rPr>
        <w:t xml:space="preserve"> in 1977 about a gunshot wound</w:t>
      </w:r>
      <w:r w:rsidR="002A14D0" w:rsidRPr="003E5AA8">
        <w:rPr>
          <w:rFonts w:ascii="PT Serif" w:eastAsia="Times New Roman" w:hAnsi="PT Serif" w:cs="Times New Roman"/>
          <w:sz w:val="20"/>
          <w:szCs w:val="20"/>
          <w:lang w:val="en-US" w:eastAsia="ru-RU"/>
        </w:rPr>
        <w:t xml:space="preserve"> of</w:t>
      </w:r>
      <w:r w:rsidRPr="003E5AA8">
        <w:rPr>
          <w:rFonts w:ascii="PT Serif" w:eastAsia="Times New Roman" w:hAnsi="PT Serif" w:cs="Times New Roman"/>
          <w:sz w:val="20"/>
          <w:szCs w:val="20"/>
          <w:lang w:val="en-US" w:eastAsia="ru-RU"/>
        </w:rPr>
        <w:t xml:space="preserve"> the head, </w:t>
      </w:r>
      <w:r w:rsidR="002A14D0" w:rsidRPr="003E5AA8">
        <w:rPr>
          <w:rFonts w:ascii="PT Serif" w:eastAsia="Times New Roman" w:hAnsi="PT Serif" w:cs="Times New Roman"/>
          <w:sz w:val="20"/>
          <w:szCs w:val="20"/>
          <w:lang w:val="en-US" w:eastAsia="ru-RU"/>
        </w:rPr>
        <w:t xml:space="preserve">however, </w:t>
      </w:r>
      <w:r w:rsidR="00495025" w:rsidRPr="003E5AA8">
        <w:rPr>
          <w:rFonts w:ascii="PT Serif" w:eastAsia="Times New Roman" w:hAnsi="PT Serif" w:cs="Times New Roman"/>
          <w:sz w:val="20"/>
          <w:szCs w:val="20"/>
          <w:lang w:val="en-US" w:eastAsia="ru-RU"/>
        </w:rPr>
        <w:t>it did not cause</w:t>
      </w:r>
      <w:r w:rsidRPr="003E5AA8">
        <w:rPr>
          <w:rFonts w:ascii="PT Serif" w:eastAsia="Times New Roman" w:hAnsi="PT Serif" w:cs="Times New Roman"/>
          <w:sz w:val="20"/>
          <w:szCs w:val="20"/>
          <w:lang w:val="en-US" w:eastAsia="ru-RU"/>
        </w:rPr>
        <w:t xml:space="preserve"> special intere</w:t>
      </w:r>
      <w:r w:rsidR="00495025" w:rsidRPr="003E5AA8">
        <w:rPr>
          <w:rFonts w:ascii="PT Serif" w:eastAsia="Times New Roman" w:hAnsi="PT Serif" w:cs="Times New Roman"/>
          <w:sz w:val="20"/>
          <w:szCs w:val="20"/>
          <w:lang w:val="en-US" w:eastAsia="ru-RU"/>
        </w:rPr>
        <w:t>st among forensic investigation</w:t>
      </w:r>
      <w:r w:rsidRPr="003E5AA8">
        <w:rPr>
          <w:rFonts w:ascii="PT Serif" w:eastAsia="Times New Roman" w:hAnsi="PT Serif" w:cs="Times New Roman"/>
          <w:sz w:val="20"/>
          <w:szCs w:val="20"/>
          <w:lang w:val="en-US" w:eastAsia="ru-RU"/>
        </w:rPr>
        <w:t xml:space="preserve"> </w:t>
      </w:r>
      <w:r w:rsidR="002A14D0" w:rsidRPr="003E5AA8">
        <w:rPr>
          <w:rFonts w:ascii="PT Serif" w:eastAsia="Times New Roman" w:hAnsi="PT Serif" w:cs="Times New Roman"/>
          <w:sz w:val="20"/>
          <w:szCs w:val="20"/>
          <w:lang w:val="en-US" w:eastAsia="ru-RU"/>
        </w:rPr>
        <w:t>due</w:t>
      </w:r>
      <w:r w:rsidR="00495025" w:rsidRPr="003E5AA8">
        <w:rPr>
          <w:rFonts w:ascii="PT Serif" w:eastAsia="Times New Roman" w:hAnsi="PT Serif" w:cs="Times New Roman"/>
          <w:sz w:val="20"/>
          <w:szCs w:val="20"/>
          <w:lang w:val="en-US" w:eastAsia="ru-RU"/>
        </w:rPr>
        <w:t xml:space="preserve"> to</w:t>
      </w:r>
      <w:r w:rsidR="002A14D0" w:rsidRPr="003E5AA8">
        <w:rPr>
          <w:rFonts w:ascii="PT Serif" w:eastAsia="Times New Roman" w:hAnsi="PT Serif" w:cs="Times New Roman"/>
          <w:sz w:val="20"/>
          <w:szCs w:val="20"/>
          <w:lang w:val="en-US" w:eastAsia="ru-RU"/>
        </w:rPr>
        <w:t xml:space="preserve"> poor image quality and a large number of artifacts </w:t>
      </w:r>
      <w:r w:rsidRPr="003E5AA8">
        <w:rPr>
          <w:rFonts w:ascii="PT Serif" w:eastAsia="Times New Roman" w:hAnsi="PT Serif" w:cs="Times New Roman"/>
          <w:sz w:val="20"/>
          <w:szCs w:val="20"/>
          <w:lang w:val="en-US" w:eastAsia="ru-RU"/>
        </w:rPr>
        <w:t>[1].</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Внедрение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практику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спиральных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1989 </w:t>
      </w:r>
      <w:r w:rsidRPr="003E5AA8">
        <w:rPr>
          <w:rFonts w:ascii="PT Serif" w:eastAsia="Times New Roman" w:hAnsi="PT Serif" w:cs="Times New Roman"/>
          <w:vanish/>
          <w:sz w:val="20"/>
          <w:szCs w:val="20"/>
          <w:lang w:eastAsia="ru-RU"/>
        </w:rPr>
        <w:t>г</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появившаяся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многоплоскостных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изменили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скептического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отношения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методу</w:t>
      </w:r>
      <w:r w:rsidRPr="003E5AA8">
        <w:rPr>
          <w:rFonts w:ascii="PT Serif" w:eastAsia="Times New Roman" w:hAnsi="PT Serif" w:cs="Times New Roman"/>
          <w:vanish/>
          <w:sz w:val="20"/>
          <w:szCs w:val="20"/>
          <w:lang w:val="en-US" w:eastAsia="ru-RU"/>
        </w:rPr>
        <w:t xml:space="preserve"> [2].</w:t>
      </w:r>
      <w:r w:rsidRPr="003E5AA8">
        <w:rPr>
          <w:rFonts w:ascii="PT Serif" w:eastAsia="Times New Roman" w:hAnsi="PT Serif" w:cs="Times New Roman"/>
          <w:sz w:val="20"/>
          <w:szCs w:val="20"/>
          <w:lang w:val="en-US" w:eastAsia="ru-RU"/>
        </w:rPr>
        <w:t xml:space="preserve">The implementation of </w:t>
      </w:r>
      <w:r w:rsidR="00495025" w:rsidRPr="003E5AA8">
        <w:rPr>
          <w:rFonts w:ascii="PT Serif" w:eastAsia="Times New Roman" w:hAnsi="PT Serif" w:cs="Times New Roman"/>
          <w:sz w:val="20"/>
          <w:szCs w:val="20"/>
          <w:lang w:val="en-US" w:eastAsia="ru-RU"/>
        </w:rPr>
        <w:t xml:space="preserve">spiral </w:t>
      </w:r>
      <w:proofErr w:type="spellStart"/>
      <w:r w:rsidR="00495025" w:rsidRPr="00D9086B">
        <w:rPr>
          <w:rFonts w:ascii="PT Serif" w:eastAsia="Times New Roman" w:hAnsi="PT Serif" w:cs="Times New Roman"/>
          <w:sz w:val="20"/>
          <w:szCs w:val="20"/>
          <w:lang w:val="en-US" w:eastAsia="ru-RU"/>
        </w:rPr>
        <w:t>tomographs</w:t>
      </w:r>
      <w:proofErr w:type="spellEnd"/>
      <w:r w:rsidR="00495025" w:rsidRPr="00D9086B">
        <w:rPr>
          <w:rFonts w:ascii="PT Serif" w:eastAsia="Times New Roman" w:hAnsi="PT Serif" w:cs="Times New Roman"/>
          <w:sz w:val="20"/>
          <w:szCs w:val="20"/>
          <w:lang w:val="en-US" w:eastAsia="ru-RU"/>
        </w:rPr>
        <w:t xml:space="preserve"> into </w:t>
      </w:r>
      <w:r w:rsidR="00C75AEB" w:rsidRPr="00D9086B">
        <w:rPr>
          <w:rFonts w:ascii="PT Serif" w:eastAsia="Times New Roman" w:hAnsi="PT Serif" w:cs="Times New Roman"/>
          <w:sz w:val="20"/>
          <w:szCs w:val="20"/>
          <w:lang w:val="en-US" w:eastAsia="ru-RU"/>
        </w:rPr>
        <w:t>practice in</w:t>
      </w:r>
      <w:r w:rsidRPr="00D9086B">
        <w:rPr>
          <w:rFonts w:ascii="PT Serif" w:eastAsia="Times New Roman" w:hAnsi="PT Serif" w:cs="Times New Roman"/>
          <w:sz w:val="20"/>
          <w:szCs w:val="20"/>
          <w:lang w:val="en-US" w:eastAsia="ru-RU"/>
        </w:rPr>
        <w:t xml:space="preserve"> 1989 and </w:t>
      </w:r>
      <w:r w:rsidR="00495025" w:rsidRPr="00D9086B">
        <w:rPr>
          <w:rFonts w:ascii="PT Serif" w:eastAsia="Times New Roman" w:hAnsi="PT Serif" w:cs="Times New Roman"/>
          <w:sz w:val="20"/>
          <w:szCs w:val="20"/>
          <w:lang w:val="en-US" w:eastAsia="ru-RU"/>
        </w:rPr>
        <w:t>ability of</w:t>
      </w:r>
      <w:r w:rsidRPr="00D9086B">
        <w:rPr>
          <w:rFonts w:ascii="PT Serif" w:eastAsia="Times New Roman" w:hAnsi="PT Serif" w:cs="Times New Roman"/>
          <w:sz w:val="20"/>
          <w:szCs w:val="20"/>
          <w:lang w:val="en-US" w:eastAsia="ru-RU"/>
        </w:rPr>
        <w:t xml:space="preserve"> </w:t>
      </w:r>
      <w:proofErr w:type="spellStart"/>
      <w:r w:rsidRPr="00D9086B">
        <w:rPr>
          <w:rFonts w:ascii="PT Serif" w:eastAsia="Times New Roman" w:hAnsi="PT Serif" w:cs="Times New Roman"/>
          <w:sz w:val="20"/>
          <w:szCs w:val="20"/>
          <w:lang w:val="en-US" w:eastAsia="ru-RU"/>
        </w:rPr>
        <w:t>multiplanar</w:t>
      </w:r>
      <w:proofErr w:type="spellEnd"/>
      <w:r w:rsidRPr="00D9086B">
        <w:rPr>
          <w:rFonts w:ascii="PT Serif" w:eastAsia="Times New Roman" w:hAnsi="PT Serif" w:cs="Times New Roman"/>
          <w:sz w:val="20"/>
          <w:szCs w:val="20"/>
          <w:lang w:val="en-US" w:eastAsia="ru-RU"/>
        </w:rPr>
        <w:t xml:space="preserve"> reconstructions</w:t>
      </w:r>
      <w:r w:rsidR="00495025" w:rsidRPr="00D9086B">
        <w:rPr>
          <w:rFonts w:ascii="PT Serif" w:eastAsia="Times New Roman" w:hAnsi="PT Serif" w:cs="Times New Roman"/>
          <w:sz w:val="20"/>
          <w:szCs w:val="20"/>
          <w:lang w:val="en-US" w:eastAsia="ru-RU"/>
        </w:rPr>
        <w:t xml:space="preserve"> did</w:t>
      </w:r>
      <w:r w:rsidRPr="00D9086B">
        <w:rPr>
          <w:rFonts w:ascii="PT Serif" w:eastAsia="Times New Roman" w:hAnsi="PT Serif" w:cs="Times New Roman"/>
          <w:sz w:val="20"/>
          <w:szCs w:val="20"/>
          <w:lang w:val="en-US" w:eastAsia="ru-RU"/>
        </w:rPr>
        <w:t xml:space="preserve"> not </w:t>
      </w:r>
      <w:r w:rsidR="00A324C7" w:rsidRPr="00D9086B">
        <w:rPr>
          <w:rFonts w:ascii="PT Serif" w:eastAsia="Times New Roman" w:hAnsi="PT Serif" w:cs="Times New Roman"/>
          <w:sz w:val="20"/>
          <w:szCs w:val="20"/>
          <w:lang w:val="en-US" w:eastAsia="ru-RU"/>
        </w:rPr>
        <w:t>eliminate</w:t>
      </w:r>
      <w:r w:rsidR="00C75AEB"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skepticism about the method [2].</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криминалистов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прежде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интересовали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продолжают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интересовать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настоящее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время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сравнительные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аутопсии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вскрытием</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Forensic</w:t>
      </w:r>
      <w:r w:rsidR="00A324C7" w:rsidRPr="00D9086B">
        <w:rPr>
          <w:rFonts w:ascii="PT Serif" w:eastAsia="Times New Roman" w:hAnsi="PT Serif" w:cs="Times New Roman"/>
          <w:sz w:val="20"/>
          <w:szCs w:val="20"/>
          <w:lang w:val="en-US" w:eastAsia="ru-RU"/>
        </w:rPr>
        <w:t>s</w:t>
      </w:r>
      <w:r w:rsidRPr="00D9086B">
        <w:rPr>
          <w:rFonts w:ascii="PT Serif" w:eastAsia="Times New Roman" w:hAnsi="PT Serif" w:cs="Times New Roman"/>
          <w:sz w:val="20"/>
          <w:szCs w:val="20"/>
          <w:lang w:val="en-US" w:eastAsia="ru-RU"/>
        </w:rPr>
        <w:t xml:space="preserve"> and </w:t>
      </w:r>
      <w:r w:rsidR="00A324C7" w:rsidRPr="00D9086B">
        <w:rPr>
          <w:rFonts w:ascii="PT Serif" w:eastAsia="Times New Roman" w:hAnsi="PT Serif" w:cs="Times New Roman"/>
          <w:sz w:val="20"/>
          <w:szCs w:val="20"/>
          <w:lang w:val="en-US" w:eastAsia="ru-RU"/>
        </w:rPr>
        <w:t>criminal experts</w:t>
      </w:r>
      <w:r w:rsidRPr="00D9086B">
        <w:rPr>
          <w:rFonts w:ascii="PT Serif" w:eastAsia="Times New Roman" w:hAnsi="PT Serif" w:cs="Times New Roman"/>
          <w:sz w:val="20"/>
          <w:szCs w:val="20"/>
          <w:lang w:val="en-US" w:eastAsia="ru-RU"/>
        </w:rPr>
        <w:t xml:space="preserve"> </w:t>
      </w:r>
      <w:r w:rsidR="00495025" w:rsidRPr="00D9086B">
        <w:rPr>
          <w:rFonts w:ascii="PT Serif" w:eastAsia="Times New Roman" w:hAnsi="PT Serif" w:cs="Times New Roman"/>
          <w:sz w:val="20"/>
          <w:szCs w:val="20"/>
          <w:lang w:val="en-US" w:eastAsia="ru-RU"/>
        </w:rPr>
        <w:t xml:space="preserve">were </w:t>
      </w:r>
      <w:r w:rsidRPr="00D9086B">
        <w:rPr>
          <w:rFonts w:ascii="PT Serif" w:eastAsia="Times New Roman" w:hAnsi="PT Serif" w:cs="Times New Roman"/>
          <w:sz w:val="20"/>
          <w:szCs w:val="20"/>
          <w:lang w:val="en-US" w:eastAsia="ru-RU"/>
        </w:rPr>
        <w:t xml:space="preserve">primarily interested in (and </w:t>
      </w:r>
      <w:r w:rsidR="00A324C7" w:rsidRPr="00D9086B">
        <w:rPr>
          <w:rFonts w:ascii="PT Serif" w:eastAsia="Times New Roman" w:hAnsi="PT Serif" w:cs="Times New Roman"/>
          <w:sz w:val="20"/>
          <w:szCs w:val="20"/>
          <w:lang w:val="en-US" w:eastAsia="ru-RU"/>
        </w:rPr>
        <w:t>still do</w:t>
      </w:r>
      <w:r w:rsidRPr="00D9086B">
        <w:rPr>
          <w:rFonts w:ascii="PT Serif" w:eastAsia="Times New Roman" w:hAnsi="PT Serif" w:cs="Times New Roman"/>
          <w:sz w:val="20"/>
          <w:szCs w:val="20"/>
          <w:lang w:val="en-US" w:eastAsia="ru-RU"/>
        </w:rPr>
        <w:t xml:space="preserve">) comparative studies of CT autopsy </w:t>
      </w:r>
      <w:r w:rsidRPr="00D9086B">
        <w:rPr>
          <w:rFonts w:ascii="PT Serif" w:eastAsia="Times New Roman" w:hAnsi="PT Serif" w:cs="Times New Roman"/>
          <w:sz w:val="20"/>
          <w:szCs w:val="20"/>
          <w:lang w:val="en-US" w:eastAsia="ru-RU"/>
        </w:rPr>
        <w:lastRenderedPageBreak/>
        <w:t xml:space="preserve">with the traditional </w:t>
      </w:r>
      <w:r w:rsidR="00495025" w:rsidRPr="00D9086B">
        <w:rPr>
          <w:rFonts w:ascii="PT Serif" w:eastAsia="Times New Roman" w:hAnsi="PT Serif" w:cs="Times New Roman"/>
          <w:sz w:val="20"/>
          <w:szCs w:val="20"/>
          <w:lang w:val="en-US" w:eastAsia="ru-RU"/>
        </w:rPr>
        <w:t>autopsy</w:t>
      </w:r>
      <w:r w:rsidRPr="00D9086B">
        <w:rPr>
          <w:rFonts w:ascii="PT Serif" w:eastAsia="Times New Roman" w:hAnsi="PT Serif"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Первое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подобное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аутопсии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лиц</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погибших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механической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проведено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группой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ученых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Израиля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1994 </w:t>
      </w:r>
      <w:r w:rsidRPr="00D9086B">
        <w:rPr>
          <w:rFonts w:ascii="PT Serif" w:eastAsia="Times New Roman" w:hAnsi="PT Serif" w:cs="Times New Roman"/>
          <w:vanish/>
          <w:sz w:val="20"/>
          <w:szCs w:val="20"/>
          <w:lang w:eastAsia="ru-RU"/>
        </w:rPr>
        <w:t>г</w:t>
      </w:r>
      <w:r w:rsidRPr="00D9086B">
        <w:rPr>
          <w:rFonts w:ascii="PT Serif" w:eastAsia="Times New Roman" w:hAnsi="PT Serif" w:cs="Times New Roman"/>
          <w:vanish/>
          <w:sz w:val="20"/>
          <w:szCs w:val="20"/>
          <w:lang w:val="en-US" w:eastAsia="ru-RU"/>
        </w:rPr>
        <w:t>. [3].</w:t>
      </w:r>
      <w:r w:rsidR="00C75AEB" w:rsidRPr="00D9086B">
        <w:rPr>
          <w:rFonts w:ascii="PT Serif" w:eastAsia="Times New Roman" w:hAnsi="PT Serif" w:cs="Times New Roman"/>
          <w:sz w:val="20"/>
          <w:szCs w:val="20"/>
          <w:lang w:val="en-US" w:eastAsia="ru-RU"/>
        </w:rPr>
        <w:t>In 1994, a team of scientists from Israel conducted first such study of virtual and traditional autopsy of corpses of victims, who died of mechanical trauma</w:t>
      </w:r>
      <w:r w:rsidRPr="00D9086B">
        <w:rPr>
          <w:rFonts w:ascii="PT Serif" w:eastAsia="Times New Roman" w:hAnsi="PT Serif" w:cs="Times New Roman"/>
          <w:sz w:val="20"/>
          <w:szCs w:val="20"/>
          <w:lang w:val="en-US" w:eastAsia="ru-RU"/>
        </w:rPr>
        <w:t xml:space="preserve"> [3].</w:t>
      </w:r>
      <w:r w:rsidRPr="00D9086B">
        <w:rPr>
          <w:rFonts w:ascii="PT Serif" w:eastAsia="Times New Roman" w:hAnsi="PT Serif" w:cs="Times New Roman"/>
          <w:vanish/>
          <w:sz w:val="20"/>
          <w:szCs w:val="20"/>
          <w:lang w:eastAsia="ru-RU"/>
        </w:rPr>
        <w:t>Это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небольшое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крайне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интересное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сравнительное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вызвало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широкого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резонанса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экспертов</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This small but extremely interesti</w:t>
      </w:r>
      <w:r w:rsidR="00495025" w:rsidRPr="00D9086B">
        <w:rPr>
          <w:rFonts w:ascii="PT Serif" w:eastAsia="Times New Roman" w:hAnsi="PT Serif" w:cs="Times New Roman"/>
          <w:sz w:val="20"/>
          <w:szCs w:val="20"/>
          <w:lang w:val="en-US" w:eastAsia="ru-RU"/>
        </w:rPr>
        <w:t>ng comparative study also did not cause</w:t>
      </w:r>
      <w:r w:rsidRPr="00D9086B">
        <w:rPr>
          <w:rFonts w:ascii="PT Serif" w:eastAsia="Times New Roman" w:hAnsi="PT Serif" w:cs="Times New Roman"/>
          <w:sz w:val="20"/>
          <w:szCs w:val="20"/>
          <w:lang w:val="en-US" w:eastAsia="ru-RU"/>
        </w:rPr>
        <w:t xml:space="preserve"> a </w:t>
      </w:r>
      <w:r w:rsidR="00A324C7" w:rsidRPr="00D9086B">
        <w:rPr>
          <w:rFonts w:ascii="PT Serif" w:eastAsia="Times New Roman" w:hAnsi="PT Serif" w:cs="Times New Roman"/>
          <w:sz w:val="20"/>
          <w:szCs w:val="20"/>
          <w:lang w:val="en-US" w:eastAsia="ru-RU"/>
        </w:rPr>
        <w:t>reaction</w:t>
      </w:r>
      <w:r w:rsidRPr="00D9086B">
        <w:rPr>
          <w:rFonts w:ascii="PT Serif" w:eastAsia="Times New Roman" w:hAnsi="PT Serif" w:cs="Times New Roman"/>
          <w:sz w:val="20"/>
          <w:szCs w:val="20"/>
          <w:lang w:val="en-US" w:eastAsia="ru-RU"/>
        </w:rPr>
        <w:t xml:space="preserve"> among forensic experts.</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Параллельно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судебными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медиками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аутопсию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осваивали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патологоанатомы</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впервые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провели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конце</w:t>
      </w:r>
      <w:r w:rsidRPr="00D9086B">
        <w:rPr>
          <w:rFonts w:ascii="PT Serif" w:eastAsia="Times New Roman" w:hAnsi="PT Serif" w:cs="Times New Roman"/>
          <w:vanish/>
          <w:sz w:val="20"/>
          <w:szCs w:val="20"/>
          <w:lang w:val="en-US" w:eastAsia="ru-RU"/>
        </w:rPr>
        <w:t xml:space="preserve"> 90-</w:t>
      </w:r>
      <w:r w:rsidRPr="00D9086B">
        <w:rPr>
          <w:rFonts w:ascii="PT Serif" w:eastAsia="Times New Roman" w:hAnsi="PT Serif" w:cs="Times New Roman"/>
          <w:vanish/>
          <w:sz w:val="20"/>
          <w:szCs w:val="20"/>
          <w:lang w:eastAsia="ru-RU"/>
        </w:rPr>
        <w:t>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годов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прошлого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установления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естественной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[4].</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In parallel with the forensic</w:t>
      </w:r>
      <w:r w:rsidR="00495025" w:rsidRPr="00D9086B">
        <w:rPr>
          <w:rFonts w:ascii="PT Serif" w:eastAsia="Times New Roman" w:hAnsi="PT Serif" w:cs="Times New Roman"/>
          <w:sz w:val="20"/>
          <w:szCs w:val="20"/>
          <w:lang w:val="en-US" w:eastAsia="ru-RU"/>
        </w:rPr>
        <w:t>s,</w:t>
      </w:r>
      <w:r w:rsidRPr="00D9086B">
        <w:rPr>
          <w:rFonts w:ascii="PT Serif" w:eastAsia="Times New Roman" w:hAnsi="PT Serif" w:cs="Times New Roman"/>
          <w:sz w:val="20"/>
          <w:szCs w:val="20"/>
          <w:lang w:val="en-US" w:eastAsia="ru-RU"/>
        </w:rPr>
        <w:t xml:space="preserve"> pathologists mastered virtual autopsy - the first post-mortem MRI </w:t>
      </w:r>
      <w:r w:rsidR="00495025" w:rsidRPr="00D9086B">
        <w:rPr>
          <w:rFonts w:ascii="PT Serif" w:eastAsia="Times New Roman" w:hAnsi="PT Serif" w:cs="Times New Roman"/>
          <w:sz w:val="20"/>
          <w:szCs w:val="20"/>
          <w:lang w:val="en-US" w:eastAsia="ru-RU"/>
        </w:rPr>
        <w:t xml:space="preserve">of </w:t>
      </w:r>
      <w:r w:rsidR="00C75AEB" w:rsidRPr="00D9086B">
        <w:rPr>
          <w:rFonts w:ascii="PT Serif" w:eastAsia="Times New Roman" w:hAnsi="PT Serif" w:cs="Times New Roman"/>
          <w:sz w:val="20"/>
          <w:szCs w:val="20"/>
          <w:lang w:val="en-US" w:eastAsia="ru-RU"/>
        </w:rPr>
        <w:t xml:space="preserve">the </w:t>
      </w:r>
      <w:r w:rsidRPr="00D9086B">
        <w:rPr>
          <w:rFonts w:ascii="PT Serif" w:eastAsia="Times New Roman" w:hAnsi="PT Serif" w:cs="Times New Roman"/>
          <w:sz w:val="20"/>
          <w:szCs w:val="20"/>
          <w:lang w:val="en-US" w:eastAsia="ru-RU"/>
        </w:rPr>
        <w:t xml:space="preserve">whole body </w:t>
      </w:r>
      <w:r w:rsidR="00495025" w:rsidRPr="00D9086B">
        <w:rPr>
          <w:rFonts w:ascii="PT Serif" w:eastAsia="Times New Roman" w:hAnsi="PT Serif" w:cs="Times New Roman"/>
          <w:sz w:val="20"/>
          <w:szCs w:val="20"/>
          <w:lang w:val="en-US" w:eastAsia="ru-RU"/>
        </w:rPr>
        <w:t>was performed</w:t>
      </w:r>
      <w:r w:rsidR="00C75AEB" w:rsidRPr="00D9086B">
        <w:rPr>
          <w:rFonts w:ascii="PT Serif" w:eastAsia="Times New Roman" w:hAnsi="PT Serif" w:cs="Times New Roman"/>
          <w:sz w:val="20"/>
          <w:szCs w:val="20"/>
          <w:lang w:val="en-US" w:eastAsia="ru-RU"/>
        </w:rPr>
        <w:t xml:space="preserve"> in</w:t>
      </w:r>
      <w:r w:rsidRPr="00D9086B">
        <w:rPr>
          <w:rFonts w:ascii="PT Serif" w:eastAsia="Times New Roman" w:hAnsi="PT Serif" w:cs="Times New Roman"/>
          <w:sz w:val="20"/>
          <w:szCs w:val="20"/>
          <w:lang w:val="en-US" w:eastAsia="ru-RU"/>
        </w:rPr>
        <w:t xml:space="preserve"> the end of the 90s of the last century to establish the causes of natural death [4].</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пор</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аутопсия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патологической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анатомии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продолжает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активно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развиваться</w:t>
      </w:r>
      <w:r w:rsidRPr="00D9086B">
        <w:rPr>
          <w:rFonts w:ascii="PT Serif" w:eastAsia="Times New Roman" w:hAnsi="PT Serif" w:cs="Times New Roman"/>
          <w:vanish/>
          <w:sz w:val="20"/>
          <w:szCs w:val="20"/>
          <w:lang w:val="en-US" w:eastAsia="ru-RU"/>
        </w:rPr>
        <w:t>.</w:t>
      </w:r>
      <w:r w:rsidR="00495025" w:rsidRPr="00D9086B">
        <w:rPr>
          <w:rFonts w:ascii="PT Serif" w:eastAsia="Times New Roman" w:hAnsi="PT Serif" w:cs="Times New Roman"/>
          <w:sz w:val="20"/>
          <w:szCs w:val="20"/>
          <w:lang w:val="en-US" w:eastAsia="ru-RU"/>
        </w:rPr>
        <w:t>T</w:t>
      </w:r>
      <w:r w:rsidRPr="00D9086B">
        <w:rPr>
          <w:rFonts w:ascii="PT Serif" w:eastAsia="Times New Roman" w:hAnsi="PT Serif" w:cs="Times New Roman"/>
          <w:sz w:val="20"/>
          <w:szCs w:val="20"/>
          <w:lang w:val="en-US" w:eastAsia="ru-RU"/>
        </w:rPr>
        <w:t xml:space="preserve">he virtual autopsy in </w:t>
      </w:r>
      <w:r w:rsidR="00495025" w:rsidRPr="00D9086B">
        <w:rPr>
          <w:rFonts w:ascii="PT Serif" w:eastAsia="Times New Roman" w:hAnsi="PT Serif" w:cs="Times New Roman"/>
          <w:sz w:val="20"/>
          <w:szCs w:val="20"/>
          <w:lang w:val="en-US" w:eastAsia="ru-RU"/>
        </w:rPr>
        <w:t>pathologic anatomy has been</w:t>
      </w:r>
      <w:r w:rsidRPr="00D9086B">
        <w:rPr>
          <w:rFonts w:ascii="PT Serif" w:eastAsia="Times New Roman" w:hAnsi="PT Serif" w:cs="Times New Roman"/>
          <w:sz w:val="20"/>
          <w:szCs w:val="20"/>
          <w:lang w:val="en-US" w:eastAsia="ru-RU"/>
        </w:rPr>
        <w:t xml:space="preserve"> </w:t>
      </w:r>
      <w:r w:rsidR="00717E74" w:rsidRPr="00D9086B">
        <w:rPr>
          <w:rFonts w:ascii="PT Serif" w:eastAsia="Times New Roman" w:hAnsi="PT Serif" w:cs="Times New Roman"/>
          <w:sz w:val="20"/>
          <w:szCs w:val="20"/>
          <w:lang w:val="en-US" w:eastAsia="ru-RU"/>
        </w:rPr>
        <w:t>evolving so far</w:t>
      </w:r>
      <w:r w:rsidRPr="00D9086B">
        <w:rPr>
          <w:rFonts w:ascii="PT Serif" w:eastAsia="Times New Roman" w:hAnsi="PT Serif"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Серьезный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интерес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медиков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криминалистов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исследованиям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появился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только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начале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w:t>
      </w:r>
      <w:r w:rsidRPr="00D9086B">
        <w:rPr>
          <w:rFonts w:ascii="PT Serif" w:eastAsia="Times New Roman" w:hAnsi="PT Serif" w:cs="Times New Roman"/>
          <w:vanish/>
          <w:sz w:val="20"/>
          <w:szCs w:val="20"/>
          <w:lang w:val="en-US" w:eastAsia="ru-RU"/>
        </w:rPr>
        <w:t xml:space="preserve">XI </w:t>
      </w:r>
      <w:r w:rsidRPr="00D9086B">
        <w:rPr>
          <w:rFonts w:ascii="PT Serif" w:eastAsia="Times New Roman" w:hAnsi="PT Serif" w:cs="Times New Roman"/>
          <w:vanish/>
          <w:sz w:val="20"/>
          <w:szCs w:val="20"/>
          <w:lang w:eastAsia="ru-RU"/>
        </w:rPr>
        <w:t>века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чему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способствовал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авторитет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известного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медика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время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директора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Института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медицины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Бернского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университета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профессора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Ричарда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Дирнхофера</w:t>
      </w:r>
      <w:r w:rsidRPr="00D9086B">
        <w:rPr>
          <w:rFonts w:ascii="PT Serif" w:eastAsia="Times New Roman" w:hAnsi="PT Serif" w:cs="Times New Roman"/>
          <w:vanish/>
          <w:sz w:val="20"/>
          <w:szCs w:val="20"/>
          <w:lang w:val="en-US" w:eastAsia="ru-RU"/>
        </w:rPr>
        <w:t xml:space="preserve">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Richard Dirnhofer</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Serious interest </w:t>
      </w:r>
      <w:r w:rsidR="006445E8" w:rsidRPr="00D9086B">
        <w:rPr>
          <w:rFonts w:ascii="PT Serif" w:eastAsia="Times New Roman" w:hAnsi="PT Serif" w:cs="Times New Roman"/>
          <w:sz w:val="20"/>
          <w:szCs w:val="20"/>
          <w:lang w:val="en-US" w:eastAsia="ru-RU"/>
        </w:rPr>
        <w:t xml:space="preserve">among </w:t>
      </w:r>
      <w:r w:rsidRPr="00D9086B">
        <w:rPr>
          <w:rFonts w:ascii="PT Serif" w:eastAsia="Times New Roman" w:hAnsi="PT Serif" w:cs="Times New Roman"/>
          <w:sz w:val="20"/>
          <w:szCs w:val="20"/>
          <w:lang w:val="en-US" w:eastAsia="ru-RU"/>
        </w:rPr>
        <w:t>for</w:t>
      </w:r>
      <w:r w:rsidR="006445E8" w:rsidRPr="00D9086B">
        <w:rPr>
          <w:rFonts w:ascii="PT Serif" w:eastAsia="Times New Roman" w:hAnsi="PT Serif" w:cs="Times New Roman"/>
          <w:sz w:val="20"/>
          <w:szCs w:val="20"/>
          <w:lang w:val="en-US" w:eastAsia="ru-RU"/>
        </w:rPr>
        <w:t>ensic criminologists for post</w:t>
      </w:r>
      <w:r w:rsidR="00C75AEB"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mortem CT and MRI studies appeared only </w:t>
      </w:r>
      <w:r w:rsidR="006445E8" w:rsidRPr="00D9086B">
        <w:rPr>
          <w:rFonts w:ascii="PT Serif" w:eastAsia="Times New Roman" w:hAnsi="PT Serif" w:cs="Times New Roman"/>
          <w:sz w:val="20"/>
          <w:szCs w:val="20"/>
          <w:lang w:val="en-US" w:eastAsia="ru-RU"/>
        </w:rPr>
        <w:t>in</w:t>
      </w:r>
      <w:r w:rsidRPr="00D9086B">
        <w:rPr>
          <w:rFonts w:ascii="PT Serif" w:eastAsia="Times New Roman" w:hAnsi="PT Serif" w:cs="Times New Roman"/>
          <w:sz w:val="20"/>
          <w:szCs w:val="20"/>
          <w:lang w:val="en-US" w:eastAsia="ru-RU"/>
        </w:rPr>
        <w:t xml:space="preserve"> the beginning of the XXI century, </w:t>
      </w:r>
      <w:r w:rsidR="006445E8" w:rsidRPr="00D9086B">
        <w:rPr>
          <w:rFonts w:ascii="PT Serif" w:eastAsia="Times New Roman" w:hAnsi="PT Serif" w:cs="Times New Roman"/>
          <w:sz w:val="20"/>
          <w:szCs w:val="20"/>
          <w:lang w:val="en-US" w:eastAsia="ru-RU"/>
        </w:rPr>
        <w:t>initiated</w:t>
      </w:r>
      <w:r w:rsidRPr="00D9086B">
        <w:rPr>
          <w:rFonts w:ascii="PT Serif" w:eastAsia="Times New Roman" w:hAnsi="PT Serif" w:cs="Times New Roman"/>
          <w:sz w:val="20"/>
          <w:szCs w:val="20"/>
          <w:lang w:val="en-US" w:eastAsia="ru-RU"/>
        </w:rPr>
        <w:t xml:space="preserve"> by the authori</w:t>
      </w:r>
      <w:r w:rsidR="006445E8" w:rsidRPr="00D9086B">
        <w:rPr>
          <w:rFonts w:ascii="PT Serif" w:eastAsia="Times New Roman" w:hAnsi="PT Serif" w:cs="Times New Roman"/>
          <w:sz w:val="20"/>
          <w:szCs w:val="20"/>
          <w:lang w:val="en-US" w:eastAsia="ru-RU"/>
        </w:rPr>
        <w:t xml:space="preserve">ty of the </w:t>
      </w:r>
      <w:r w:rsidR="00C75AEB" w:rsidRPr="00D9086B">
        <w:rPr>
          <w:rFonts w:ascii="PT Serif" w:eastAsia="Times New Roman" w:hAnsi="PT Serif" w:cs="Times New Roman"/>
          <w:sz w:val="20"/>
          <w:szCs w:val="20"/>
          <w:lang w:val="en-US" w:eastAsia="ru-RU"/>
        </w:rPr>
        <w:t>well-known</w:t>
      </w:r>
      <w:r w:rsidR="006445E8" w:rsidRPr="00D9086B">
        <w:rPr>
          <w:rFonts w:ascii="PT Serif" w:eastAsia="Times New Roman" w:hAnsi="PT Serif" w:cs="Times New Roman"/>
          <w:sz w:val="20"/>
          <w:szCs w:val="20"/>
          <w:lang w:val="en-US" w:eastAsia="ru-RU"/>
        </w:rPr>
        <w:t xml:space="preserve"> forensic,</w:t>
      </w:r>
      <w:r w:rsidR="00C75AEB" w:rsidRPr="00D9086B">
        <w:rPr>
          <w:rFonts w:ascii="PT Serif" w:eastAsia="Times New Roman" w:hAnsi="PT Serif" w:cs="Times New Roman"/>
          <w:sz w:val="20"/>
          <w:szCs w:val="20"/>
          <w:lang w:val="en-US" w:eastAsia="ru-RU"/>
        </w:rPr>
        <w:t xml:space="preserve"> professor Richard </w:t>
      </w:r>
      <w:proofErr w:type="spellStart"/>
      <w:r w:rsidR="00C75AEB" w:rsidRPr="00D9086B">
        <w:rPr>
          <w:rFonts w:ascii="PT Serif" w:eastAsia="Times New Roman" w:hAnsi="PT Serif" w:cs="Times New Roman"/>
          <w:sz w:val="20"/>
          <w:szCs w:val="20"/>
          <w:lang w:val="en-US" w:eastAsia="ru-RU"/>
        </w:rPr>
        <w:t>Dirnhof</w:t>
      </w:r>
      <w:r w:rsidR="00C75AEB" w:rsidRPr="00D9086B">
        <w:rPr>
          <w:rFonts w:ascii="PT Serif" w:eastAsia="Times New Roman" w:hAnsi="PT Serif" w:cs="Times New Roman"/>
          <w:iCs/>
          <w:sz w:val="20"/>
          <w:szCs w:val="20"/>
          <w:lang w:val="en-US" w:eastAsia="ru-RU"/>
        </w:rPr>
        <w:t>er</w:t>
      </w:r>
      <w:proofErr w:type="spellEnd"/>
      <w:r w:rsidR="00543E2C" w:rsidRPr="00D9086B">
        <w:rPr>
          <w:rFonts w:ascii="PT Serif" w:eastAsia="Times New Roman" w:hAnsi="PT Serif" w:cs="Times New Roman"/>
          <w:iCs/>
          <w:sz w:val="20"/>
          <w:szCs w:val="20"/>
          <w:lang w:val="en-US" w:eastAsia="ru-RU"/>
        </w:rPr>
        <w:t>,</w:t>
      </w:r>
      <w:r w:rsidR="00C75AEB" w:rsidRPr="00D9086B">
        <w:rPr>
          <w:rFonts w:ascii="PT Serif" w:eastAsia="Times New Roman" w:hAnsi="PT Serif" w:cs="Times New Roman"/>
          <w:vanish/>
          <w:sz w:val="20"/>
          <w:szCs w:val="20"/>
          <w:lang w:eastAsia="ru-RU"/>
        </w:rPr>
        <w:t>Увлекшись</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идеей</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применения</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КТ</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и</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МРТ</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в</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судебной</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медицине</w:t>
      </w:r>
      <w:r w:rsidR="00C75AEB" w:rsidRPr="00D9086B">
        <w:rPr>
          <w:rFonts w:ascii="PT Serif" w:eastAsia="Times New Roman" w:hAnsi="PT Serif" w:cs="Times New Roman"/>
          <w:vanish/>
          <w:sz w:val="20"/>
          <w:szCs w:val="20"/>
          <w:lang w:val="en-US" w:eastAsia="ru-RU"/>
        </w:rPr>
        <w:t xml:space="preserve">, </w:t>
      </w:r>
      <w:r w:rsidR="00C75AEB" w:rsidRPr="00D9086B">
        <w:rPr>
          <w:rFonts w:ascii="PT Serif" w:eastAsia="Times New Roman" w:hAnsi="PT Serif" w:cs="Times New Roman"/>
          <w:vanish/>
          <w:sz w:val="20"/>
          <w:szCs w:val="20"/>
          <w:lang w:eastAsia="ru-RU"/>
        </w:rPr>
        <w:t>профессор</w:t>
      </w:r>
      <w:r w:rsidR="00C75AEB" w:rsidRPr="00D9086B">
        <w:rPr>
          <w:rFonts w:ascii="Times New Roman" w:eastAsia="Times New Roman" w:hAnsi="Times New Roman" w:cs="Times New Roman"/>
          <w:vanish/>
          <w:sz w:val="20"/>
          <w:szCs w:val="20"/>
          <w:lang w:val="en-US" w:eastAsia="ru-RU"/>
        </w:rPr>
        <w:t xml:space="preserve"> </w:t>
      </w:r>
      <w:r w:rsidR="00C75AEB" w:rsidRPr="00D9086B">
        <w:rPr>
          <w:rFonts w:ascii="PT Serif" w:eastAsia="Times New Roman" w:hAnsi="PT Serif" w:cs="Times New Roman"/>
          <w:iCs/>
          <w:vanish/>
          <w:sz w:val="20"/>
          <w:szCs w:val="20"/>
          <w:lang w:val="en-US" w:eastAsia="ru-RU"/>
        </w:rPr>
        <w:t>R.</w:t>
      </w:r>
      <w:r w:rsidRPr="00D9086B">
        <w:rPr>
          <w:rFonts w:ascii="PT Serif" w:eastAsia="Times New Roman" w:hAnsi="PT Serif" w:cs="Times New Roman"/>
          <w:sz w:val="20"/>
          <w:szCs w:val="20"/>
          <w:lang w:val="en-US" w:eastAsia="ru-RU"/>
        </w:rPr>
        <w:t xml:space="preserve"> the director of the Institute of Forensic Medicine, University of Be</w:t>
      </w:r>
      <w:r w:rsidR="00C75AEB" w:rsidRPr="00D9086B">
        <w:rPr>
          <w:rFonts w:ascii="PT Serif" w:eastAsia="Times New Roman" w:hAnsi="PT Serif" w:cs="Times New Roman"/>
          <w:sz w:val="20"/>
          <w:szCs w:val="20"/>
          <w:lang w:val="en-US" w:eastAsia="ru-RU"/>
        </w:rPr>
        <w:t>rn.</w:t>
      </w:r>
      <w:r w:rsidR="006445E8" w:rsidRPr="00D9086B">
        <w:rPr>
          <w:rFonts w:ascii="PT Serif" w:eastAsia="Times New Roman" w:hAnsi="PT Serif" w:cs="Times New Roman"/>
          <w:sz w:val="20"/>
          <w:szCs w:val="20"/>
          <w:lang w:val="en-US" w:eastAsia="ru-RU"/>
        </w:rPr>
        <w:t xml:space="preserve"> </w:t>
      </w:r>
      <w:r w:rsidR="00C75AEB" w:rsidRPr="00D9086B">
        <w:rPr>
          <w:rFonts w:ascii="PT Serif" w:eastAsia="Times New Roman" w:hAnsi="PT Serif" w:cs="Times New Roman"/>
          <w:sz w:val="20"/>
          <w:szCs w:val="20"/>
          <w:lang w:val="en-US" w:eastAsia="ru-RU"/>
        </w:rPr>
        <w:t xml:space="preserve">Inspired by the idea </w:t>
      </w:r>
      <w:r w:rsidRPr="00D9086B">
        <w:rPr>
          <w:rFonts w:ascii="PT Serif" w:eastAsia="Times New Roman" w:hAnsi="PT Serif" w:cs="Times New Roman"/>
          <w:sz w:val="20"/>
          <w:szCs w:val="20"/>
          <w:lang w:val="en-US" w:eastAsia="ru-RU"/>
        </w:rPr>
        <w:t>of CT and MRI in forensic medicine, professor</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i/>
          <w:iCs/>
          <w:sz w:val="20"/>
          <w:szCs w:val="20"/>
          <w:lang w:val="en-US" w:eastAsia="ru-RU"/>
        </w:rPr>
        <w:t>R.</w:t>
      </w:r>
      <w:r w:rsidRPr="00D9086B">
        <w:rPr>
          <w:rFonts w:ascii="PT Serif" w:eastAsia="Times New Roman" w:hAnsi="PT Serif" w:cs="Times New Roman"/>
          <w:i/>
          <w:iCs/>
          <w:vanish/>
          <w:sz w:val="20"/>
          <w:szCs w:val="20"/>
          <w:lang w:val="en-US" w:eastAsia="ru-RU"/>
        </w:rPr>
        <w:t>Dirnhofer</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основал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проект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Виртопсия</w:t>
      </w:r>
      <w:r w:rsidRPr="00D9086B">
        <w:rPr>
          <w:rFonts w:ascii="PT Serif" w:eastAsia="Times New Roman" w:hAnsi="PT Serif" w:cs="Times New Roman"/>
          <w:vanish/>
          <w:sz w:val="20"/>
          <w:szCs w:val="20"/>
          <w:lang w:val="en-US" w:eastAsia="ru-RU"/>
        </w:rPr>
        <w:t>» (</w:t>
      </w:r>
      <w:r w:rsidRPr="00D9086B">
        <w:rPr>
          <w:rFonts w:ascii="PT Serif" w:eastAsia="Times New Roman" w:hAnsi="PT Serif" w:cs="Times New Roman"/>
          <w:vanish/>
          <w:sz w:val="20"/>
          <w:szCs w:val="20"/>
          <w:lang w:eastAsia="ru-RU"/>
        </w:rPr>
        <w:t>от</w:t>
      </w:r>
      <w:r w:rsidRPr="00D9086B">
        <w:rPr>
          <w:rFonts w:ascii="PT Serif" w:eastAsia="Times New Roman" w:hAnsi="PT Serif" w:cs="Times New Roman"/>
          <w:vanish/>
          <w:sz w:val="20"/>
          <w:szCs w:val="20"/>
          <w:lang w:val="en-US" w:eastAsia="ru-RU"/>
        </w:rPr>
        <w:t xml:space="preserve">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virtopsy</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 «</w:t>
      </w:r>
      <w:r w:rsidRPr="00D9086B">
        <w:rPr>
          <w:rFonts w:ascii="PT Serif" w:eastAsia="Times New Roman" w:hAnsi="PT Serif" w:cs="Times New Roman"/>
          <w:vanish/>
          <w:sz w:val="20"/>
          <w:szCs w:val="20"/>
          <w:lang w:eastAsia="ru-RU"/>
        </w:rPr>
        <w:t>виртуальный</w:t>
      </w:r>
      <w:r w:rsidRPr="00D9086B">
        <w:rPr>
          <w:rFonts w:ascii="PT Serif" w:eastAsia="Times New Roman" w:hAnsi="PT Serif" w:cs="Times New Roman"/>
          <w:vanish/>
          <w:sz w:val="20"/>
          <w:szCs w:val="20"/>
          <w:lang w:val="en-US" w:eastAsia="ru-RU"/>
        </w:rPr>
        <w:t>» + «</w:t>
      </w:r>
      <w:r w:rsidRPr="00D9086B">
        <w:rPr>
          <w:rFonts w:ascii="PT Serif" w:eastAsia="Times New Roman" w:hAnsi="PT Serif" w:cs="Times New Roman"/>
          <w:vanish/>
          <w:sz w:val="20"/>
          <w:szCs w:val="20"/>
          <w:lang w:eastAsia="ru-RU"/>
        </w:rPr>
        <w:t>вскрытие</w:t>
      </w:r>
      <w:r w:rsidRPr="00D9086B">
        <w:rPr>
          <w:rFonts w:ascii="PT Serif" w:eastAsia="Times New Roman" w:hAnsi="PT Serif" w:cs="Times New Roman"/>
          <w:vanish/>
          <w:sz w:val="20"/>
          <w:szCs w:val="20"/>
          <w:lang w:val="en-US" w:eastAsia="ru-RU"/>
        </w:rPr>
        <w:t>») [5].</w:t>
      </w:r>
      <w:r w:rsidRPr="00D9086B">
        <w:rPr>
          <w:rFonts w:ascii="Times New Roman" w:eastAsia="Times New Roman" w:hAnsi="Times New Roman" w:cs="Times New Roman"/>
          <w:sz w:val="20"/>
          <w:szCs w:val="20"/>
          <w:lang w:val="en-US" w:eastAsia="ru-RU"/>
        </w:rPr>
        <w:t xml:space="preserve"> </w:t>
      </w:r>
      <w:proofErr w:type="spellStart"/>
      <w:r w:rsidRPr="00D9086B">
        <w:rPr>
          <w:rFonts w:ascii="PT Serif" w:eastAsia="Times New Roman" w:hAnsi="PT Serif" w:cs="Times New Roman"/>
          <w:i/>
          <w:iCs/>
          <w:sz w:val="20"/>
          <w:szCs w:val="20"/>
          <w:lang w:val="en-US" w:eastAsia="ru-RU"/>
        </w:rPr>
        <w:t>Dirnhofer</w:t>
      </w:r>
      <w:proofErr w:type="spellEnd"/>
      <w:r w:rsidRPr="00D9086B">
        <w:rPr>
          <w:rFonts w:ascii="Times New Roman" w:eastAsia="Times New Roman" w:hAnsi="Times New Roman" w:cs="Times New Roman"/>
          <w:sz w:val="20"/>
          <w:szCs w:val="20"/>
          <w:lang w:val="en-US" w:eastAsia="ru-RU"/>
        </w:rPr>
        <w:t xml:space="preserve"> </w:t>
      </w:r>
      <w:r w:rsidR="00C75AEB" w:rsidRPr="00D9086B">
        <w:rPr>
          <w:rFonts w:ascii="PT Serif" w:eastAsia="Times New Roman" w:hAnsi="PT Serif" w:cs="Times New Roman"/>
          <w:sz w:val="20"/>
          <w:szCs w:val="20"/>
          <w:lang w:val="en-US" w:eastAsia="ru-RU"/>
        </w:rPr>
        <w:t>founded the project "</w:t>
      </w:r>
      <w:proofErr w:type="spellStart"/>
      <w:r w:rsidR="00C75AEB" w:rsidRPr="00D9086B">
        <w:rPr>
          <w:rFonts w:ascii="PT Serif" w:eastAsia="Times New Roman" w:hAnsi="PT Serif" w:cs="Times New Roman"/>
          <w:sz w:val="20"/>
          <w:szCs w:val="20"/>
          <w:lang w:val="en-US" w:eastAsia="ru-RU"/>
        </w:rPr>
        <w:t>Virtops</w:t>
      </w:r>
      <w:r w:rsidR="006445E8" w:rsidRPr="00D9086B">
        <w:rPr>
          <w:rFonts w:ascii="PT Serif" w:eastAsia="Times New Roman" w:hAnsi="PT Serif" w:cs="Times New Roman"/>
          <w:sz w:val="20"/>
          <w:szCs w:val="20"/>
          <w:lang w:val="en-US" w:eastAsia="ru-RU"/>
        </w:rPr>
        <w:t>y</w:t>
      </w:r>
      <w:proofErr w:type="spellEnd"/>
      <w:r w:rsidRPr="00D9086B">
        <w:rPr>
          <w:rFonts w:ascii="PT Serif" w:eastAsia="Times New Roman" w:hAnsi="PT Serif" w:cs="Times New Roman"/>
          <w:sz w:val="20"/>
          <w:szCs w:val="20"/>
          <w:lang w:val="en-US" w:eastAsia="ru-RU"/>
        </w:rPr>
        <w:t>" (</w:t>
      </w:r>
      <w:r w:rsidR="006445E8" w:rsidRPr="00D9086B">
        <w:rPr>
          <w:rFonts w:ascii="PT Serif" w:eastAsia="Times New Roman" w:hAnsi="PT Serif" w:cs="Times New Roman"/>
          <w:sz w:val="20"/>
          <w:szCs w:val="20"/>
          <w:lang w:val="en-US" w:eastAsia="ru-RU"/>
        </w:rPr>
        <w:t>“virtual” + “autopsy”</w:t>
      </w:r>
      <w:r w:rsidRPr="00D9086B">
        <w:rPr>
          <w:rFonts w:ascii="PT Serif" w:eastAsia="Times New Roman" w:hAnsi="PT Serif" w:cs="Times New Roman"/>
          <w:sz w:val="20"/>
          <w:szCs w:val="20"/>
          <w:lang w:val="en-US" w:eastAsia="ru-RU"/>
        </w:rPr>
        <w:t>) [5].</w:t>
      </w:r>
      <w:r w:rsidRPr="00D9086B">
        <w:rPr>
          <w:rFonts w:ascii="Times New Roman" w:eastAsia="Times New Roman" w:hAnsi="Times New Roman" w:cs="Times New Roman"/>
          <w:sz w:val="20"/>
          <w:szCs w:val="20"/>
          <w:lang w:val="en-US" w:eastAsia="ru-RU"/>
        </w:rPr>
        <w:t xml:space="preserve"> </w:t>
      </w:r>
      <w:r w:rsidR="00756F7C" w:rsidRPr="00D9086B">
        <w:rPr>
          <w:rFonts w:ascii="Times New Roman" w:eastAsia="Times New Roman" w:hAnsi="Times New Roman" w:cs="Times New Roman"/>
          <w:sz w:val="20"/>
          <w:szCs w:val="20"/>
          <w:lang w:val="en-US" w:eastAsia="ru-RU"/>
        </w:rPr>
        <w:t>According to</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точки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зрения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проф</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R.</w:t>
      </w:r>
      <w:r w:rsidR="00756F7C" w:rsidRPr="00D9086B">
        <w:rPr>
          <w:rFonts w:ascii="PT Serif" w:eastAsia="Times New Roman" w:hAnsi="PT Serif" w:cs="Times New Roman"/>
          <w:vanish/>
          <w:sz w:val="20"/>
          <w:szCs w:val="20"/>
          <w:lang w:val="en-US" w:eastAsia="ru-RU"/>
        </w:rPr>
        <w:t>According</w:t>
      </w:r>
      <w:r w:rsidR="00C75AEB" w:rsidRPr="00D9086B">
        <w:rPr>
          <w:rFonts w:ascii="PT Serif" w:eastAsia="Times New Roman" w:hAnsi="PT Serif" w:cs="Times New Roman"/>
          <w:sz w:val="20"/>
          <w:szCs w:val="20"/>
          <w:lang w:val="en-US" w:eastAsia="ru-RU"/>
        </w:rPr>
        <w:t xml:space="preserve"> p</w:t>
      </w:r>
      <w:r w:rsidRPr="00D9086B">
        <w:rPr>
          <w:rFonts w:ascii="PT Serif" w:eastAsia="Times New Roman" w:hAnsi="PT Serif" w:cs="Times New Roman"/>
          <w:sz w:val="20"/>
          <w:szCs w:val="20"/>
          <w:lang w:val="en-US" w:eastAsia="ru-RU"/>
        </w:rPr>
        <w:t>rofessor</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i/>
          <w:iCs/>
          <w:sz w:val="20"/>
          <w:szCs w:val="20"/>
          <w:lang w:val="en-US" w:eastAsia="ru-RU"/>
        </w:rPr>
        <w:t>R.</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i/>
          <w:iCs/>
          <w:vanish/>
          <w:sz w:val="20"/>
          <w:szCs w:val="20"/>
          <w:lang w:val="en-US" w:eastAsia="ru-RU"/>
        </w:rPr>
        <w:t>Dirnhofer</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виртопсия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полностью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удовлетворяет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требованиям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предъявляемым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выводам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обеспечивая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истинную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картину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исследуемого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объекта</w:t>
      </w:r>
      <w:r w:rsidRPr="00D9086B">
        <w:rPr>
          <w:rFonts w:ascii="PT Serif" w:eastAsia="Times New Roman" w:hAnsi="PT Serif" w:cs="Times New Roman"/>
          <w:vanish/>
          <w:sz w:val="20"/>
          <w:szCs w:val="20"/>
          <w:lang w:val="en-US" w:eastAsia="ru-RU"/>
        </w:rPr>
        <w:t>» [6].</w:t>
      </w:r>
      <w:proofErr w:type="spellStart"/>
      <w:r w:rsidRPr="00D9086B">
        <w:rPr>
          <w:rFonts w:ascii="PT Serif" w:eastAsia="Times New Roman" w:hAnsi="PT Serif" w:cs="Times New Roman"/>
          <w:i/>
          <w:iCs/>
          <w:sz w:val="20"/>
          <w:szCs w:val="20"/>
          <w:lang w:val="en-US" w:eastAsia="ru-RU"/>
        </w:rPr>
        <w:t>Dirnhofer</w:t>
      </w:r>
      <w:proofErr w:type="spellEnd"/>
      <w:r w:rsidRPr="00D9086B">
        <w:rPr>
          <w:rFonts w:ascii="PT Serif" w:eastAsia="Times New Roman" w:hAnsi="PT Serif" w:cs="Times New Roman"/>
          <w:i/>
          <w:iCs/>
          <w:sz w:val="20"/>
          <w:szCs w:val="20"/>
          <w:lang w:val="en-US" w:eastAsia="ru-RU"/>
        </w:rPr>
        <w:t>,</w:t>
      </w:r>
      <w:r w:rsidR="00756F7C" w:rsidRPr="00D9086B">
        <w:rPr>
          <w:rFonts w:ascii="PT Serif" w:eastAsia="Times New Roman" w:hAnsi="PT Serif" w:cs="Times New Roman"/>
          <w:sz w:val="20"/>
          <w:szCs w:val="20"/>
          <w:lang w:val="en-US" w:eastAsia="ru-RU"/>
        </w:rPr>
        <w:t xml:space="preserve"> </w:t>
      </w:r>
      <w:proofErr w:type="spellStart"/>
      <w:r w:rsidR="00756F7C" w:rsidRPr="00D9086B">
        <w:rPr>
          <w:rFonts w:ascii="PT Serif" w:eastAsia="Times New Roman" w:hAnsi="PT Serif" w:cs="Times New Roman"/>
          <w:sz w:val="20"/>
          <w:szCs w:val="20"/>
          <w:lang w:val="en-US" w:eastAsia="ru-RU"/>
        </w:rPr>
        <w:t>virtopsy</w:t>
      </w:r>
      <w:proofErr w:type="spellEnd"/>
      <w:r w:rsidRPr="00D9086B">
        <w:rPr>
          <w:rFonts w:ascii="PT Serif" w:eastAsia="Times New Roman" w:hAnsi="PT Serif" w:cs="Times New Roman"/>
          <w:sz w:val="20"/>
          <w:szCs w:val="20"/>
          <w:lang w:val="en-US" w:eastAsia="ru-RU"/>
        </w:rPr>
        <w:t xml:space="preserve"> fully meets the requirements </w:t>
      </w:r>
      <w:r w:rsidR="00C75AEB" w:rsidRPr="00D9086B">
        <w:rPr>
          <w:rFonts w:ascii="PT Serif" w:eastAsia="Times New Roman" w:hAnsi="PT Serif" w:cs="Times New Roman"/>
          <w:sz w:val="20"/>
          <w:szCs w:val="20"/>
          <w:lang w:val="en-US" w:eastAsia="ru-RU"/>
        </w:rPr>
        <w:t>for</w:t>
      </w:r>
      <w:r w:rsidRPr="00D9086B">
        <w:rPr>
          <w:rFonts w:ascii="PT Serif" w:eastAsia="Times New Roman" w:hAnsi="PT Serif" w:cs="Times New Roman"/>
          <w:sz w:val="20"/>
          <w:szCs w:val="20"/>
          <w:lang w:val="en-US" w:eastAsia="ru-RU"/>
        </w:rPr>
        <w:t xml:space="preserve"> conclusions of forensic experts, providing a "true and fair view of the object" [6].</w:t>
      </w:r>
      <w:r w:rsidRPr="00D9086B">
        <w:rPr>
          <w:rFonts w:ascii="PT Serif" w:eastAsia="Times New Roman" w:hAnsi="PT Serif" w:cs="Times New Roman"/>
          <w:vanish/>
          <w:sz w:val="20"/>
          <w:szCs w:val="20"/>
          <w:lang w:eastAsia="ru-RU"/>
        </w:rPr>
        <w:t>Проф</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R.</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Prof.</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i/>
          <w:iCs/>
          <w:sz w:val="20"/>
          <w:szCs w:val="20"/>
          <w:lang w:val="en-US" w:eastAsia="ru-RU"/>
        </w:rPr>
        <w:t>R.</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i/>
          <w:iCs/>
          <w:vanish/>
          <w:sz w:val="20"/>
          <w:szCs w:val="20"/>
          <w:lang w:val="en-US" w:eastAsia="ru-RU"/>
        </w:rPr>
        <w:t>Dirnhofer</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особо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подчеркивал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факт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трехмерные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изображения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позволяют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наглядно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иллюстрировать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выводы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очень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важно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лиц</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имеющих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медицинского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образования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плохо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понимающих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сложные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подробные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описательные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протоколов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вскрытий</w:t>
      </w:r>
      <w:r w:rsidRPr="00D9086B">
        <w:rPr>
          <w:rFonts w:ascii="PT Serif" w:eastAsia="Times New Roman" w:hAnsi="PT Serif" w:cs="Times New Roman"/>
          <w:vanish/>
          <w:sz w:val="20"/>
          <w:szCs w:val="20"/>
          <w:lang w:val="en-US" w:eastAsia="ru-RU"/>
        </w:rPr>
        <w:t>,</w:t>
      </w:r>
      <w:proofErr w:type="spellStart"/>
      <w:r w:rsidRPr="00D9086B">
        <w:rPr>
          <w:rFonts w:ascii="PT Serif" w:eastAsia="Times New Roman" w:hAnsi="PT Serif" w:cs="Times New Roman"/>
          <w:i/>
          <w:iCs/>
          <w:sz w:val="20"/>
          <w:szCs w:val="20"/>
          <w:lang w:val="en-US" w:eastAsia="ru-RU"/>
        </w:rPr>
        <w:t>Dirnhofer</w:t>
      </w:r>
      <w:proofErr w:type="spellEnd"/>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had emphasized the fact that the three-dimensional images allow</w:t>
      </w:r>
      <w:r w:rsidR="00756F7C" w:rsidRPr="00D9086B">
        <w:rPr>
          <w:rFonts w:ascii="PT Serif" w:eastAsia="Times New Roman" w:hAnsi="PT Serif" w:cs="Times New Roman"/>
          <w:sz w:val="20"/>
          <w:szCs w:val="20"/>
          <w:lang w:val="en-US" w:eastAsia="ru-RU"/>
        </w:rPr>
        <w:t xml:space="preserve">ed </w:t>
      </w:r>
      <w:r w:rsidRPr="00D9086B">
        <w:rPr>
          <w:rFonts w:ascii="PT Serif" w:eastAsia="Times New Roman" w:hAnsi="PT Serif" w:cs="Times New Roman"/>
          <w:sz w:val="20"/>
          <w:szCs w:val="20"/>
          <w:lang w:val="en-US" w:eastAsia="ru-RU"/>
        </w:rPr>
        <w:t xml:space="preserve">visually illustrate the findings of the expert, which </w:t>
      </w:r>
      <w:r w:rsidR="00756F7C" w:rsidRPr="00D9086B">
        <w:rPr>
          <w:rFonts w:ascii="PT Serif" w:eastAsia="Times New Roman" w:hAnsi="PT Serif" w:cs="Times New Roman"/>
          <w:sz w:val="20"/>
          <w:szCs w:val="20"/>
          <w:lang w:val="en-US" w:eastAsia="ru-RU"/>
        </w:rPr>
        <w:t>was</w:t>
      </w:r>
      <w:r w:rsidRPr="00D9086B">
        <w:rPr>
          <w:rFonts w:ascii="PT Serif" w:eastAsia="Times New Roman" w:hAnsi="PT Serif" w:cs="Times New Roman"/>
          <w:sz w:val="20"/>
          <w:szCs w:val="20"/>
          <w:lang w:val="en-US" w:eastAsia="ru-RU"/>
        </w:rPr>
        <w:t xml:space="preserve"> ve</w:t>
      </w:r>
      <w:r w:rsidR="00756F7C" w:rsidRPr="00D9086B">
        <w:rPr>
          <w:rFonts w:ascii="PT Serif" w:eastAsia="Times New Roman" w:hAnsi="PT Serif" w:cs="Times New Roman"/>
          <w:sz w:val="20"/>
          <w:szCs w:val="20"/>
          <w:lang w:val="en-US" w:eastAsia="ru-RU"/>
        </w:rPr>
        <w:t>ry important for people who had</w:t>
      </w:r>
      <w:r w:rsidRPr="00D9086B">
        <w:rPr>
          <w:rFonts w:ascii="PT Serif" w:eastAsia="Times New Roman" w:hAnsi="PT Serif" w:cs="Times New Roman"/>
          <w:sz w:val="20"/>
          <w:szCs w:val="20"/>
          <w:lang w:val="en-US" w:eastAsia="ru-RU"/>
        </w:rPr>
        <w:t xml:space="preserve"> no medical training and little understanding of the complex and detailed narratives of the autopsy report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сотрудников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правоохранительных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адвокатов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присяжных</w:t>
      </w:r>
      <w:r w:rsidRPr="00D9086B">
        <w:rPr>
          <w:rFonts w:ascii="PT Serif" w:eastAsia="Times New Roman" w:hAnsi="PT Serif" w:cs="Times New Roman"/>
          <w:vanish/>
          <w:sz w:val="20"/>
          <w:szCs w:val="20"/>
          <w:lang w:val="en-US" w:eastAsia="ru-RU"/>
        </w:rPr>
        <w:t>.</w:t>
      </w:r>
      <w:r w:rsidR="00756F7C" w:rsidRPr="00D9086B">
        <w:rPr>
          <w:sz w:val="20"/>
          <w:szCs w:val="20"/>
          <w:lang w:val="en-US"/>
        </w:rPr>
        <w:t>—</w:t>
      </w:r>
      <w:r w:rsidRPr="00D9086B">
        <w:rPr>
          <w:rFonts w:ascii="PT Serif" w:eastAsia="Times New Roman" w:hAnsi="PT Serif" w:cs="Times New Roman"/>
          <w:sz w:val="20"/>
          <w:szCs w:val="20"/>
          <w:lang w:val="en-US" w:eastAsia="ru-RU"/>
        </w:rPr>
        <w:t xml:space="preserve"> </w:t>
      </w:r>
      <w:r w:rsidR="00756F7C" w:rsidRPr="00D9086B">
        <w:rPr>
          <w:rFonts w:ascii="PT Serif" w:eastAsia="Times New Roman" w:hAnsi="PT Serif" w:cs="Times New Roman"/>
          <w:sz w:val="20"/>
          <w:szCs w:val="20"/>
          <w:lang w:val="en-US" w:eastAsia="ru-RU"/>
        </w:rPr>
        <w:t xml:space="preserve">law </w:t>
      </w:r>
      <w:r w:rsidRPr="00D9086B">
        <w:rPr>
          <w:rFonts w:ascii="PT Serif" w:eastAsia="Times New Roman" w:hAnsi="PT Serif" w:cs="Times New Roman"/>
          <w:sz w:val="20"/>
          <w:szCs w:val="20"/>
          <w:lang w:val="en-US" w:eastAsia="ru-RU"/>
        </w:rPr>
        <w:t>enforcement officers, lawyers, judges and juries.</w:t>
      </w:r>
      <w:r w:rsidRPr="00D9086B">
        <w:rPr>
          <w:rFonts w:ascii="PT Serif" w:eastAsia="Times New Roman" w:hAnsi="PT Serif" w:cs="Times New Roman"/>
          <w:vanish/>
          <w:sz w:val="20"/>
          <w:szCs w:val="20"/>
          <w:lang w:eastAsia="ru-RU"/>
        </w:rPr>
        <w:t>Сразу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основания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проекта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Виртопсия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начались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активные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действия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внедрению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практику</w:t>
      </w:r>
      <w:r w:rsidRPr="00D9086B">
        <w:rPr>
          <w:rFonts w:ascii="PT Serif" w:eastAsia="Times New Roman" w:hAnsi="PT Serif" w:cs="Times New Roman"/>
          <w:vanish/>
          <w:sz w:val="20"/>
          <w:szCs w:val="20"/>
          <w:lang w:val="en-US" w:eastAsia="ru-RU"/>
        </w:rPr>
        <w:t xml:space="preserve"> [5], </w:t>
      </w:r>
      <w:r w:rsidRPr="00D9086B">
        <w:rPr>
          <w:rFonts w:ascii="PT Serif" w:eastAsia="Times New Roman" w:hAnsi="PT Serif" w:cs="Times New Roman"/>
          <w:vanish/>
          <w:sz w:val="20"/>
          <w:szCs w:val="20"/>
          <w:lang w:eastAsia="ru-RU"/>
        </w:rPr>
        <w:t>однако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серьезные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сравнительные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участники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проекта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проводили</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Immediately after found</w:t>
      </w:r>
      <w:r w:rsidR="00543E2C" w:rsidRPr="00D9086B">
        <w:rPr>
          <w:rFonts w:ascii="PT Serif" w:eastAsia="Times New Roman" w:hAnsi="PT Serif" w:cs="Times New Roman"/>
          <w:sz w:val="20"/>
          <w:szCs w:val="20"/>
          <w:lang w:val="en-US" w:eastAsia="ru-RU"/>
        </w:rPr>
        <w:t>ation of</w:t>
      </w:r>
      <w:r w:rsidRPr="00D9086B">
        <w:rPr>
          <w:rFonts w:ascii="PT Serif" w:eastAsia="Times New Roman" w:hAnsi="PT Serif" w:cs="Times New Roman"/>
          <w:sz w:val="20"/>
          <w:szCs w:val="20"/>
          <w:lang w:val="en-US" w:eastAsia="ru-RU"/>
        </w:rPr>
        <w:t xml:space="preserve"> </w:t>
      </w:r>
      <w:r w:rsidR="002D5F66" w:rsidRPr="00D9086B">
        <w:rPr>
          <w:rFonts w:ascii="PT Serif" w:eastAsia="Times New Roman" w:hAnsi="PT Serif" w:cs="Times New Roman"/>
          <w:sz w:val="20"/>
          <w:szCs w:val="20"/>
          <w:lang w:val="en-US" w:eastAsia="ru-RU"/>
        </w:rPr>
        <w:t>"</w:t>
      </w:r>
      <w:proofErr w:type="spellStart"/>
      <w:r w:rsidR="002D5F66" w:rsidRPr="00D9086B">
        <w:rPr>
          <w:rFonts w:ascii="PT Serif" w:eastAsia="Times New Roman" w:hAnsi="PT Serif" w:cs="Times New Roman"/>
          <w:sz w:val="20"/>
          <w:szCs w:val="20"/>
          <w:lang w:val="en-US" w:eastAsia="ru-RU"/>
        </w:rPr>
        <w:t>Virtopsy</w:t>
      </w:r>
      <w:proofErr w:type="spellEnd"/>
      <w:r w:rsidR="002D5F66"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active steps to introduce the method in forensic practice </w:t>
      </w:r>
      <w:r w:rsidR="002D5F66" w:rsidRPr="00D9086B">
        <w:rPr>
          <w:rFonts w:ascii="PT Serif" w:eastAsia="Times New Roman" w:hAnsi="PT Serif" w:cs="Times New Roman"/>
          <w:sz w:val="20"/>
          <w:szCs w:val="20"/>
          <w:lang w:val="en-US" w:eastAsia="ru-RU"/>
        </w:rPr>
        <w:t xml:space="preserve">were </w:t>
      </w:r>
      <w:r w:rsidR="00DD5C62" w:rsidRPr="00D9086B">
        <w:rPr>
          <w:rFonts w:ascii="PT Serif" w:eastAsia="Times New Roman" w:hAnsi="PT Serif" w:cs="Times New Roman"/>
          <w:sz w:val="20"/>
          <w:szCs w:val="20"/>
          <w:lang w:val="en-US" w:eastAsia="ru-RU"/>
        </w:rPr>
        <w:t>initiated [</w:t>
      </w:r>
      <w:r w:rsidRPr="00D9086B">
        <w:rPr>
          <w:rFonts w:ascii="PT Serif" w:eastAsia="Times New Roman" w:hAnsi="PT Serif" w:cs="Times New Roman"/>
          <w:sz w:val="20"/>
          <w:szCs w:val="20"/>
          <w:lang w:val="en-US" w:eastAsia="ru-RU"/>
        </w:rPr>
        <w:t xml:space="preserve">5], but serious comparative studies </w:t>
      </w:r>
      <w:r w:rsidR="002D5F66" w:rsidRPr="00D9086B">
        <w:rPr>
          <w:rFonts w:ascii="PT Serif" w:eastAsia="Times New Roman" w:hAnsi="PT Serif" w:cs="Times New Roman"/>
          <w:sz w:val="20"/>
          <w:szCs w:val="20"/>
          <w:lang w:val="en-US" w:eastAsia="ru-RU"/>
        </w:rPr>
        <w:t xml:space="preserve">were not carried out by </w:t>
      </w:r>
      <w:r w:rsidRPr="00D9086B">
        <w:rPr>
          <w:rFonts w:ascii="PT Serif" w:eastAsia="Times New Roman" w:hAnsi="PT Serif" w:cs="Times New Roman"/>
          <w:sz w:val="20"/>
          <w:szCs w:val="20"/>
          <w:lang w:val="en-US" w:eastAsia="ru-RU"/>
        </w:rPr>
        <w:t>the project participants.</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Самое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крупное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сегодняшний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день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сравнительное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стандартной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аутопсий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выполнено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группой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британских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ученых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опубликовано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журнале</w:t>
      </w:r>
      <w:r w:rsidRPr="00D9086B">
        <w:rPr>
          <w:rFonts w:ascii="PT Serif" w:eastAsia="Times New Roman" w:hAnsi="PT Serif" w:cs="Times New Roman"/>
          <w:vanish/>
          <w:sz w:val="20"/>
          <w:szCs w:val="20"/>
          <w:lang w:val="en-US" w:eastAsia="ru-RU"/>
        </w:rPr>
        <w:t xml:space="preserve">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Lancet</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2012</w:t>
      </w:r>
      <w:r w:rsidRPr="00D9086B">
        <w:rPr>
          <w:rFonts w:ascii="Times New Roman" w:eastAsia="Times New Roman" w:hAnsi="Times New Roman" w:cs="Times New Roman"/>
          <w:sz w:val="20"/>
          <w:szCs w:val="20"/>
          <w:lang w:val="en-US" w:eastAsia="ru-RU"/>
        </w:rPr>
        <w:t xml:space="preserve"> </w:t>
      </w:r>
      <w:r w:rsidR="00B8371B" w:rsidRPr="00D9086B">
        <w:rPr>
          <w:rFonts w:ascii="Times New Roman" w:eastAsia="Times New Roman" w:hAnsi="Times New Roman" w:cs="Times New Roman"/>
          <w:sz w:val="20"/>
          <w:szCs w:val="20"/>
          <w:lang w:val="en-US" w:eastAsia="ru-RU"/>
        </w:rPr>
        <w:t xml:space="preserve">Today, </w:t>
      </w:r>
      <w:r w:rsidR="00B8371B" w:rsidRPr="00D9086B">
        <w:rPr>
          <w:rFonts w:ascii="PT Serif" w:eastAsia="Times New Roman" w:hAnsi="PT Serif" w:cs="Times New Roman"/>
          <w:sz w:val="20"/>
          <w:szCs w:val="20"/>
          <w:lang w:val="en-US" w:eastAsia="ru-RU"/>
        </w:rPr>
        <w:t>t</w:t>
      </w:r>
      <w:r w:rsidRPr="00D9086B">
        <w:rPr>
          <w:rFonts w:ascii="PT Serif" w:eastAsia="Times New Roman" w:hAnsi="PT Serif" w:cs="Times New Roman"/>
          <w:sz w:val="20"/>
          <w:szCs w:val="20"/>
          <w:lang w:val="en-US" w:eastAsia="ru-RU"/>
        </w:rPr>
        <w:t>he biggest comparative study of the results of the vi</w:t>
      </w:r>
      <w:r w:rsidR="00B8371B" w:rsidRPr="00D9086B">
        <w:rPr>
          <w:rFonts w:ascii="PT Serif" w:eastAsia="Times New Roman" w:hAnsi="PT Serif" w:cs="Times New Roman"/>
          <w:sz w:val="20"/>
          <w:szCs w:val="20"/>
          <w:lang w:val="en-US" w:eastAsia="ru-RU"/>
        </w:rPr>
        <w:t>rtual and the standard autopsy was</w:t>
      </w:r>
      <w:r w:rsidRPr="00D9086B">
        <w:rPr>
          <w:rFonts w:ascii="PT Serif" w:eastAsia="Times New Roman" w:hAnsi="PT Serif" w:cs="Times New Roman"/>
          <w:sz w:val="20"/>
          <w:szCs w:val="20"/>
          <w:lang w:val="en-US" w:eastAsia="ru-RU"/>
        </w:rPr>
        <w:t xml:space="preserve"> performed</w:t>
      </w:r>
      <w:r w:rsidR="00B8371B" w:rsidRPr="00D9086B">
        <w:rPr>
          <w:rFonts w:ascii="PT Serif" w:eastAsia="Times New Roman" w:hAnsi="PT Serif" w:cs="Times New Roman"/>
          <w:sz w:val="20"/>
          <w:szCs w:val="20"/>
          <w:lang w:val="en-US" w:eastAsia="ru-RU"/>
        </w:rPr>
        <w:t xml:space="preserve"> by</w:t>
      </w:r>
      <w:r w:rsidRPr="00D9086B">
        <w:rPr>
          <w:rFonts w:ascii="PT Serif" w:eastAsia="Times New Roman" w:hAnsi="PT Serif" w:cs="Times New Roman"/>
          <w:sz w:val="20"/>
          <w:szCs w:val="20"/>
          <w:lang w:val="en-US" w:eastAsia="ru-RU"/>
        </w:rPr>
        <w:t xml:space="preserve"> a group of British scientists and published in the journal </w:t>
      </w:r>
      <w:r w:rsidRPr="00D9086B">
        <w:rPr>
          <w:rFonts w:ascii="PT Serif" w:eastAsia="Times New Roman" w:hAnsi="PT Serif" w:cs="Times New Roman"/>
          <w:i/>
          <w:iCs/>
          <w:sz w:val="20"/>
          <w:szCs w:val="20"/>
          <w:lang w:val="en-US" w:eastAsia="ru-RU"/>
        </w:rPr>
        <w:t>«Lancet»</w:t>
      </w:r>
      <w:r w:rsidRPr="00D9086B">
        <w:rPr>
          <w:rFonts w:ascii="PT Serif" w:eastAsia="Times New Roman" w:hAnsi="PT Serif" w:cs="Times New Roman"/>
          <w:sz w:val="20"/>
          <w:szCs w:val="20"/>
          <w:lang w:val="en-US" w:eastAsia="ru-RU"/>
        </w:rPr>
        <w:t xml:space="preserve"> in 2012</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г</w:t>
      </w:r>
      <w:r w:rsidR="00B8371B" w:rsidRPr="00D9086B">
        <w:rPr>
          <w:rFonts w:ascii="PT Serif" w:eastAsia="Times New Roman" w:hAnsi="PT Serif" w:cs="Times New Roman"/>
          <w:vanish/>
          <w:sz w:val="20"/>
          <w:szCs w:val="20"/>
          <w:lang w:val="en-US" w:eastAsia="ru-RU"/>
        </w:rPr>
        <w:t>. [7]</w:t>
      </w:r>
      <w:r w:rsidRPr="00D9086B">
        <w:rPr>
          <w:rFonts w:ascii="PT Serif" w:eastAsia="Times New Roman" w:hAnsi="PT Serif" w:cs="Times New Roman"/>
          <w:sz w:val="20"/>
          <w:szCs w:val="20"/>
          <w:lang w:val="en-US" w:eastAsia="ru-RU"/>
        </w:rPr>
        <w:t>[7].</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элегантном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дизайну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представлены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вскрытий</w:t>
      </w:r>
      <w:r w:rsidRPr="00D9086B">
        <w:rPr>
          <w:rFonts w:ascii="PT Serif" w:eastAsia="Times New Roman" w:hAnsi="PT Serif" w:cs="Times New Roman"/>
          <w:vanish/>
          <w:sz w:val="20"/>
          <w:szCs w:val="20"/>
          <w:lang w:val="en-US" w:eastAsia="ru-RU"/>
        </w:rPr>
        <w:t xml:space="preserve"> 182 </w:t>
      </w:r>
      <w:r w:rsidRPr="00D9086B">
        <w:rPr>
          <w:rFonts w:ascii="PT Serif" w:eastAsia="Times New Roman" w:hAnsi="PT Serif" w:cs="Times New Roman"/>
          <w:vanish/>
          <w:sz w:val="20"/>
          <w:szCs w:val="20"/>
          <w:lang w:eastAsia="ru-RU"/>
        </w:rPr>
        <w:t>лиц</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скоропостижно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умерших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больниц</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течение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первых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пребывания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клинике</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This elegant</w:t>
      </w:r>
      <w:r w:rsidR="00B8371B" w:rsidRPr="00D9086B">
        <w:rPr>
          <w:rFonts w:ascii="PT Serif" w:eastAsia="Times New Roman" w:hAnsi="PT Serif" w:cs="Times New Roman"/>
          <w:sz w:val="20"/>
          <w:szCs w:val="20"/>
          <w:lang w:val="en-US" w:eastAsia="ru-RU"/>
        </w:rPr>
        <w:t>ly</w:t>
      </w:r>
      <w:r w:rsidRPr="00D9086B">
        <w:rPr>
          <w:rFonts w:ascii="PT Serif" w:eastAsia="Times New Roman" w:hAnsi="PT Serif" w:cs="Times New Roman"/>
          <w:sz w:val="20"/>
          <w:szCs w:val="20"/>
          <w:lang w:val="en-US" w:eastAsia="ru-RU"/>
        </w:rPr>
        <w:t xml:space="preserve"> design</w:t>
      </w:r>
      <w:r w:rsidR="00B8371B" w:rsidRPr="00D9086B">
        <w:rPr>
          <w:rFonts w:ascii="PT Serif" w:eastAsia="Times New Roman" w:hAnsi="PT Serif" w:cs="Times New Roman"/>
          <w:sz w:val="20"/>
          <w:szCs w:val="20"/>
          <w:lang w:val="en-US" w:eastAsia="ru-RU"/>
        </w:rPr>
        <w:t>ed</w:t>
      </w:r>
      <w:r w:rsidRPr="00D9086B">
        <w:rPr>
          <w:rFonts w:ascii="PT Serif" w:eastAsia="Times New Roman" w:hAnsi="PT Serif" w:cs="Times New Roman"/>
          <w:sz w:val="20"/>
          <w:szCs w:val="20"/>
          <w:lang w:val="en-US" w:eastAsia="ru-RU"/>
        </w:rPr>
        <w:t xml:space="preserve"> study presents the results of virtual and traditional autopsies of 182 individuals who died suddenly </w:t>
      </w:r>
      <w:r w:rsidR="00B8371B" w:rsidRPr="00D9086B">
        <w:rPr>
          <w:rFonts w:ascii="PT Serif" w:eastAsia="Times New Roman" w:hAnsi="PT Serif" w:cs="Times New Roman"/>
          <w:sz w:val="20"/>
          <w:szCs w:val="20"/>
          <w:lang w:val="en-US" w:eastAsia="ru-RU"/>
        </w:rPr>
        <w:t>either</w:t>
      </w:r>
      <w:r w:rsidRPr="00D9086B">
        <w:rPr>
          <w:rFonts w:ascii="PT Serif" w:eastAsia="Times New Roman" w:hAnsi="PT Serif" w:cs="Times New Roman"/>
          <w:sz w:val="20"/>
          <w:szCs w:val="20"/>
          <w:lang w:val="en-US" w:eastAsia="ru-RU"/>
        </w:rPr>
        <w:t xml:space="preserve"> out of hospitals </w:t>
      </w:r>
      <w:r w:rsidR="00B8371B" w:rsidRPr="00D9086B">
        <w:rPr>
          <w:rFonts w:ascii="PT Serif" w:eastAsia="Times New Roman" w:hAnsi="PT Serif" w:cs="Times New Roman"/>
          <w:sz w:val="20"/>
          <w:szCs w:val="20"/>
          <w:lang w:val="en-US" w:eastAsia="ru-RU"/>
        </w:rPr>
        <w:t>or</w:t>
      </w:r>
      <w:r w:rsidRPr="00D9086B">
        <w:rPr>
          <w:rFonts w:ascii="PT Serif" w:eastAsia="Times New Roman" w:hAnsi="PT Serif" w:cs="Times New Roman"/>
          <w:sz w:val="20"/>
          <w:szCs w:val="20"/>
          <w:lang w:val="en-US" w:eastAsia="ru-RU"/>
        </w:rPr>
        <w:t xml:space="preserve"> </w:t>
      </w:r>
      <w:r w:rsidR="00B8371B" w:rsidRPr="00D9086B">
        <w:rPr>
          <w:rFonts w:ascii="PT Serif" w:eastAsia="Times New Roman" w:hAnsi="PT Serif" w:cs="Times New Roman"/>
          <w:sz w:val="20"/>
          <w:szCs w:val="20"/>
          <w:lang w:val="en-US" w:eastAsia="ru-RU"/>
        </w:rPr>
        <w:t>with</w:t>
      </w:r>
      <w:r w:rsidRPr="00D9086B">
        <w:rPr>
          <w:rFonts w:ascii="PT Serif" w:eastAsia="Times New Roman" w:hAnsi="PT Serif" w:cs="Times New Roman"/>
          <w:sz w:val="20"/>
          <w:szCs w:val="20"/>
          <w:lang w:val="en-US" w:eastAsia="ru-RU"/>
        </w:rPr>
        <w:t>in the first few hours of stay in the clinic.</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Исследование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проводили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двух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центрах</w:t>
      </w:r>
      <w:r w:rsidRPr="00D9086B">
        <w:rPr>
          <w:rFonts w:ascii="PT Serif" w:eastAsia="Times New Roman" w:hAnsi="PT Serif" w:cs="Times New Roman"/>
          <w:sz w:val="20"/>
          <w:szCs w:val="20"/>
          <w:lang w:val="en-US" w:eastAsia="ru-RU"/>
        </w:rPr>
        <w:t>The study was conducted at two centers</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Манчестере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Оксфорде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2006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2008 </w:t>
      </w:r>
      <w:r w:rsidRPr="00D9086B">
        <w:rPr>
          <w:rFonts w:ascii="PT Serif" w:eastAsia="Times New Roman" w:hAnsi="PT Serif" w:cs="Times New Roman"/>
          <w:vanish/>
          <w:sz w:val="20"/>
          <w:szCs w:val="20"/>
          <w:lang w:eastAsia="ru-RU"/>
        </w:rPr>
        <w:t>г</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проводили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затем</w:t>
      </w:r>
      <w:r w:rsidRPr="00D9086B">
        <w:rPr>
          <w:rFonts w:ascii="Times New Roman" w:eastAsia="Times New Roman" w:hAnsi="Times New Roman" w:cs="Times New Roman"/>
          <w:sz w:val="20"/>
          <w:szCs w:val="20"/>
          <w:lang w:val="en-US" w:eastAsia="ru-RU"/>
        </w:rPr>
        <w:t xml:space="preserve"> </w:t>
      </w:r>
      <w:r w:rsidR="00B8371B" w:rsidRPr="00D9086B">
        <w:rPr>
          <w:sz w:val="20"/>
          <w:szCs w:val="20"/>
          <w:lang w:val="en-US"/>
        </w:rPr>
        <w:t>—</w:t>
      </w:r>
      <w:r w:rsidR="00B8371B" w:rsidRPr="00D9086B">
        <w:rPr>
          <w:rFonts w:ascii="PT Serif" w:eastAsia="Times New Roman" w:hAnsi="PT Serif" w:cs="Times New Roman"/>
          <w:sz w:val="20"/>
          <w:szCs w:val="20"/>
          <w:lang w:val="en-US" w:eastAsia="ru-RU"/>
        </w:rPr>
        <w:t xml:space="preserve"> i</w:t>
      </w:r>
      <w:r w:rsidRPr="00D9086B">
        <w:rPr>
          <w:rFonts w:ascii="PT Serif" w:eastAsia="Times New Roman" w:hAnsi="PT Serif" w:cs="Times New Roman"/>
          <w:sz w:val="20"/>
          <w:szCs w:val="20"/>
          <w:lang w:val="en-US" w:eastAsia="ru-RU"/>
        </w:rPr>
        <w:t>n Manchester and Oxford, from 2006</w:t>
      </w:r>
      <w:r w:rsidR="00B8371B" w:rsidRPr="00D9086B">
        <w:rPr>
          <w:rFonts w:ascii="PT Serif" w:eastAsia="Times New Roman" w:hAnsi="PT Serif" w:cs="Times New Roman"/>
          <w:sz w:val="20"/>
          <w:szCs w:val="20"/>
          <w:lang w:val="en-US" w:eastAsia="ru-RU"/>
        </w:rPr>
        <w:t xml:space="preserve"> to 2008. All the corpses were undergone to MS</w:t>
      </w:r>
      <w:r w:rsidRPr="00D9086B">
        <w:rPr>
          <w:rFonts w:ascii="PT Serif" w:eastAsia="Times New Roman" w:hAnsi="PT Serif" w:cs="Times New Roman"/>
          <w:sz w:val="20"/>
          <w:szCs w:val="20"/>
          <w:lang w:val="en-US" w:eastAsia="ru-RU"/>
        </w:rPr>
        <w:t>CT and MRI, and then</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вскрытие</w:t>
      </w:r>
      <w:r w:rsidRPr="00D9086B">
        <w:rPr>
          <w:rFonts w:ascii="PT Serif" w:eastAsia="Times New Roman" w:hAnsi="PT Serif" w:cs="Times New Roman"/>
          <w:vanish/>
          <w:sz w:val="20"/>
          <w:szCs w:val="20"/>
          <w:lang w:val="en-US" w:eastAsia="ru-RU"/>
        </w:rPr>
        <w:t>.</w:t>
      </w:r>
      <w:r w:rsidR="00B8371B" w:rsidRPr="00D9086B">
        <w:rPr>
          <w:sz w:val="20"/>
          <w:szCs w:val="20"/>
          <w:lang w:val="en-US"/>
        </w:rPr>
        <w:t>the</w:t>
      </w:r>
      <w:r w:rsidRPr="00D9086B">
        <w:rPr>
          <w:rFonts w:ascii="PT Serif" w:eastAsia="Times New Roman" w:hAnsi="PT Serif" w:cs="Times New Roman"/>
          <w:sz w:val="20"/>
          <w:szCs w:val="20"/>
          <w:lang w:val="en-US" w:eastAsia="ru-RU"/>
        </w:rPr>
        <w:t xml:space="preserve"> traditional autopsy.</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Данные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каждого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интерпретировали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независимо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друг</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друга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кроме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четырех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общих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принимали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участие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качестве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консультантов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два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нейрорентгенолога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два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специалиста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сердечно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сосудистой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системы</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The</w:t>
      </w:r>
      <w:r w:rsidR="00B8371B" w:rsidRPr="00D9086B">
        <w:rPr>
          <w:rFonts w:ascii="PT Serif" w:eastAsia="Times New Roman" w:hAnsi="PT Serif" w:cs="Times New Roman"/>
          <w:sz w:val="20"/>
          <w:szCs w:val="20"/>
          <w:lang w:val="en-US" w:eastAsia="ru-RU"/>
        </w:rPr>
        <w:t xml:space="preserve"> data of each CT and MRI study was </w:t>
      </w:r>
      <w:r w:rsidR="00DD5C62">
        <w:rPr>
          <w:rFonts w:ascii="PT Serif" w:eastAsia="Times New Roman" w:hAnsi="PT Serif" w:cs="Times New Roman"/>
          <w:sz w:val="20"/>
          <w:szCs w:val="20"/>
          <w:lang w:val="en-US" w:eastAsia="ru-RU"/>
        </w:rPr>
        <w:t>read</w:t>
      </w:r>
      <w:r w:rsidR="00B8371B"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independen</w:t>
      </w:r>
      <w:r w:rsidR="00B8371B" w:rsidRPr="00D9086B">
        <w:rPr>
          <w:rFonts w:ascii="PT Serif" w:eastAsia="Times New Roman" w:hAnsi="PT Serif" w:cs="Times New Roman"/>
          <w:sz w:val="20"/>
          <w:szCs w:val="20"/>
          <w:lang w:val="en-US" w:eastAsia="ru-RU"/>
        </w:rPr>
        <w:t>tly of each other by</w:t>
      </w:r>
      <w:r w:rsidRPr="00D9086B">
        <w:rPr>
          <w:rFonts w:ascii="PT Serif" w:eastAsia="Times New Roman" w:hAnsi="PT Serif" w:cs="Times New Roman"/>
          <w:sz w:val="20"/>
          <w:szCs w:val="20"/>
          <w:lang w:val="en-US" w:eastAsia="ru-RU"/>
        </w:rPr>
        <w:t xml:space="preserve"> two pairs of radiologists (</w:t>
      </w:r>
      <w:r w:rsidR="00B8371B" w:rsidRPr="00D9086B">
        <w:rPr>
          <w:rFonts w:ascii="PT Serif" w:eastAsia="Times New Roman" w:hAnsi="PT Serif" w:cs="Times New Roman"/>
          <w:sz w:val="20"/>
          <w:szCs w:val="20"/>
          <w:lang w:val="en-US" w:eastAsia="ru-RU"/>
        </w:rPr>
        <w:t>in addition to</w:t>
      </w:r>
      <w:r w:rsidRPr="00D9086B">
        <w:rPr>
          <w:rFonts w:ascii="PT Serif" w:eastAsia="Times New Roman" w:hAnsi="PT Serif" w:cs="Times New Roman"/>
          <w:sz w:val="20"/>
          <w:szCs w:val="20"/>
          <w:lang w:val="en-US" w:eastAsia="ru-RU"/>
        </w:rPr>
        <w:t xml:space="preserve"> four general radiologists </w:t>
      </w:r>
      <w:r w:rsidR="00B8371B" w:rsidRPr="00D9086B">
        <w:rPr>
          <w:rFonts w:ascii="PT Serif" w:eastAsia="Times New Roman" w:hAnsi="PT Serif" w:cs="Times New Roman"/>
          <w:sz w:val="20"/>
          <w:szCs w:val="20"/>
          <w:lang w:val="en-US" w:eastAsia="ru-RU"/>
        </w:rPr>
        <w:t xml:space="preserve">who </w:t>
      </w:r>
      <w:r w:rsidRPr="00D9086B">
        <w:rPr>
          <w:rFonts w:ascii="PT Serif" w:eastAsia="Times New Roman" w:hAnsi="PT Serif" w:cs="Times New Roman"/>
          <w:sz w:val="20"/>
          <w:szCs w:val="20"/>
          <w:lang w:val="en-US" w:eastAsia="ru-RU"/>
        </w:rPr>
        <w:t>took part in</w:t>
      </w:r>
      <w:r w:rsidR="00B8371B" w:rsidRPr="00D9086B">
        <w:rPr>
          <w:rFonts w:ascii="PT Serif" w:eastAsia="Times New Roman" w:hAnsi="PT Serif" w:cs="Times New Roman"/>
          <w:sz w:val="20"/>
          <w:szCs w:val="20"/>
          <w:lang w:val="en-US" w:eastAsia="ru-RU"/>
        </w:rPr>
        <w:t xml:space="preserve"> the study as</w:t>
      </w:r>
      <w:r w:rsidRPr="00D9086B">
        <w:rPr>
          <w:rFonts w:ascii="PT Serif" w:eastAsia="Times New Roman" w:hAnsi="PT Serif" w:cs="Times New Roman"/>
          <w:sz w:val="20"/>
          <w:szCs w:val="20"/>
          <w:lang w:val="en-US" w:eastAsia="ru-RU"/>
        </w:rPr>
        <w:t xml:space="preserve"> </w:t>
      </w:r>
      <w:r w:rsidR="00B8371B" w:rsidRPr="00D9086B">
        <w:rPr>
          <w:rFonts w:ascii="PT Serif" w:eastAsia="Times New Roman" w:hAnsi="PT Serif" w:cs="Times New Roman"/>
          <w:sz w:val="20"/>
          <w:szCs w:val="20"/>
          <w:lang w:val="en-US" w:eastAsia="ru-RU"/>
        </w:rPr>
        <w:t xml:space="preserve">advisors, two </w:t>
      </w:r>
      <w:proofErr w:type="spellStart"/>
      <w:r w:rsidR="00B8371B" w:rsidRPr="00D9086B">
        <w:rPr>
          <w:rFonts w:ascii="PT Serif" w:eastAsia="Times New Roman" w:hAnsi="PT Serif" w:cs="Times New Roman"/>
          <w:sz w:val="20"/>
          <w:szCs w:val="20"/>
          <w:lang w:val="en-US" w:eastAsia="ru-RU"/>
        </w:rPr>
        <w:t>neuroradiologist</w:t>
      </w:r>
      <w:r w:rsidR="00853741" w:rsidRPr="00D9086B">
        <w:rPr>
          <w:rFonts w:ascii="PT Serif" w:eastAsia="Times New Roman" w:hAnsi="PT Serif" w:cs="Times New Roman"/>
          <w:sz w:val="20"/>
          <w:szCs w:val="20"/>
          <w:lang w:val="en-US" w:eastAsia="ru-RU"/>
        </w:rPr>
        <w:t>s</w:t>
      </w:r>
      <w:proofErr w:type="spellEnd"/>
      <w:r w:rsidRPr="00D9086B">
        <w:rPr>
          <w:rFonts w:ascii="PT Serif" w:eastAsia="Times New Roman" w:hAnsi="PT Serif" w:cs="Times New Roman"/>
          <w:sz w:val="20"/>
          <w:szCs w:val="20"/>
          <w:lang w:val="en-US" w:eastAsia="ru-RU"/>
        </w:rPr>
        <w:t xml:space="preserve"> and two specialist</w:t>
      </w:r>
      <w:r w:rsidR="00B8371B" w:rsidRPr="00D9086B">
        <w:rPr>
          <w:rFonts w:ascii="PT Serif" w:eastAsia="Times New Roman" w:hAnsi="PT Serif" w:cs="Times New Roman"/>
          <w:sz w:val="20"/>
          <w:szCs w:val="20"/>
          <w:lang w:val="en-US" w:eastAsia="ru-RU"/>
        </w:rPr>
        <w:t>s of</w:t>
      </w:r>
      <w:r w:rsidRPr="00D9086B">
        <w:rPr>
          <w:rFonts w:ascii="PT Serif" w:eastAsia="Times New Roman" w:hAnsi="PT Serif" w:cs="Times New Roman"/>
          <w:sz w:val="20"/>
          <w:szCs w:val="20"/>
          <w:lang w:val="en-US" w:eastAsia="ru-RU"/>
        </w:rPr>
        <w:t xml:space="preserve"> </w:t>
      </w:r>
      <w:r w:rsidR="00B8371B" w:rsidRPr="00D9086B">
        <w:rPr>
          <w:rFonts w:ascii="PT Serif" w:eastAsia="Times New Roman" w:hAnsi="PT Serif" w:cs="Times New Roman"/>
          <w:sz w:val="20"/>
          <w:szCs w:val="20"/>
          <w:lang w:val="en-US" w:eastAsia="ru-RU"/>
        </w:rPr>
        <w:t xml:space="preserve">the </w:t>
      </w:r>
      <w:r w:rsidRPr="00D9086B">
        <w:rPr>
          <w:rFonts w:ascii="PT Serif" w:eastAsia="Times New Roman" w:hAnsi="PT Serif" w:cs="Times New Roman"/>
          <w:sz w:val="20"/>
          <w:szCs w:val="20"/>
          <w:lang w:val="en-US" w:eastAsia="ru-RU"/>
        </w:rPr>
        <w:t>cardiovascular system</w:t>
      </w:r>
      <w:r w:rsidR="00B8371B" w:rsidRPr="00D9086B">
        <w:rPr>
          <w:rFonts w:ascii="PT Serif" w:eastAsia="Times New Roman" w:hAnsi="PT Serif" w:cs="Times New Roman"/>
          <w:sz w:val="20"/>
          <w:szCs w:val="20"/>
          <w:lang w:val="en-US" w:eastAsia="ru-RU"/>
        </w:rPr>
        <w:t xml:space="preserve"> imaging participated</w:t>
      </w:r>
      <w:r w:rsidRPr="00D9086B">
        <w:rPr>
          <w:rFonts w:ascii="PT Serif" w:eastAsia="Times New Roman" w:hAnsi="PT Serif"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00C423DD" w:rsidRPr="00D9086B">
        <w:rPr>
          <w:rFonts w:ascii="Times New Roman" w:eastAsia="Times New Roman" w:hAnsi="Times New Roman" w:cs="Times New Roman"/>
          <w:sz w:val="20"/>
          <w:szCs w:val="20"/>
          <w:lang w:val="en-US" w:eastAsia="ru-RU"/>
        </w:rPr>
        <w:t>Then,</w:t>
      </w:r>
      <w:r w:rsidRPr="00D9086B">
        <w:rPr>
          <w:rFonts w:ascii="PT Serif" w:eastAsia="Times New Roman" w:hAnsi="PT Serif" w:cs="Times New Roman"/>
          <w:vanish/>
          <w:sz w:val="20"/>
          <w:szCs w:val="20"/>
          <w:lang w:eastAsia="ru-RU"/>
        </w:rPr>
        <w:t>Далее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четверо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общих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оформляли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коллегиальное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заключение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консенсус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основе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данных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они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должны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отметить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мнению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необходимо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вскрытие</w:t>
      </w:r>
      <w:r w:rsidRPr="00D9086B">
        <w:rPr>
          <w:rFonts w:ascii="PT Serif" w:eastAsia="Times New Roman" w:hAnsi="PT Serif" w:cs="Times New Roman"/>
          <w:vanish/>
          <w:sz w:val="20"/>
          <w:szCs w:val="20"/>
          <w:lang w:val="en-US" w:eastAsia="ru-RU"/>
        </w:rPr>
        <w:t>.</w:t>
      </w:r>
      <w:r w:rsidR="00C423DD" w:rsidRPr="00D9086B">
        <w:rPr>
          <w:rFonts w:ascii="PT Serif" w:eastAsia="Times New Roman" w:hAnsi="PT Serif" w:cs="Times New Roman"/>
          <w:vanish/>
          <w:sz w:val="20"/>
          <w:szCs w:val="20"/>
          <w:lang w:val="en-US" w:eastAsia="ru-RU"/>
        </w:rPr>
        <w:t>Then,</w:t>
      </w:r>
      <w:r w:rsidRPr="00D9086B">
        <w:rPr>
          <w:rFonts w:ascii="PT Serif" w:eastAsia="Times New Roman" w:hAnsi="PT Serif" w:cs="Times New Roman"/>
          <w:sz w:val="20"/>
          <w:szCs w:val="20"/>
          <w:lang w:val="en-US" w:eastAsia="ru-RU"/>
        </w:rPr>
        <w:t xml:space="preserve"> four general radiologists made ​​out </w:t>
      </w:r>
      <w:r w:rsidR="00853741" w:rsidRPr="00D9086B">
        <w:rPr>
          <w:rFonts w:ascii="PT Serif" w:eastAsia="Times New Roman" w:hAnsi="PT Serif" w:cs="Times New Roman"/>
          <w:sz w:val="20"/>
          <w:szCs w:val="20"/>
          <w:lang w:val="en-US" w:eastAsia="ru-RU"/>
        </w:rPr>
        <w:t xml:space="preserve">the </w:t>
      </w:r>
      <w:r w:rsidRPr="00D9086B">
        <w:rPr>
          <w:rFonts w:ascii="PT Serif" w:eastAsia="Times New Roman" w:hAnsi="PT Serif" w:cs="Times New Roman"/>
          <w:sz w:val="20"/>
          <w:szCs w:val="20"/>
          <w:lang w:val="en-US" w:eastAsia="ru-RU"/>
        </w:rPr>
        <w:t xml:space="preserve">peer opinion (consensus) based on CT and MRI </w:t>
      </w:r>
      <w:r w:rsidR="00C423DD" w:rsidRPr="00D9086B">
        <w:rPr>
          <w:rFonts w:ascii="PT Serif" w:eastAsia="Times New Roman" w:hAnsi="PT Serif" w:cs="Times New Roman"/>
          <w:sz w:val="20"/>
          <w:szCs w:val="20"/>
          <w:lang w:val="en-US" w:eastAsia="ru-RU"/>
        </w:rPr>
        <w:t>findings</w:t>
      </w:r>
      <w:r w:rsidRPr="00D9086B">
        <w:rPr>
          <w:rFonts w:ascii="PT Serif" w:eastAsia="Times New Roman" w:hAnsi="PT Serif" w:cs="Times New Roman"/>
          <w:sz w:val="20"/>
          <w:szCs w:val="20"/>
          <w:lang w:val="en-US" w:eastAsia="ru-RU"/>
        </w:rPr>
        <w:t xml:space="preserve"> on the cause of death, and </w:t>
      </w:r>
      <w:r w:rsidR="00DF69DD" w:rsidRPr="00D9086B">
        <w:rPr>
          <w:rFonts w:ascii="PT Serif" w:eastAsia="Times New Roman" w:hAnsi="PT Serif" w:cs="Times New Roman"/>
          <w:sz w:val="20"/>
          <w:szCs w:val="20"/>
          <w:lang w:val="en-US" w:eastAsia="ru-RU"/>
        </w:rPr>
        <w:t>they</w:t>
      </w:r>
      <w:r w:rsidR="00C423DD"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had </w:t>
      </w:r>
      <w:r w:rsidR="00C423DD" w:rsidRPr="00D9086B">
        <w:rPr>
          <w:rFonts w:ascii="PT Serif" w:eastAsia="Times New Roman" w:hAnsi="PT Serif" w:cs="Times New Roman"/>
          <w:sz w:val="20"/>
          <w:szCs w:val="20"/>
          <w:lang w:val="en-US" w:eastAsia="ru-RU"/>
        </w:rPr>
        <w:t>to note which</w:t>
      </w:r>
      <w:r w:rsidRPr="00D9086B">
        <w:rPr>
          <w:rFonts w:ascii="PT Serif" w:eastAsia="Times New Roman" w:hAnsi="PT Serif" w:cs="Times New Roman"/>
          <w:sz w:val="20"/>
          <w:szCs w:val="20"/>
          <w:lang w:val="en-US" w:eastAsia="ru-RU"/>
        </w:rPr>
        <w:t xml:space="preserve"> cases </w:t>
      </w:r>
      <w:r w:rsidR="00C423DD" w:rsidRPr="00D9086B">
        <w:rPr>
          <w:rFonts w:ascii="PT Serif" w:eastAsia="Times New Roman" w:hAnsi="PT Serif" w:cs="Times New Roman"/>
          <w:sz w:val="20"/>
          <w:szCs w:val="20"/>
          <w:lang w:val="en-US" w:eastAsia="ru-RU"/>
        </w:rPr>
        <w:t xml:space="preserve">required </w:t>
      </w:r>
      <w:r w:rsidRPr="00D9086B">
        <w:rPr>
          <w:rFonts w:ascii="PT Serif" w:eastAsia="Times New Roman" w:hAnsi="PT Serif" w:cs="Times New Roman"/>
          <w:sz w:val="20"/>
          <w:szCs w:val="20"/>
          <w:lang w:val="en-US" w:eastAsia="ru-RU"/>
        </w:rPr>
        <w:t>the traditional autopsy.</w:t>
      </w:r>
      <w:r w:rsidRPr="00D9086B">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исследовании</w:t>
      </w:r>
      <w:r w:rsidRPr="00D9086B">
        <w:rPr>
          <w:rFonts w:ascii="PT Serif" w:eastAsia="Times New Roman" w:hAnsi="PT Serif" w:cs="Times New Roman"/>
          <w:vanish/>
          <w:sz w:val="20"/>
          <w:szCs w:val="20"/>
          <w:lang w:val="en-US" w:eastAsia="ru-RU"/>
        </w:rPr>
        <w:t xml:space="preserve"> 182 </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существенные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расхождения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рентгенологического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патологоанатомического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диагнозов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табл</w:t>
      </w:r>
      <w:r w:rsidRPr="00D9086B">
        <w:rPr>
          <w:rFonts w:ascii="PT Serif" w:eastAsia="Times New Roman" w:hAnsi="PT Serif" w:cs="Times New Roman"/>
          <w:vanish/>
          <w:sz w:val="20"/>
          <w:szCs w:val="20"/>
          <w:lang w:val="en-US" w:eastAsia="ru-RU"/>
        </w:rPr>
        <w:t xml:space="preserve">. 1) </w:t>
      </w:r>
      <w:r w:rsidRPr="00D9086B">
        <w:rPr>
          <w:rFonts w:ascii="PT Serif" w:eastAsia="Times New Roman" w:hAnsi="PT Serif" w:cs="Times New Roman"/>
          <w:vanish/>
          <w:sz w:val="20"/>
          <w:szCs w:val="20"/>
          <w:lang w:eastAsia="ru-RU"/>
        </w:rPr>
        <w:t>составили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 32% (95%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26–40),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 43% (95%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36–50)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консенсуса</w:t>
      </w:r>
      <w:r w:rsidRPr="00D9086B">
        <w:rPr>
          <w:rFonts w:ascii="PT Serif" w:eastAsia="Times New Roman" w:hAnsi="PT Serif" w:cs="Times New Roman"/>
          <w:vanish/>
          <w:sz w:val="20"/>
          <w:szCs w:val="20"/>
          <w:lang w:val="en-US" w:eastAsia="ru-RU"/>
        </w:rPr>
        <w:t xml:space="preserve"> — 30% (95%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24–37).</w:t>
      </w:r>
      <w:r w:rsidRPr="00D9086B">
        <w:rPr>
          <w:rFonts w:ascii="Times New Roman" w:eastAsia="Times New Roman" w:hAnsi="Times New Roman" w:cs="Times New Roman"/>
          <w:sz w:val="20"/>
          <w:szCs w:val="20"/>
          <w:lang w:val="en-US" w:eastAsia="ru-RU"/>
        </w:rPr>
        <w:t xml:space="preserve"> </w:t>
      </w:r>
      <w:r w:rsidR="0086456D" w:rsidRPr="00D9086B">
        <w:rPr>
          <w:rFonts w:ascii="PT Serif" w:eastAsia="Times New Roman" w:hAnsi="PT Serif" w:cs="Times New Roman"/>
          <w:sz w:val="20"/>
          <w:szCs w:val="20"/>
          <w:lang w:val="en-US" w:eastAsia="ru-RU"/>
        </w:rPr>
        <w:t>T</w:t>
      </w:r>
      <w:r w:rsidRPr="00D9086B">
        <w:rPr>
          <w:rFonts w:ascii="PT Serif" w:eastAsia="Times New Roman" w:hAnsi="PT Serif" w:cs="Times New Roman"/>
          <w:sz w:val="20"/>
          <w:szCs w:val="20"/>
          <w:lang w:val="en-US" w:eastAsia="ru-RU"/>
        </w:rPr>
        <w:t xml:space="preserve">he study of 182 corpses </w:t>
      </w:r>
      <w:r w:rsidR="0086456D" w:rsidRPr="00D9086B">
        <w:rPr>
          <w:rFonts w:ascii="PT Serif" w:eastAsia="Times New Roman" w:hAnsi="PT Serif" w:cs="Times New Roman"/>
          <w:sz w:val="20"/>
          <w:szCs w:val="20"/>
          <w:lang w:val="en-US" w:eastAsia="ru-RU"/>
        </w:rPr>
        <w:t xml:space="preserve">revealed </w:t>
      </w:r>
      <w:r w:rsidRPr="00D9086B">
        <w:rPr>
          <w:rFonts w:ascii="PT Serif" w:eastAsia="Times New Roman" w:hAnsi="PT Serif" w:cs="Times New Roman"/>
          <w:sz w:val="20"/>
          <w:szCs w:val="20"/>
          <w:lang w:val="en-US" w:eastAsia="ru-RU"/>
        </w:rPr>
        <w:t xml:space="preserve">significant differences </w:t>
      </w:r>
      <w:r w:rsidR="0086456D" w:rsidRPr="00D9086B">
        <w:rPr>
          <w:rFonts w:ascii="PT Serif" w:eastAsia="Times New Roman" w:hAnsi="PT Serif" w:cs="Times New Roman"/>
          <w:sz w:val="20"/>
          <w:szCs w:val="20"/>
          <w:lang w:val="en-US" w:eastAsia="ru-RU"/>
        </w:rPr>
        <w:t xml:space="preserve">between </w:t>
      </w:r>
      <w:r w:rsidRPr="00D9086B">
        <w:rPr>
          <w:rFonts w:ascii="PT Serif" w:eastAsia="Times New Roman" w:hAnsi="PT Serif" w:cs="Times New Roman"/>
          <w:sz w:val="20"/>
          <w:szCs w:val="20"/>
          <w:lang w:val="en-US" w:eastAsia="ru-RU"/>
        </w:rPr>
        <w:t>radiographic and pathologic</w:t>
      </w:r>
      <w:r w:rsidR="00A324C7" w:rsidRPr="00D9086B">
        <w:rPr>
          <w:rFonts w:ascii="PT Serif" w:eastAsia="Times New Roman" w:hAnsi="PT Serif" w:cs="Times New Roman"/>
          <w:sz w:val="20"/>
          <w:szCs w:val="20"/>
          <w:lang w:val="en-US" w:eastAsia="ru-RU"/>
        </w:rPr>
        <w:t xml:space="preserve"> </w:t>
      </w:r>
      <w:r w:rsidR="00DF69DD" w:rsidRPr="00D9086B">
        <w:rPr>
          <w:rFonts w:ascii="PT Serif" w:eastAsia="Times New Roman" w:hAnsi="PT Serif" w:cs="Times New Roman"/>
          <w:sz w:val="20"/>
          <w:szCs w:val="20"/>
          <w:lang w:val="en-US" w:eastAsia="ru-RU"/>
        </w:rPr>
        <w:t>diagnoses</w:t>
      </w:r>
      <w:r w:rsidR="0086456D" w:rsidRPr="00D9086B">
        <w:rPr>
          <w:rFonts w:ascii="PT Serif" w:eastAsia="Times New Roman" w:hAnsi="PT Serif" w:cs="Times New Roman"/>
          <w:sz w:val="20"/>
          <w:szCs w:val="20"/>
          <w:lang w:val="en-US" w:eastAsia="ru-RU"/>
        </w:rPr>
        <w:t xml:space="preserve"> (Table. 1)</w:t>
      </w:r>
      <w:r w:rsidRPr="00D9086B">
        <w:rPr>
          <w:rFonts w:ascii="PT Serif" w:eastAsia="Times New Roman" w:hAnsi="PT Serif" w:cs="Times New Roman"/>
          <w:sz w:val="20"/>
          <w:szCs w:val="20"/>
          <w:lang w:val="en-US" w:eastAsia="ru-RU"/>
        </w:rPr>
        <w:t xml:space="preserve"> as follows: after CT </w:t>
      </w:r>
      <w:r w:rsidR="00B8371B" w:rsidRPr="00D9086B">
        <w:rPr>
          <w:sz w:val="20"/>
          <w:szCs w:val="20"/>
          <w:lang w:val="en-US"/>
        </w:rPr>
        <w:t>—</w:t>
      </w:r>
      <w:r w:rsidRPr="00D9086B">
        <w:rPr>
          <w:rFonts w:ascii="PT Serif" w:eastAsia="Times New Roman" w:hAnsi="PT Serif" w:cs="Times New Roman"/>
          <w:sz w:val="20"/>
          <w:szCs w:val="20"/>
          <w:lang w:val="en-US" w:eastAsia="ru-RU"/>
        </w:rPr>
        <w:t xml:space="preserve"> 32% (95% CI 26-40), aft</w:t>
      </w:r>
      <w:r w:rsidR="00546FE2" w:rsidRPr="00D9086B">
        <w:rPr>
          <w:rFonts w:ascii="PT Serif" w:eastAsia="Times New Roman" w:hAnsi="PT Serif" w:cs="Times New Roman"/>
          <w:sz w:val="20"/>
          <w:szCs w:val="20"/>
          <w:lang w:val="en-US" w:eastAsia="ru-RU"/>
        </w:rPr>
        <w:t>er</w:t>
      </w:r>
      <w:r w:rsidRPr="00D9086B">
        <w:rPr>
          <w:rFonts w:ascii="PT Serif" w:eastAsia="Times New Roman" w:hAnsi="PT Serif" w:cs="Times New Roman"/>
          <w:sz w:val="20"/>
          <w:szCs w:val="20"/>
          <w:lang w:val="en-US" w:eastAsia="ru-RU"/>
        </w:rPr>
        <w:t xml:space="preserve"> MRI </w:t>
      </w:r>
      <w:r w:rsidR="00B8371B" w:rsidRPr="00D9086B">
        <w:rPr>
          <w:sz w:val="20"/>
          <w:szCs w:val="20"/>
          <w:lang w:val="en-US"/>
        </w:rPr>
        <w:t>—</w:t>
      </w:r>
      <w:r w:rsidRPr="00D9086B">
        <w:rPr>
          <w:rFonts w:ascii="PT Serif" w:eastAsia="Times New Roman" w:hAnsi="PT Serif" w:cs="Times New Roman"/>
          <w:sz w:val="20"/>
          <w:szCs w:val="20"/>
          <w:lang w:val="en-US" w:eastAsia="ru-RU"/>
        </w:rPr>
        <w:t xml:space="preserve"> 43% (95% CI 36-50), and after a consensus </w:t>
      </w:r>
      <w:r w:rsidR="00B8371B" w:rsidRPr="00D9086B">
        <w:rPr>
          <w:sz w:val="20"/>
          <w:szCs w:val="20"/>
          <w:lang w:val="en-US"/>
        </w:rPr>
        <w:t>—</w:t>
      </w:r>
      <w:r w:rsidRPr="00D9086B">
        <w:rPr>
          <w:rFonts w:ascii="PT Serif" w:eastAsia="Times New Roman" w:hAnsi="PT Serif" w:cs="Times New Roman"/>
          <w:sz w:val="20"/>
          <w:szCs w:val="20"/>
          <w:lang w:val="en-US" w:eastAsia="ru-RU"/>
        </w:rPr>
        <w:t xml:space="preserve"> </w:t>
      </w:r>
      <w:r w:rsidR="00546FE2" w:rsidRPr="00D9086B">
        <w:rPr>
          <w:rFonts w:ascii="PT Serif" w:eastAsia="Times New Roman" w:hAnsi="PT Serif" w:cs="Times New Roman"/>
          <w:sz w:val="20"/>
          <w:szCs w:val="20"/>
          <w:lang w:val="en-US" w:eastAsia="ru-RU"/>
        </w:rPr>
        <w:t xml:space="preserve">in </w:t>
      </w:r>
      <w:r w:rsidRPr="00D9086B">
        <w:rPr>
          <w:rFonts w:ascii="PT Serif" w:eastAsia="Times New Roman" w:hAnsi="PT Serif" w:cs="Times New Roman"/>
          <w:sz w:val="20"/>
          <w:szCs w:val="20"/>
          <w:lang w:val="en-US" w:eastAsia="ru-RU"/>
        </w:rPr>
        <w:t>30% (95% CI 24-37).</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Важно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частота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расхождений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аутопсии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11% (95%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3–17) </w:t>
      </w:r>
      <w:r w:rsidRPr="00D9086B">
        <w:rPr>
          <w:rFonts w:ascii="PT Serif" w:eastAsia="Times New Roman" w:hAnsi="PT Serif" w:cs="Times New Roman"/>
          <w:vanish/>
          <w:sz w:val="20"/>
          <w:szCs w:val="20"/>
          <w:lang w:eastAsia="ru-RU"/>
        </w:rPr>
        <w:t>меньше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использовании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It is important that the frequency</w:t>
      </w:r>
      <w:r w:rsidR="00237805" w:rsidRPr="00D9086B">
        <w:rPr>
          <w:rFonts w:ascii="PT Serif" w:eastAsia="Times New Roman" w:hAnsi="PT Serif" w:cs="Times New Roman"/>
          <w:sz w:val="20"/>
          <w:szCs w:val="20"/>
          <w:lang w:val="en-US" w:eastAsia="ru-RU"/>
        </w:rPr>
        <w:t xml:space="preserve"> of</w:t>
      </w:r>
      <w:r w:rsidRPr="00D9086B">
        <w:rPr>
          <w:rFonts w:ascii="PT Serif" w:eastAsia="Times New Roman" w:hAnsi="PT Serif" w:cs="Times New Roman"/>
          <w:sz w:val="20"/>
          <w:szCs w:val="20"/>
          <w:lang w:val="en-US" w:eastAsia="ru-RU"/>
        </w:rPr>
        <w:t xml:space="preserve"> differences in CT autopsy was 11%</w:t>
      </w:r>
      <w:r w:rsidR="00237805" w:rsidRPr="00D9086B">
        <w:rPr>
          <w:rFonts w:ascii="PT Serif" w:eastAsia="Times New Roman" w:hAnsi="PT Serif" w:cs="Times New Roman"/>
          <w:sz w:val="20"/>
          <w:szCs w:val="20"/>
          <w:lang w:val="en-US" w:eastAsia="ru-RU"/>
        </w:rPr>
        <w:t xml:space="preserve"> less</w:t>
      </w:r>
      <w:r w:rsidRPr="00D9086B">
        <w:rPr>
          <w:rFonts w:ascii="PT Serif" w:eastAsia="Times New Roman" w:hAnsi="PT Serif" w:cs="Times New Roman"/>
          <w:sz w:val="20"/>
          <w:szCs w:val="20"/>
          <w:lang w:val="en-US" w:eastAsia="ru-RU"/>
        </w:rPr>
        <w:t xml:space="preserve"> (95% CI 3-17) than </w:t>
      </w:r>
      <w:r w:rsidR="00DF69DD" w:rsidRPr="00D9086B">
        <w:rPr>
          <w:rFonts w:ascii="PT Serif" w:eastAsia="Times New Roman" w:hAnsi="PT Serif" w:cs="Times New Roman"/>
          <w:sz w:val="20"/>
          <w:szCs w:val="20"/>
          <w:lang w:val="en-US" w:eastAsia="ru-RU"/>
        </w:rPr>
        <w:t xml:space="preserve">in </w:t>
      </w:r>
      <w:r w:rsidRPr="00D9086B">
        <w:rPr>
          <w:rFonts w:ascii="PT Serif" w:eastAsia="Times New Roman" w:hAnsi="PT Serif" w:cs="Times New Roman"/>
          <w:sz w:val="20"/>
          <w:szCs w:val="20"/>
          <w:lang w:val="en-US" w:eastAsia="ru-RU"/>
        </w:rPr>
        <w:t>MRI.</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коллегиально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высказали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мнение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необходимости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вскрытии</w:t>
      </w:r>
      <w:r w:rsidRPr="00D9086B">
        <w:rPr>
          <w:rFonts w:ascii="PT Serif" w:eastAsia="Times New Roman" w:hAnsi="PT Serif" w:cs="Times New Roman"/>
          <w:vanish/>
          <w:sz w:val="20"/>
          <w:szCs w:val="20"/>
          <w:lang w:val="en-US" w:eastAsia="ru-RU"/>
        </w:rPr>
        <w:t xml:space="preserve"> 62 </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(34%;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28–41)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76 </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(42%;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35–49) —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88</w:t>
      </w:r>
      <w:r w:rsidR="00237805" w:rsidRPr="00D9086B">
        <w:rPr>
          <w:rFonts w:ascii="PT Serif" w:eastAsia="Times New Roman" w:hAnsi="PT Serif" w:cs="Times New Roman"/>
          <w:sz w:val="20"/>
          <w:szCs w:val="20"/>
          <w:lang w:val="en-US" w:eastAsia="ru-RU"/>
        </w:rPr>
        <w:t xml:space="preserve"> R</w:t>
      </w:r>
      <w:r w:rsidRPr="00D9086B">
        <w:rPr>
          <w:rFonts w:ascii="PT Serif" w:eastAsia="Times New Roman" w:hAnsi="PT Serif" w:cs="Times New Roman"/>
          <w:sz w:val="20"/>
          <w:szCs w:val="20"/>
          <w:lang w:val="en-US" w:eastAsia="ru-RU"/>
        </w:rPr>
        <w:t xml:space="preserve">adiologists collectively expressed the view that there </w:t>
      </w:r>
      <w:r w:rsidR="00237805" w:rsidRPr="00D9086B">
        <w:rPr>
          <w:rFonts w:ascii="PT Serif" w:eastAsia="Times New Roman" w:hAnsi="PT Serif" w:cs="Times New Roman"/>
          <w:sz w:val="20"/>
          <w:szCs w:val="20"/>
          <w:lang w:val="en-US" w:eastAsia="ru-RU"/>
        </w:rPr>
        <w:t>had been</w:t>
      </w:r>
      <w:r w:rsidRPr="00D9086B">
        <w:rPr>
          <w:rFonts w:ascii="PT Serif" w:eastAsia="Times New Roman" w:hAnsi="PT Serif" w:cs="Times New Roman"/>
          <w:sz w:val="20"/>
          <w:szCs w:val="20"/>
          <w:lang w:val="en-US" w:eastAsia="ru-RU"/>
        </w:rPr>
        <w:t xml:space="preserve"> no need for the traditional </w:t>
      </w:r>
      <w:r w:rsidR="00237805" w:rsidRPr="00D9086B">
        <w:rPr>
          <w:rFonts w:ascii="PT Serif" w:eastAsia="Times New Roman" w:hAnsi="PT Serif" w:cs="Times New Roman"/>
          <w:sz w:val="20"/>
          <w:szCs w:val="20"/>
          <w:lang w:val="en-US" w:eastAsia="ru-RU"/>
        </w:rPr>
        <w:t>autopsy</w:t>
      </w:r>
      <w:r w:rsidRPr="00D9086B">
        <w:rPr>
          <w:rFonts w:ascii="PT Serif" w:eastAsia="Times New Roman" w:hAnsi="PT Serif" w:cs="Times New Roman"/>
          <w:sz w:val="20"/>
          <w:szCs w:val="20"/>
          <w:lang w:val="en-US" w:eastAsia="ru-RU"/>
        </w:rPr>
        <w:t xml:space="preserve"> of 62 cadavers (34% CI 28-41) after CT study, 76 cadavers (42% CI 35-49) </w:t>
      </w:r>
      <w:r w:rsidR="00B8371B" w:rsidRPr="00D9086B">
        <w:rPr>
          <w:sz w:val="20"/>
          <w:szCs w:val="20"/>
          <w:lang w:val="en-US"/>
        </w:rPr>
        <w:t>—</w:t>
      </w:r>
      <w:r w:rsidRPr="00D9086B">
        <w:rPr>
          <w:rFonts w:ascii="PT Serif" w:eastAsia="Times New Roman" w:hAnsi="PT Serif" w:cs="Times New Roman"/>
          <w:sz w:val="20"/>
          <w:szCs w:val="20"/>
          <w:lang w:val="en-US" w:eastAsia="ru-RU"/>
        </w:rPr>
        <w:t xml:space="preserve"> after MRI and </w:t>
      </w:r>
      <w:r w:rsidR="00237805" w:rsidRPr="00D9086B">
        <w:rPr>
          <w:rFonts w:ascii="PT Serif" w:eastAsia="Times New Roman" w:hAnsi="PT Serif" w:cs="Times New Roman"/>
          <w:sz w:val="20"/>
          <w:szCs w:val="20"/>
          <w:lang w:val="en-US" w:eastAsia="ru-RU"/>
        </w:rPr>
        <w:t xml:space="preserve">in </w:t>
      </w:r>
      <w:r w:rsidRPr="00D9086B">
        <w:rPr>
          <w:rFonts w:ascii="PT Serif" w:eastAsia="Times New Roman" w:hAnsi="PT Serif" w:cs="Times New Roman"/>
          <w:sz w:val="20"/>
          <w:szCs w:val="20"/>
          <w:lang w:val="en-US" w:eastAsia="ru-RU"/>
        </w:rPr>
        <w:t>88</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(48%;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41–56) —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консенсуса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основе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данных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00237805" w:rsidRPr="00D9086B">
        <w:rPr>
          <w:rFonts w:ascii="PT Serif" w:eastAsia="Times New Roman" w:hAnsi="PT Serif" w:cs="Times New Roman"/>
          <w:sz w:val="20"/>
          <w:szCs w:val="20"/>
          <w:lang w:val="en-US" w:eastAsia="ru-RU"/>
        </w:rPr>
        <w:t>cases</w:t>
      </w:r>
      <w:r w:rsidRPr="00D9086B">
        <w:rPr>
          <w:rFonts w:ascii="PT Serif" w:eastAsia="Times New Roman" w:hAnsi="PT Serif" w:cs="Times New Roman"/>
          <w:sz w:val="20"/>
          <w:szCs w:val="20"/>
          <w:lang w:val="en-US" w:eastAsia="ru-RU"/>
        </w:rPr>
        <w:t xml:space="preserve"> (48% CI 41-56) </w:t>
      </w:r>
      <w:r w:rsidR="00237805" w:rsidRPr="00D9086B">
        <w:rPr>
          <w:sz w:val="20"/>
          <w:szCs w:val="20"/>
          <w:lang w:val="en-US"/>
        </w:rPr>
        <w:t>a</w:t>
      </w:r>
      <w:r w:rsidRPr="00D9086B">
        <w:rPr>
          <w:rFonts w:ascii="PT Serif" w:eastAsia="Times New Roman" w:hAnsi="PT Serif" w:cs="Times New Roman"/>
          <w:sz w:val="20"/>
          <w:szCs w:val="20"/>
          <w:lang w:val="en-US" w:eastAsia="ru-RU"/>
        </w:rPr>
        <w:t>fter a consensus on the basis of CT and MRI.</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вышеуказанных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частота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расхождения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рентгенологических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диагнозов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патологоанатомическим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заключением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составила</w:t>
      </w:r>
      <w:r w:rsidRPr="00D9086B">
        <w:rPr>
          <w:rFonts w:ascii="PT Serif" w:eastAsia="Times New Roman" w:hAnsi="PT Serif" w:cs="Times New Roman"/>
          <w:vanish/>
          <w:sz w:val="20"/>
          <w:szCs w:val="20"/>
          <w:lang w:val="en-US" w:eastAsia="ru-RU"/>
        </w:rPr>
        <w:t xml:space="preserve"> 16% (95%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9–27)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21% (95%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13–32) —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16% (95% </w:t>
      </w:r>
      <w:r w:rsidRPr="00D9086B">
        <w:rPr>
          <w:rFonts w:ascii="PT Serif" w:eastAsia="Times New Roman" w:hAnsi="PT Serif" w:cs="Times New Roman"/>
          <w:vanish/>
          <w:sz w:val="20"/>
          <w:szCs w:val="20"/>
          <w:lang w:eastAsia="ru-RU"/>
        </w:rPr>
        <w:t>ДИ</w:t>
      </w:r>
      <w:r w:rsidRPr="00D9086B">
        <w:rPr>
          <w:rFonts w:ascii="PT Serif" w:eastAsia="Times New Roman" w:hAnsi="PT Serif" w:cs="Times New Roman"/>
          <w:vanish/>
          <w:sz w:val="20"/>
          <w:szCs w:val="20"/>
          <w:lang w:val="en-US" w:eastAsia="ru-RU"/>
        </w:rPr>
        <w:t xml:space="preserve"> 10–25) —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консенсуса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оказалось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статистически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значимо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ниже</w:t>
      </w:r>
      <w:r w:rsidRPr="00D9086B">
        <w:rPr>
          <w:rFonts w:ascii="PT Serif" w:eastAsia="Times New Roman" w:hAnsi="PT Serif" w:cs="Times New Roman"/>
          <w:vanish/>
          <w:sz w:val="20"/>
          <w:szCs w:val="20"/>
          <w:lang w:val="en-US" w:eastAsia="ru-RU"/>
        </w:rPr>
        <w:t xml:space="preserve">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p</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xml:space="preserve">&lt;0,0001), </w:t>
      </w:r>
      <w:r w:rsidRPr="00D9086B">
        <w:rPr>
          <w:rFonts w:ascii="PT Serif" w:eastAsia="Times New Roman" w:hAnsi="PT Serif" w:cs="Times New Roman"/>
          <w:vanish/>
          <w:sz w:val="20"/>
          <w:szCs w:val="20"/>
          <w:lang w:eastAsia="ru-RU"/>
        </w:rPr>
        <w:t>чем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когда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устанавливалась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только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врачом</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клиницистом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For the above-mentioned series of studies the frequency of differences </w:t>
      </w:r>
      <w:r w:rsidR="00237805" w:rsidRPr="00D9086B">
        <w:rPr>
          <w:rFonts w:ascii="PT Serif" w:eastAsia="Times New Roman" w:hAnsi="PT Serif" w:cs="Times New Roman"/>
          <w:sz w:val="20"/>
          <w:szCs w:val="20"/>
          <w:lang w:val="en-US" w:eastAsia="ru-RU"/>
        </w:rPr>
        <w:t>between</w:t>
      </w:r>
      <w:r w:rsidRPr="00D9086B">
        <w:rPr>
          <w:rFonts w:ascii="PT Serif" w:eastAsia="Times New Roman" w:hAnsi="PT Serif" w:cs="Times New Roman"/>
          <w:sz w:val="20"/>
          <w:szCs w:val="20"/>
          <w:lang w:val="en-US" w:eastAsia="ru-RU"/>
        </w:rPr>
        <w:t xml:space="preserve"> the </w:t>
      </w:r>
      <w:r w:rsidR="00A324C7" w:rsidRPr="00D9086B">
        <w:rPr>
          <w:rFonts w:ascii="PT Serif" w:eastAsia="Times New Roman" w:hAnsi="PT Serif" w:cs="Times New Roman"/>
          <w:sz w:val="20"/>
          <w:szCs w:val="20"/>
          <w:lang w:val="en-US" w:eastAsia="ru-RU"/>
        </w:rPr>
        <w:t>pathologist’s report</w:t>
      </w:r>
      <w:r w:rsidR="00237805" w:rsidRPr="00D9086B">
        <w:rPr>
          <w:rFonts w:ascii="PT Serif" w:eastAsia="Times New Roman" w:hAnsi="PT Serif" w:cs="Times New Roman"/>
          <w:sz w:val="20"/>
          <w:szCs w:val="20"/>
          <w:lang w:val="en-US" w:eastAsia="ru-RU"/>
        </w:rPr>
        <w:t xml:space="preserve"> and</w:t>
      </w:r>
      <w:r w:rsidRPr="00D9086B">
        <w:rPr>
          <w:rFonts w:ascii="PT Serif" w:eastAsia="Times New Roman" w:hAnsi="PT Serif" w:cs="Times New Roman"/>
          <w:sz w:val="20"/>
          <w:szCs w:val="20"/>
          <w:lang w:val="en-US" w:eastAsia="ru-RU"/>
        </w:rPr>
        <w:t xml:space="preserve"> radiological </w:t>
      </w:r>
      <w:r w:rsidR="00237805" w:rsidRPr="00D9086B">
        <w:rPr>
          <w:rFonts w:ascii="PT Serif" w:eastAsia="Times New Roman" w:hAnsi="PT Serif" w:cs="Times New Roman"/>
          <w:sz w:val="20"/>
          <w:szCs w:val="20"/>
          <w:lang w:val="en-US" w:eastAsia="ru-RU"/>
        </w:rPr>
        <w:t xml:space="preserve">diagnosis </w:t>
      </w:r>
      <w:r w:rsidRPr="00D9086B">
        <w:rPr>
          <w:rFonts w:ascii="PT Serif" w:eastAsia="Times New Roman" w:hAnsi="PT Serif" w:cs="Times New Roman"/>
          <w:sz w:val="20"/>
          <w:szCs w:val="20"/>
          <w:lang w:val="en-US" w:eastAsia="ru-RU"/>
        </w:rPr>
        <w:t xml:space="preserve">was 16% (95% CI 9-27) for CT, 21% (95% CI 13-32) </w:t>
      </w:r>
      <w:r w:rsidR="00782112" w:rsidRPr="00D9086B">
        <w:rPr>
          <w:sz w:val="20"/>
          <w:szCs w:val="20"/>
          <w:lang w:val="en-US"/>
        </w:rPr>
        <w:t>for</w:t>
      </w:r>
      <w:r w:rsidRPr="00D9086B">
        <w:rPr>
          <w:rFonts w:ascii="PT Serif" w:eastAsia="Times New Roman" w:hAnsi="PT Serif" w:cs="Times New Roman"/>
          <w:sz w:val="20"/>
          <w:szCs w:val="20"/>
          <w:lang w:val="en-US" w:eastAsia="ru-RU"/>
        </w:rPr>
        <w:t xml:space="preserve"> MRI and 16% (95% CI 10-25) for </w:t>
      </w:r>
      <w:r w:rsidR="00237805" w:rsidRPr="00D9086B">
        <w:rPr>
          <w:rFonts w:ascii="PT Serif" w:eastAsia="Times New Roman" w:hAnsi="PT Serif" w:cs="Times New Roman"/>
          <w:sz w:val="20"/>
          <w:szCs w:val="20"/>
          <w:lang w:val="en-US" w:eastAsia="ru-RU"/>
        </w:rPr>
        <w:t xml:space="preserve">the </w:t>
      </w:r>
      <w:r w:rsidRPr="00D9086B">
        <w:rPr>
          <w:rFonts w:ascii="PT Serif" w:eastAsia="Times New Roman" w:hAnsi="PT Serif" w:cs="Times New Roman"/>
          <w:sz w:val="20"/>
          <w:szCs w:val="20"/>
          <w:lang w:val="en-US" w:eastAsia="ru-RU"/>
        </w:rPr>
        <w:t xml:space="preserve">consensus, which was significantly lower </w:t>
      </w:r>
      <w:r w:rsidRPr="00D9086B">
        <w:rPr>
          <w:rFonts w:ascii="PT Serif" w:eastAsia="Times New Roman" w:hAnsi="PT Serif" w:cs="Times New Roman"/>
          <w:i/>
          <w:iCs/>
          <w:sz w:val="20"/>
          <w:szCs w:val="20"/>
          <w:lang w:val="en-US" w:eastAsia="ru-RU"/>
        </w:rPr>
        <w:t>(p</w:t>
      </w:r>
      <w:r w:rsidR="00782112" w:rsidRPr="00D9086B">
        <w:rPr>
          <w:rFonts w:ascii="PT Serif" w:eastAsia="Times New Roman" w:hAnsi="PT Serif" w:cs="Times New Roman"/>
          <w:sz w:val="20"/>
          <w:szCs w:val="20"/>
          <w:lang w:val="en-US" w:eastAsia="ru-RU"/>
        </w:rPr>
        <w:t xml:space="preserve"> &lt;0.</w:t>
      </w:r>
      <w:r w:rsidRPr="00D9086B">
        <w:rPr>
          <w:rFonts w:ascii="PT Serif" w:eastAsia="Times New Roman" w:hAnsi="PT Serif" w:cs="Times New Roman"/>
          <w:sz w:val="20"/>
          <w:szCs w:val="20"/>
          <w:lang w:val="en-US" w:eastAsia="ru-RU"/>
        </w:rPr>
        <w:t xml:space="preserve">0001), than in cases where the cause of death was established only </w:t>
      </w:r>
      <w:r w:rsidR="00782112" w:rsidRPr="00D9086B">
        <w:rPr>
          <w:rFonts w:ascii="PT Serif" w:eastAsia="Times New Roman" w:hAnsi="PT Serif" w:cs="Times New Roman"/>
          <w:sz w:val="20"/>
          <w:szCs w:val="20"/>
          <w:lang w:val="en-US" w:eastAsia="ru-RU"/>
        </w:rPr>
        <w:t xml:space="preserve">by a </w:t>
      </w:r>
      <w:r w:rsidRPr="00D9086B">
        <w:rPr>
          <w:rFonts w:ascii="PT Serif" w:eastAsia="Times New Roman" w:hAnsi="PT Serif" w:cs="Times New Roman"/>
          <w:sz w:val="20"/>
          <w:szCs w:val="20"/>
          <w:lang w:val="en-US" w:eastAsia="ru-RU"/>
        </w:rPr>
        <w:t xml:space="preserve">clinician </w:t>
      </w:r>
      <w:r w:rsidR="00782112" w:rsidRPr="00D9086B">
        <w:rPr>
          <w:rFonts w:ascii="PT Serif" w:eastAsia="Times New Roman" w:hAnsi="PT Serif" w:cs="Times New Roman"/>
          <w:sz w:val="20"/>
          <w:szCs w:val="20"/>
          <w:lang w:val="en-US" w:eastAsia="ru-RU"/>
        </w:rPr>
        <w:t>before CT / MRI study</w:t>
      </w:r>
      <w:r w:rsidRPr="00D9086B">
        <w:rPr>
          <w:rFonts w:ascii="PT Serif" w:eastAsia="Times New Roman" w:hAnsi="PT Serif" w:cs="Times New Roman"/>
          <w:sz w:val="20"/>
          <w:szCs w:val="20"/>
          <w:lang w:val="en-US" w:eastAsia="ru-RU"/>
        </w:rPr>
        <w:t xml:space="preserve"> of the corpse.</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Наиболее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частыми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причинами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расхождения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ошибки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выявлении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качестве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ишемической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болезни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сердца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ИБС</w:t>
      </w:r>
      <w:r w:rsidRPr="00D9086B">
        <w:rPr>
          <w:rFonts w:ascii="PT Serif" w:eastAsia="Times New Roman" w:hAnsi="PT Serif" w:cs="Times New Roman"/>
          <w:vanish/>
          <w:sz w:val="20"/>
          <w:szCs w:val="20"/>
          <w:lang w:val="en-US" w:eastAsia="ru-RU"/>
        </w:rPr>
        <w:t>)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n</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xml:space="preserve">=27), </w:t>
      </w:r>
      <w:r w:rsidRPr="00D9086B">
        <w:rPr>
          <w:rFonts w:ascii="PT Serif" w:eastAsia="Times New Roman" w:hAnsi="PT Serif" w:cs="Times New Roman"/>
          <w:vanish/>
          <w:sz w:val="20"/>
          <w:szCs w:val="20"/>
          <w:lang w:eastAsia="ru-RU"/>
        </w:rPr>
        <w:t>тромбоэмболии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vanish/>
          <w:sz w:val="20"/>
          <w:szCs w:val="20"/>
          <w:lang w:val="en-US" w:eastAsia="ru-RU"/>
        </w:rPr>
        <w:t xml:space="preserve">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n</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xml:space="preserve">=11), </w:t>
      </w:r>
      <w:r w:rsidRPr="00D9086B">
        <w:rPr>
          <w:rFonts w:ascii="PT Serif" w:eastAsia="Times New Roman" w:hAnsi="PT Serif" w:cs="Times New Roman"/>
          <w:vanish/>
          <w:sz w:val="20"/>
          <w:szCs w:val="20"/>
          <w:lang w:eastAsia="ru-RU"/>
        </w:rPr>
        <w:t>пневмонии</w:t>
      </w:r>
      <w:r w:rsidRPr="00D9086B">
        <w:rPr>
          <w:rFonts w:ascii="PT Serif" w:eastAsia="Times New Roman" w:hAnsi="PT Serif" w:cs="Times New Roman"/>
          <w:vanish/>
          <w:sz w:val="20"/>
          <w:szCs w:val="20"/>
          <w:lang w:val="en-US" w:eastAsia="ru-RU"/>
        </w:rPr>
        <w:t xml:space="preserve">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n</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xml:space="preserve">=13)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интраабдоминальных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патологических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процессов</w:t>
      </w:r>
      <w:r w:rsidRPr="00D9086B">
        <w:rPr>
          <w:rFonts w:ascii="PT Serif" w:eastAsia="Times New Roman" w:hAnsi="PT Serif" w:cs="Times New Roman"/>
          <w:vanish/>
          <w:sz w:val="20"/>
          <w:szCs w:val="20"/>
          <w:lang w:val="en-US" w:eastAsia="ru-RU"/>
        </w:rPr>
        <w:t xml:space="preserve"> (</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n</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=16).</w:t>
      </w:r>
      <w:r w:rsidRPr="00D9086B">
        <w:rPr>
          <w:rFonts w:ascii="PT Serif" w:eastAsia="Times New Roman" w:hAnsi="PT Serif" w:cs="Times New Roman"/>
          <w:sz w:val="20"/>
          <w:szCs w:val="20"/>
          <w:lang w:val="en-US" w:eastAsia="ru-RU"/>
        </w:rPr>
        <w:t xml:space="preserve">The most common reasons for the discrepancies were errors in the X-ray detection </w:t>
      </w:r>
      <w:r w:rsidR="00782112" w:rsidRPr="00D9086B">
        <w:rPr>
          <w:rFonts w:ascii="PT Serif" w:eastAsia="Times New Roman" w:hAnsi="PT Serif" w:cs="Times New Roman"/>
          <w:sz w:val="20"/>
          <w:szCs w:val="20"/>
          <w:lang w:val="en-US" w:eastAsia="ru-RU"/>
        </w:rPr>
        <w:t xml:space="preserve">of </w:t>
      </w:r>
      <w:r w:rsidRPr="00D9086B">
        <w:rPr>
          <w:rFonts w:ascii="PT Serif" w:eastAsia="Times New Roman" w:hAnsi="PT Serif" w:cs="Times New Roman"/>
          <w:sz w:val="20"/>
          <w:szCs w:val="20"/>
          <w:lang w:val="en-US" w:eastAsia="ru-RU"/>
        </w:rPr>
        <w:t xml:space="preserve">coronary heart disease (CHD) </w:t>
      </w:r>
      <w:r w:rsidRPr="00D9086B">
        <w:rPr>
          <w:rFonts w:ascii="PT Serif" w:eastAsia="Times New Roman" w:hAnsi="PT Serif" w:cs="Times New Roman"/>
          <w:i/>
          <w:iCs/>
          <w:sz w:val="20"/>
          <w:szCs w:val="20"/>
          <w:lang w:val="en-US" w:eastAsia="ru-RU"/>
        </w:rPr>
        <w:t>(n</w:t>
      </w:r>
      <w:r w:rsidRPr="00D9086B">
        <w:rPr>
          <w:rFonts w:ascii="PT Serif" w:eastAsia="Times New Roman" w:hAnsi="PT Serif" w:cs="Times New Roman"/>
          <w:sz w:val="20"/>
          <w:szCs w:val="20"/>
          <w:lang w:val="en-US" w:eastAsia="ru-RU"/>
        </w:rPr>
        <w:t xml:space="preserve"> = 27), pulmonary embolism </w:t>
      </w:r>
      <w:r w:rsidRPr="00D9086B">
        <w:rPr>
          <w:rFonts w:ascii="PT Serif" w:eastAsia="Times New Roman" w:hAnsi="PT Serif" w:cs="Times New Roman"/>
          <w:i/>
          <w:iCs/>
          <w:sz w:val="20"/>
          <w:szCs w:val="20"/>
          <w:lang w:val="en-US" w:eastAsia="ru-RU"/>
        </w:rPr>
        <w:t>(n</w:t>
      </w:r>
      <w:r w:rsidRPr="00D9086B">
        <w:rPr>
          <w:rFonts w:ascii="PT Serif" w:eastAsia="Times New Roman" w:hAnsi="PT Serif" w:cs="Times New Roman"/>
          <w:sz w:val="20"/>
          <w:szCs w:val="20"/>
          <w:lang w:val="en-US" w:eastAsia="ru-RU"/>
        </w:rPr>
        <w:t xml:space="preserve"> = 11),</w:t>
      </w:r>
      <w:r w:rsidRPr="003E5AA8">
        <w:rPr>
          <w:rFonts w:ascii="PT Serif" w:eastAsia="Times New Roman" w:hAnsi="PT Serif" w:cs="Times New Roman"/>
          <w:sz w:val="20"/>
          <w:szCs w:val="20"/>
          <w:lang w:val="en-US" w:eastAsia="ru-RU"/>
        </w:rPr>
        <w:t xml:space="preserve"> pneumonia </w:t>
      </w:r>
      <w:r w:rsidRPr="003E5AA8">
        <w:rPr>
          <w:rFonts w:ascii="PT Serif" w:eastAsia="Times New Roman" w:hAnsi="PT Serif" w:cs="Times New Roman"/>
          <w:i/>
          <w:iCs/>
          <w:sz w:val="20"/>
          <w:szCs w:val="20"/>
          <w:lang w:val="en-US" w:eastAsia="ru-RU"/>
        </w:rPr>
        <w:t>(n</w:t>
      </w:r>
      <w:r w:rsidRPr="003E5AA8">
        <w:rPr>
          <w:rFonts w:ascii="PT Serif" w:eastAsia="Times New Roman" w:hAnsi="PT Serif" w:cs="Times New Roman"/>
          <w:sz w:val="20"/>
          <w:szCs w:val="20"/>
          <w:lang w:val="en-US" w:eastAsia="ru-RU"/>
        </w:rPr>
        <w:t xml:space="preserve"> = 13) and intra-abdominal pathological processes </w:t>
      </w:r>
      <w:r w:rsidRPr="003E5AA8">
        <w:rPr>
          <w:rFonts w:ascii="PT Serif" w:eastAsia="Times New Roman" w:hAnsi="PT Serif" w:cs="Times New Roman"/>
          <w:i/>
          <w:iCs/>
          <w:sz w:val="20"/>
          <w:szCs w:val="20"/>
          <w:lang w:val="en-US" w:eastAsia="ru-RU"/>
        </w:rPr>
        <w:t>(n</w:t>
      </w:r>
      <w:r w:rsidRPr="003E5AA8">
        <w:rPr>
          <w:rFonts w:ascii="PT Serif" w:eastAsia="Times New Roman" w:hAnsi="PT Serif" w:cs="Times New Roman"/>
          <w:sz w:val="20"/>
          <w:szCs w:val="20"/>
          <w:lang w:val="en-US" w:eastAsia="ru-RU"/>
        </w:rPr>
        <w:t xml:space="preserve"> = 16)</w:t>
      </w:r>
      <w:r w:rsidR="00782112" w:rsidRPr="003E5AA8">
        <w:rPr>
          <w:rFonts w:ascii="PT Serif" w:eastAsia="Times New Roman" w:hAnsi="PT Serif" w:cs="Times New Roman"/>
          <w:sz w:val="20"/>
          <w:szCs w:val="20"/>
          <w:lang w:val="en-US" w:eastAsia="ru-RU"/>
        </w:rPr>
        <w:t xml:space="preserve"> as causes of death</w:t>
      </w:r>
      <w:r w:rsidRPr="003E5AA8">
        <w:rPr>
          <w:rFonts w:ascii="PT Serif" w:eastAsia="Times New Roman" w:hAnsi="PT Serif" w:cs="Times New Roman"/>
          <w:sz w:val="20"/>
          <w:szCs w:val="20"/>
          <w:lang w:val="en-US" w:eastAsia="ru-RU"/>
        </w:rPr>
        <w:t>.</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80" w:lineRule="atLeast"/>
        <w:rPr>
          <w:rFonts w:ascii="Times New Roman" w:eastAsia="Times New Roman" w:hAnsi="Times New Roman" w:cs="Times New Roman"/>
          <w:sz w:val="20"/>
          <w:szCs w:val="20"/>
          <w:lang w:val="en-US" w:eastAsia="ru-RU"/>
        </w:rPr>
      </w:pPr>
      <w:r w:rsidRPr="003E5AA8">
        <w:rPr>
          <w:rFonts w:ascii="PT Sans" w:eastAsia="Times New Roman" w:hAnsi="PT Sans" w:cs="Times New Roman"/>
          <w:i/>
          <w:iCs/>
          <w:vanish/>
          <w:spacing w:val="21"/>
          <w:sz w:val="20"/>
          <w:szCs w:val="20"/>
          <w:lang w:eastAsia="ru-RU"/>
        </w:rPr>
        <w:t>Таблица</w:t>
      </w:r>
      <w:r w:rsidRPr="003E5AA8">
        <w:rPr>
          <w:rFonts w:ascii="PT Sans" w:eastAsia="Times New Roman" w:hAnsi="PT Sans" w:cs="Times New Roman"/>
          <w:i/>
          <w:iCs/>
          <w:vanish/>
          <w:spacing w:val="21"/>
          <w:sz w:val="20"/>
          <w:szCs w:val="20"/>
          <w:lang w:val="en-US" w:eastAsia="ru-RU"/>
        </w:rPr>
        <w:t xml:space="preserve"> 1</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i/>
          <w:iCs/>
          <w:spacing w:val="21"/>
          <w:sz w:val="20"/>
          <w:szCs w:val="20"/>
          <w:lang w:val="en-US" w:eastAsia="ru-RU"/>
        </w:rPr>
        <w:t>Table 1</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00" w:lineRule="atLeast"/>
        <w:rPr>
          <w:rFonts w:ascii="Times New Roman" w:eastAsia="Times New Roman" w:hAnsi="Times New Roman" w:cs="Times New Roman"/>
          <w:sz w:val="20"/>
          <w:szCs w:val="20"/>
          <w:lang w:val="en-US" w:eastAsia="ru-RU"/>
        </w:rPr>
      </w:pPr>
      <w:r w:rsidRPr="003E5AA8">
        <w:rPr>
          <w:rFonts w:ascii="PT Serif" w:eastAsia="Times New Roman" w:hAnsi="PT Serif" w:cs="Times New Roman"/>
          <w:b/>
          <w:bCs/>
          <w:vanish/>
          <w:color w:val="983265"/>
          <w:sz w:val="20"/>
          <w:szCs w:val="20"/>
          <w:lang w:eastAsia="ru-RU"/>
        </w:rPr>
        <w:t>Основные</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расхождения</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в</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установлении</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причины</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смерти</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между</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классической</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и</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виртуальной</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аутопсией</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b/>
          <w:bCs/>
          <w:color w:val="983265"/>
          <w:sz w:val="20"/>
          <w:szCs w:val="20"/>
          <w:lang w:val="en-US" w:eastAsia="ru-RU"/>
        </w:rPr>
        <w:t xml:space="preserve">The main </w:t>
      </w:r>
      <w:r w:rsidRPr="00D9086B">
        <w:rPr>
          <w:rFonts w:ascii="PT Serif" w:eastAsia="Times New Roman" w:hAnsi="PT Serif" w:cs="Times New Roman"/>
          <w:b/>
          <w:bCs/>
          <w:color w:val="943634" w:themeColor="accent2" w:themeShade="BF"/>
          <w:sz w:val="20"/>
          <w:szCs w:val="20"/>
          <w:lang w:val="en-US" w:eastAsia="ru-RU"/>
        </w:rPr>
        <w:t xml:space="preserve">differences in </w:t>
      </w:r>
      <w:r w:rsidR="001868A1" w:rsidRPr="00D9086B">
        <w:rPr>
          <w:rFonts w:ascii="PT Serif" w:eastAsia="Times New Roman" w:hAnsi="PT Serif" w:cs="Times New Roman"/>
          <w:b/>
          <w:bCs/>
          <w:color w:val="943634" w:themeColor="accent2" w:themeShade="BF"/>
          <w:sz w:val="20"/>
          <w:szCs w:val="20"/>
          <w:lang w:val="en-US" w:eastAsia="ru-RU"/>
        </w:rPr>
        <w:t>ascertaining</w:t>
      </w:r>
      <w:r w:rsidRPr="003E5AA8">
        <w:rPr>
          <w:rFonts w:ascii="PT Serif" w:eastAsia="Times New Roman" w:hAnsi="PT Serif" w:cs="Times New Roman"/>
          <w:b/>
          <w:bCs/>
          <w:color w:val="983265"/>
          <w:sz w:val="20"/>
          <w:szCs w:val="20"/>
          <w:lang w:val="en-US" w:eastAsia="ru-RU"/>
        </w:rPr>
        <w:t xml:space="preserve"> the cause of death between the </w:t>
      </w:r>
      <w:r w:rsidR="00561F34" w:rsidRPr="003E5AA8">
        <w:rPr>
          <w:rFonts w:ascii="PT Serif" w:eastAsia="Times New Roman" w:hAnsi="PT Serif" w:cs="Times New Roman"/>
          <w:b/>
          <w:bCs/>
          <w:color w:val="983265"/>
          <w:sz w:val="20"/>
          <w:szCs w:val="20"/>
          <w:lang w:val="en-US" w:eastAsia="ru-RU"/>
        </w:rPr>
        <w:t>traditional</w:t>
      </w:r>
      <w:r w:rsidRPr="003E5AA8">
        <w:rPr>
          <w:rFonts w:ascii="PT Serif" w:eastAsia="Times New Roman" w:hAnsi="PT Serif" w:cs="Times New Roman"/>
          <w:b/>
          <w:bCs/>
          <w:color w:val="983265"/>
          <w:sz w:val="20"/>
          <w:szCs w:val="20"/>
          <w:lang w:val="en-US" w:eastAsia="ru-RU"/>
        </w:rPr>
        <w:t xml:space="preserve"> and the virtual autopsy</w:t>
      </w:r>
      <w:r w:rsidRPr="003E5AA8">
        <w:rPr>
          <w:rFonts w:ascii="Times New Roman" w:eastAsia="Times New Roman" w:hAnsi="Times New Roman" w:cs="Times New Roman"/>
          <w:sz w:val="20"/>
          <w:szCs w:val="20"/>
          <w:lang w:val="en-US" w:eastAsia="ru-RU"/>
        </w:rPr>
        <w:t xml:space="preserve"> </w:t>
      </w:r>
    </w:p>
    <w:tbl>
      <w:tblPr>
        <w:tblW w:w="0" w:type="auto"/>
        <w:tblInd w:w="80" w:type="dxa"/>
        <w:tblCellMar>
          <w:left w:w="0" w:type="dxa"/>
          <w:right w:w="0" w:type="dxa"/>
        </w:tblCellMar>
        <w:tblLook w:val="04A0" w:firstRow="1" w:lastRow="0" w:firstColumn="1" w:lastColumn="0" w:noHBand="0" w:noVBand="1"/>
      </w:tblPr>
      <w:tblGrid>
        <w:gridCol w:w="5245"/>
        <w:gridCol w:w="1276"/>
        <w:gridCol w:w="1276"/>
        <w:gridCol w:w="1984"/>
      </w:tblGrid>
      <w:tr w:rsidR="002B2567" w:rsidRPr="003E5AA8" w:rsidTr="002B2567">
        <w:trPr>
          <w:trHeight w:val="60"/>
        </w:trPr>
        <w:tc>
          <w:tcPr>
            <w:tcW w:w="5245" w:type="dxa"/>
            <w:tcBorders>
              <w:top w:val="single" w:sz="6" w:space="0" w:color="000000"/>
              <w:bottom w:val="single" w:sz="6" w:space="0" w:color="000000"/>
            </w:tcBorders>
            <w:tcMar>
              <w:top w:w="80" w:type="dxa"/>
              <w:left w:w="80" w:type="dxa"/>
              <w:bottom w:w="80" w:type="dxa"/>
              <w:right w:w="80" w:type="dxa"/>
            </w:tcMar>
            <w:hideMark/>
          </w:tcPr>
          <w:p w:rsidR="002B2567" w:rsidRPr="003E5AA8" w:rsidRDefault="002B2567" w:rsidP="002B2567">
            <w:pPr>
              <w:spacing w:after="0" w:line="240" w:lineRule="auto"/>
              <w:rPr>
                <w:rFonts w:ascii="Times New Roman" w:eastAsia="Times New Roman" w:hAnsi="Times New Roman" w:cs="Times New Roman"/>
                <w:sz w:val="20"/>
                <w:szCs w:val="20"/>
                <w:lang w:val="en-US" w:eastAsia="ru-RU"/>
              </w:rPr>
            </w:pPr>
          </w:p>
        </w:tc>
        <w:tc>
          <w:tcPr>
            <w:tcW w:w="1276" w:type="dxa"/>
            <w:tcBorders>
              <w:top w:val="single" w:sz="6" w:space="0" w:color="000000"/>
              <w:bottom w:val="single" w:sz="6" w:space="0" w:color="000000"/>
            </w:tcBorders>
            <w:tcMar>
              <w:top w:w="80" w:type="dxa"/>
              <w:left w:w="80" w:type="dxa"/>
              <w:bottom w:w="80" w:type="dxa"/>
              <w:right w:w="80" w:type="dxa"/>
            </w:tcMar>
            <w:hideMark/>
          </w:tcPr>
          <w:p w:rsidR="002B2567" w:rsidRPr="003E5AA8" w:rsidRDefault="002B2567" w:rsidP="002B2567">
            <w:pPr>
              <w:spacing w:after="0" w:line="60" w:lineRule="atLeast"/>
              <w:jc w:val="center"/>
              <w:rPr>
                <w:rFonts w:ascii="Times New Roman" w:eastAsia="Times New Roman" w:hAnsi="Times New Roman" w:cs="Times New Roman"/>
                <w:sz w:val="20"/>
                <w:szCs w:val="20"/>
                <w:lang w:eastAsia="ru-RU"/>
              </w:rPr>
            </w:pPr>
            <w:r w:rsidRPr="003E5AA8">
              <w:rPr>
                <w:rFonts w:ascii="PT Sans" w:eastAsia="Times New Roman" w:hAnsi="PT Sans" w:cs="Times New Roman"/>
                <w:vanish/>
                <w:sz w:val="20"/>
                <w:szCs w:val="20"/>
                <w:lang w:eastAsia="ru-RU"/>
              </w:rPr>
              <w:t>КТ</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sz w:val="20"/>
                <w:szCs w:val="20"/>
                <w:lang w:eastAsia="ru-RU"/>
              </w:rPr>
              <w:t>CT</w:t>
            </w:r>
            <w:r w:rsidRPr="003E5AA8">
              <w:rPr>
                <w:rFonts w:ascii="Times New Roman" w:eastAsia="Times New Roman" w:hAnsi="Times New Roman" w:cs="Times New Roman"/>
                <w:sz w:val="20"/>
                <w:szCs w:val="20"/>
                <w:lang w:eastAsia="ru-RU"/>
              </w:rPr>
              <w:t xml:space="preserve"> </w:t>
            </w:r>
          </w:p>
        </w:tc>
        <w:tc>
          <w:tcPr>
            <w:tcW w:w="1276" w:type="dxa"/>
            <w:tcBorders>
              <w:top w:val="single" w:sz="6" w:space="0" w:color="000000"/>
              <w:bottom w:val="single" w:sz="6" w:space="0" w:color="000000"/>
            </w:tcBorders>
            <w:tcMar>
              <w:top w:w="80" w:type="dxa"/>
              <w:left w:w="80" w:type="dxa"/>
              <w:bottom w:w="80" w:type="dxa"/>
              <w:right w:w="80" w:type="dxa"/>
            </w:tcMar>
            <w:hideMark/>
          </w:tcPr>
          <w:p w:rsidR="002B2567" w:rsidRPr="003E5AA8" w:rsidRDefault="002B2567" w:rsidP="002B2567">
            <w:pPr>
              <w:spacing w:after="0" w:line="60" w:lineRule="atLeast"/>
              <w:jc w:val="center"/>
              <w:rPr>
                <w:rFonts w:ascii="Times New Roman" w:eastAsia="Times New Roman" w:hAnsi="Times New Roman" w:cs="Times New Roman"/>
                <w:sz w:val="20"/>
                <w:szCs w:val="20"/>
                <w:lang w:eastAsia="ru-RU"/>
              </w:rPr>
            </w:pPr>
            <w:r w:rsidRPr="003E5AA8">
              <w:rPr>
                <w:rFonts w:ascii="PT Sans" w:eastAsia="Times New Roman" w:hAnsi="PT Sans" w:cs="Times New Roman"/>
                <w:vanish/>
                <w:sz w:val="20"/>
                <w:szCs w:val="20"/>
                <w:lang w:eastAsia="ru-RU"/>
              </w:rPr>
              <w:t>МРТ</w:t>
            </w:r>
            <w:r w:rsidRPr="003E5AA8">
              <w:rPr>
                <w:rFonts w:ascii="Times New Roman" w:eastAsia="Times New Roman" w:hAnsi="Times New Roman" w:cs="Times New Roman"/>
                <w:sz w:val="20"/>
                <w:szCs w:val="20"/>
                <w:lang w:eastAsia="ru-RU"/>
              </w:rPr>
              <w:t xml:space="preserve"> </w:t>
            </w:r>
            <w:r w:rsidRPr="003E5AA8">
              <w:rPr>
                <w:rFonts w:ascii="PT Sans" w:eastAsia="Times New Roman" w:hAnsi="PT Sans" w:cs="Times New Roman"/>
                <w:sz w:val="20"/>
                <w:szCs w:val="20"/>
                <w:lang w:eastAsia="ru-RU"/>
              </w:rPr>
              <w:t>MRI</w:t>
            </w:r>
            <w:r w:rsidRPr="003E5AA8">
              <w:rPr>
                <w:rFonts w:ascii="Times New Roman" w:eastAsia="Times New Roman" w:hAnsi="Times New Roman" w:cs="Times New Roman"/>
                <w:sz w:val="20"/>
                <w:szCs w:val="20"/>
                <w:lang w:eastAsia="ru-RU"/>
              </w:rPr>
              <w:t xml:space="preserve"> </w:t>
            </w:r>
          </w:p>
        </w:tc>
        <w:tc>
          <w:tcPr>
            <w:tcW w:w="1984" w:type="dxa"/>
            <w:tcBorders>
              <w:top w:val="single" w:sz="6" w:space="0" w:color="000000"/>
              <w:bottom w:val="single" w:sz="6" w:space="0" w:color="000000"/>
            </w:tcBorders>
            <w:tcMar>
              <w:top w:w="80" w:type="dxa"/>
              <w:left w:w="80" w:type="dxa"/>
              <w:bottom w:w="80" w:type="dxa"/>
              <w:right w:w="80" w:type="dxa"/>
            </w:tcMar>
            <w:hideMark/>
          </w:tcPr>
          <w:p w:rsidR="002B2567" w:rsidRPr="003E5AA8" w:rsidRDefault="002B2567" w:rsidP="002B2567">
            <w:pPr>
              <w:spacing w:after="0" w:line="60" w:lineRule="atLeast"/>
              <w:jc w:val="center"/>
              <w:rPr>
                <w:rFonts w:ascii="Times New Roman" w:eastAsia="Times New Roman" w:hAnsi="Times New Roman" w:cs="Times New Roman"/>
                <w:sz w:val="20"/>
                <w:szCs w:val="20"/>
                <w:lang w:eastAsia="ru-RU"/>
              </w:rPr>
            </w:pPr>
            <w:r w:rsidRPr="003E5AA8">
              <w:rPr>
                <w:rFonts w:ascii="PT Sans" w:eastAsia="Times New Roman" w:hAnsi="PT Sans" w:cs="Times New Roman"/>
                <w:vanish/>
                <w:sz w:val="20"/>
                <w:szCs w:val="20"/>
                <w:lang w:eastAsia="ru-RU"/>
              </w:rPr>
              <w:t>Консенсус (КТ+МРТ)</w:t>
            </w:r>
            <w:r w:rsidRPr="003E5AA8">
              <w:rPr>
                <w:rFonts w:ascii="Times New Roman" w:eastAsia="Times New Roman" w:hAnsi="Times New Roman" w:cs="Times New Roman"/>
                <w:sz w:val="20"/>
                <w:szCs w:val="20"/>
                <w:lang w:eastAsia="ru-RU"/>
              </w:rPr>
              <w:t xml:space="preserve"> </w:t>
            </w:r>
            <w:proofErr w:type="spellStart"/>
            <w:r w:rsidRPr="003E5AA8">
              <w:rPr>
                <w:rFonts w:ascii="PT Sans" w:eastAsia="Times New Roman" w:hAnsi="PT Sans" w:cs="Times New Roman"/>
                <w:sz w:val="20"/>
                <w:szCs w:val="20"/>
                <w:lang w:eastAsia="ru-RU"/>
              </w:rPr>
              <w:t>Consensus</w:t>
            </w:r>
            <w:proofErr w:type="spellEnd"/>
            <w:r w:rsidRPr="003E5AA8">
              <w:rPr>
                <w:rFonts w:ascii="PT Sans" w:eastAsia="Times New Roman" w:hAnsi="PT Sans" w:cs="Times New Roman"/>
                <w:sz w:val="20"/>
                <w:szCs w:val="20"/>
                <w:lang w:eastAsia="ru-RU"/>
              </w:rPr>
              <w:t xml:space="preserve"> (CT + MR</w:t>
            </w:r>
            <w:r w:rsidR="003E5AA8">
              <w:rPr>
                <w:rFonts w:ascii="PT Sans" w:eastAsia="Times New Roman" w:hAnsi="PT Sans" w:cs="Times New Roman"/>
                <w:sz w:val="20"/>
                <w:szCs w:val="20"/>
                <w:lang w:val="en-US" w:eastAsia="ru-RU"/>
              </w:rPr>
              <w:t>I</w:t>
            </w:r>
            <w:r w:rsidRPr="003E5AA8">
              <w:rPr>
                <w:rFonts w:ascii="PT Sans" w:eastAsia="Times New Roman" w:hAnsi="PT Sans" w:cs="Times New Roman"/>
                <w:sz w:val="20"/>
                <w:szCs w:val="20"/>
                <w:lang w:eastAsia="ru-RU"/>
              </w:rPr>
              <w:t>)</w:t>
            </w:r>
            <w:r w:rsidRPr="003E5AA8">
              <w:rPr>
                <w:rFonts w:ascii="Times New Roman" w:eastAsia="Times New Roman" w:hAnsi="Times New Roman" w:cs="Times New Roman"/>
                <w:sz w:val="20"/>
                <w:szCs w:val="20"/>
                <w:lang w:eastAsia="ru-RU"/>
              </w:rPr>
              <w:t xml:space="preserve"> </w:t>
            </w:r>
          </w:p>
        </w:tc>
      </w:tr>
      <w:tr w:rsidR="00D9086B" w:rsidRPr="00D9086B" w:rsidTr="002B2567">
        <w:trPr>
          <w:trHeight w:val="60"/>
          <w:hidden/>
        </w:trPr>
        <w:tc>
          <w:tcPr>
            <w:tcW w:w="5245" w:type="dxa"/>
            <w:tcBorders>
              <w:top w:val="single" w:sz="6" w:space="0" w:color="000000"/>
            </w:tcBorders>
            <w:tcMar>
              <w:top w:w="80" w:type="dxa"/>
              <w:left w:w="80" w:type="dxa"/>
              <w:bottom w:w="80" w:type="dxa"/>
              <w:right w:w="80" w:type="dxa"/>
            </w:tcMar>
            <w:hideMark/>
          </w:tcPr>
          <w:p w:rsidR="002B2567" w:rsidRPr="00D9086B" w:rsidRDefault="002B2567" w:rsidP="00561F34">
            <w:pPr>
              <w:spacing w:after="0" w:line="60" w:lineRule="atLeast"/>
              <w:rPr>
                <w:rFonts w:ascii="Times New Roman" w:eastAsia="Times New Roman" w:hAnsi="Times New Roman" w:cs="Times New Roman"/>
                <w:sz w:val="20"/>
                <w:szCs w:val="20"/>
                <w:lang w:val="en-US" w:eastAsia="ru-RU"/>
              </w:rPr>
            </w:pPr>
            <w:r w:rsidRPr="00D9086B">
              <w:rPr>
                <w:rFonts w:ascii="PT Sans" w:eastAsia="Times New Roman" w:hAnsi="PT Sans" w:cs="Times New Roman"/>
                <w:vanish/>
                <w:sz w:val="20"/>
                <w:szCs w:val="20"/>
                <w:lang w:eastAsia="ru-RU"/>
              </w:rPr>
              <w:t>Существенное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расхождение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рентгено</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val="en-US" w:eastAsia="ru-RU"/>
              </w:rPr>
              <w:t xml:space="preserve">Significant </w:t>
            </w:r>
            <w:r w:rsidR="00561F34" w:rsidRPr="00D9086B">
              <w:rPr>
                <w:rFonts w:ascii="PT Sans" w:eastAsia="Times New Roman" w:hAnsi="PT Sans" w:cs="Times New Roman"/>
                <w:sz w:val="20"/>
                <w:szCs w:val="20"/>
                <w:lang w:val="en-US" w:eastAsia="ru-RU"/>
              </w:rPr>
              <w:t>differences between radio</w:t>
            </w:r>
            <w:r w:rsidRPr="00D9086B">
              <w:rPr>
                <w:rFonts w:ascii="PT Sans" w:eastAsia="Times New Roman" w:hAnsi="PT Sans" w:cs="Times New Roman"/>
                <w:vanish/>
                <w:sz w:val="20"/>
                <w:szCs w:val="20"/>
                <w:lang w:eastAsia="ru-RU"/>
              </w:rPr>
              <w:t>логического</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диагноза</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с</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данными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аутопсии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все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случаи</w:t>
            </w:r>
            <w:r w:rsidR="00561F34"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sz w:val="20"/>
                <w:szCs w:val="20"/>
                <w:lang w:val="en-US" w:eastAsia="ru-RU"/>
              </w:rPr>
              <w:t xml:space="preserve">logical diagnosis </w:t>
            </w:r>
            <w:r w:rsidR="003E5AA8" w:rsidRPr="00D9086B">
              <w:rPr>
                <w:rFonts w:ascii="PT Sans" w:eastAsia="Times New Roman" w:hAnsi="PT Sans" w:cs="Times New Roman"/>
                <w:sz w:val="20"/>
                <w:szCs w:val="20"/>
                <w:lang w:val="en-US" w:eastAsia="ru-RU"/>
              </w:rPr>
              <w:t>and</w:t>
            </w:r>
            <w:r w:rsidRPr="00D9086B">
              <w:rPr>
                <w:rFonts w:ascii="PT Sans" w:eastAsia="Times New Roman" w:hAnsi="PT Sans" w:cs="Times New Roman"/>
                <w:sz w:val="20"/>
                <w:szCs w:val="20"/>
                <w:lang w:val="en-US" w:eastAsia="ru-RU"/>
              </w:rPr>
              <w:t xml:space="preserve"> autopsy data, all cases,%</w:t>
            </w:r>
            <w:r w:rsidRPr="00D9086B">
              <w:rPr>
                <w:rFonts w:ascii="Times New Roman" w:eastAsia="Times New Roman" w:hAnsi="Times New Roman" w:cs="Times New Roman"/>
                <w:sz w:val="20"/>
                <w:szCs w:val="20"/>
                <w:lang w:val="en-US" w:eastAsia="ru-RU"/>
              </w:rPr>
              <w:t xml:space="preserve"> </w:t>
            </w:r>
          </w:p>
        </w:tc>
        <w:tc>
          <w:tcPr>
            <w:tcW w:w="1276" w:type="dxa"/>
            <w:tcBorders>
              <w:top w:val="single" w:sz="6" w:space="0" w:color="000000"/>
            </w:tcBorders>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val="en-US" w:eastAsia="ru-RU"/>
              </w:rPr>
              <w:t>32 (26–40)</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eastAsia="ru-RU"/>
              </w:rPr>
              <w:t>32 (26-40)</w:t>
            </w:r>
            <w:r w:rsidRPr="00D9086B">
              <w:rPr>
                <w:rFonts w:ascii="Times New Roman" w:eastAsia="Times New Roman" w:hAnsi="Times New Roman" w:cs="Times New Roman"/>
                <w:sz w:val="20"/>
                <w:szCs w:val="20"/>
                <w:lang w:eastAsia="ru-RU"/>
              </w:rPr>
              <w:t xml:space="preserve"> </w:t>
            </w:r>
          </w:p>
        </w:tc>
        <w:tc>
          <w:tcPr>
            <w:tcW w:w="1276" w:type="dxa"/>
            <w:tcBorders>
              <w:top w:val="single" w:sz="6" w:space="0" w:color="000000"/>
            </w:tcBorders>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43 (36–50)</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43 (36-50)</w:t>
            </w:r>
            <w:r w:rsidRPr="00D9086B">
              <w:rPr>
                <w:rFonts w:ascii="Times New Roman" w:eastAsia="Times New Roman" w:hAnsi="Times New Roman" w:cs="Times New Roman"/>
                <w:sz w:val="20"/>
                <w:szCs w:val="20"/>
                <w:lang w:eastAsia="ru-RU"/>
              </w:rPr>
              <w:t xml:space="preserve"> </w:t>
            </w:r>
          </w:p>
        </w:tc>
        <w:tc>
          <w:tcPr>
            <w:tcW w:w="1984" w:type="dxa"/>
            <w:tcBorders>
              <w:top w:val="single" w:sz="6" w:space="0" w:color="000000"/>
            </w:tcBorders>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30 (24–37)</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30 (24-37)</w:t>
            </w:r>
            <w:r w:rsidRPr="00D9086B">
              <w:rPr>
                <w:rFonts w:ascii="Times New Roman" w:eastAsia="Times New Roman" w:hAnsi="Times New Roman" w:cs="Times New Roman"/>
                <w:sz w:val="20"/>
                <w:szCs w:val="20"/>
                <w:lang w:eastAsia="ru-RU"/>
              </w:rPr>
              <w:t xml:space="preserve"> </w:t>
            </w:r>
          </w:p>
        </w:tc>
      </w:tr>
      <w:tr w:rsidR="00D9086B" w:rsidRPr="00D9086B" w:rsidTr="002B2567">
        <w:trPr>
          <w:trHeight w:val="60"/>
          <w:hidden/>
        </w:trPr>
        <w:tc>
          <w:tcPr>
            <w:tcW w:w="5245" w:type="dxa"/>
            <w:tcMar>
              <w:top w:w="80" w:type="dxa"/>
              <w:left w:w="80" w:type="dxa"/>
              <w:bottom w:w="80" w:type="dxa"/>
              <w:right w:w="80" w:type="dxa"/>
            </w:tcMar>
            <w:hideMark/>
          </w:tcPr>
          <w:p w:rsidR="002B2567" w:rsidRPr="00D9086B" w:rsidRDefault="002B2567" w:rsidP="001868A1">
            <w:pPr>
              <w:spacing w:after="0" w:line="60" w:lineRule="atLeast"/>
              <w:rPr>
                <w:rFonts w:ascii="Times New Roman" w:eastAsia="Times New Roman" w:hAnsi="Times New Roman" w:cs="Times New Roman"/>
                <w:sz w:val="20"/>
                <w:szCs w:val="20"/>
                <w:lang w:val="en-US" w:eastAsia="ru-RU"/>
              </w:rPr>
            </w:pPr>
            <w:r w:rsidRPr="00D9086B">
              <w:rPr>
                <w:rFonts w:ascii="PT Sans" w:eastAsia="Times New Roman" w:hAnsi="PT Sans" w:cs="Times New Roman"/>
                <w:vanish/>
                <w:sz w:val="20"/>
                <w:szCs w:val="20"/>
                <w:lang w:eastAsia="ru-RU"/>
              </w:rPr>
              <w:t>Доля</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случаев</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с</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определенными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рентгено</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val="en-US" w:eastAsia="ru-RU"/>
              </w:rPr>
              <w:t xml:space="preserve">The proportion of cases with </w:t>
            </w:r>
            <w:r w:rsidR="001868A1" w:rsidRPr="00D9086B">
              <w:rPr>
                <w:rFonts w:ascii="PT Sans" w:eastAsia="Times New Roman" w:hAnsi="PT Sans" w:cs="Times New Roman"/>
                <w:sz w:val="20"/>
                <w:szCs w:val="20"/>
                <w:lang w:val="en-US" w:eastAsia="ru-RU"/>
              </w:rPr>
              <w:t>ascertained</w:t>
            </w:r>
            <w:r w:rsidRPr="00D9086B">
              <w:rPr>
                <w:rFonts w:ascii="PT Sans" w:eastAsia="Times New Roman" w:hAnsi="PT Sans" w:cs="Times New Roman"/>
                <w:sz w:val="20"/>
                <w:szCs w:val="20"/>
                <w:lang w:val="en-US" w:eastAsia="ru-RU"/>
              </w:rPr>
              <w:t xml:space="preserve"> causes of death </w:t>
            </w:r>
            <w:r w:rsidR="00561F34" w:rsidRPr="00D9086B">
              <w:rPr>
                <w:rFonts w:ascii="PT Sans" w:eastAsia="Times New Roman" w:hAnsi="PT Sans" w:cs="Times New Roman"/>
                <w:sz w:val="20"/>
                <w:szCs w:val="20"/>
                <w:lang w:val="en-US" w:eastAsia="ru-RU"/>
              </w:rPr>
              <w:t xml:space="preserve">by radiologists when an autopsy </w:t>
            </w:r>
            <w:r w:rsidRPr="00D9086B">
              <w:rPr>
                <w:rFonts w:ascii="PT Sans" w:eastAsia="Times New Roman" w:hAnsi="PT Sans" w:cs="Times New Roman"/>
                <w:sz w:val="20"/>
                <w:szCs w:val="20"/>
                <w:lang w:val="en-US" w:eastAsia="ru-RU"/>
              </w:rPr>
              <w:t>was not required</w:t>
            </w:r>
            <w:r w:rsidR="00561F34" w:rsidRPr="00D9086B">
              <w:rPr>
                <w:rFonts w:ascii="PT Sans" w:eastAsia="Times New Roman" w:hAnsi="PT Sans" w:cs="Times New Roman"/>
                <w:sz w:val="20"/>
                <w:szCs w:val="20"/>
                <w:lang w:val="en-US" w:eastAsia="ru-RU"/>
              </w:rPr>
              <w:t xml:space="preserve"> according to their opinion</w:t>
            </w:r>
            <w:r w:rsidRPr="00D9086B">
              <w:rPr>
                <w:rFonts w:ascii="PT Sans" w:eastAsia="Times New Roman" w:hAnsi="PT Sans"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p>
        </w:tc>
        <w:tc>
          <w:tcPr>
            <w:tcW w:w="1276"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val="en-US" w:eastAsia="ru-RU"/>
              </w:rPr>
              <w:t>34 (28–41)</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eastAsia="ru-RU"/>
              </w:rPr>
              <w:t>34 (28-41)</w:t>
            </w:r>
            <w:r w:rsidRPr="00D9086B">
              <w:rPr>
                <w:rFonts w:ascii="Times New Roman" w:eastAsia="Times New Roman" w:hAnsi="Times New Roman" w:cs="Times New Roman"/>
                <w:sz w:val="20"/>
                <w:szCs w:val="20"/>
                <w:lang w:eastAsia="ru-RU"/>
              </w:rPr>
              <w:t xml:space="preserve"> </w:t>
            </w:r>
          </w:p>
        </w:tc>
        <w:tc>
          <w:tcPr>
            <w:tcW w:w="1276"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42 (35–49)</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42 (35-49)</w:t>
            </w:r>
            <w:r w:rsidRPr="00D9086B">
              <w:rPr>
                <w:rFonts w:ascii="Times New Roman" w:eastAsia="Times New Roman" w:hAnsi="Times New Roman" w:cs="Times New Roman"/>
                <w:sz w:val="20"/>
                <w:szCs w:val="20"/>
                <w:lang w:eastAsia="ru-RU"/>
              </w:rPr>
              <w:t xml:space="preserve"> </w:t>
            </w:r>
          </w:p>
        </w:tc>
        <w:tc>
          <w:tcPr>
            <w:tcW w:w="1984"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48 (41–56)</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48 (41-56)</w:t>
            </w:r>
            <w:r w:rsidRPr="00D9086B">
              <w:rPr>
                <w:rFonts w:ascii="Times New Roman" w:eastAsia="Times New Roman" w:hAnsi="Times New Roman" w:cs="Times New Roman"/>
                <w:sz w:val="20"/>
                <w:szCs w:val="20"/>
                <w:lang w:eastAsia="ru-RU"/>
              </w:rPr>
              <w:t xml:space="preserve"> </w:t>
            </w:r>
          </w:p>
        </w:tc>
      </w:tr>
      <w:tr w:rsidR="00D9086B" w:rsidRPr="00D9086B" w:rsidTr="002B2567">
        <w:trPr>
          <w:trHeight w:val="60"/>
          <w:hidden/>
        </w:trPr>
        <w:tc>
          <w:tcPr>
            <w:tcW w:w="5245" w:type="dxa"/>
            <w:tcMar>
              <w:top w:w="80" w:type="dxa"/>
              <w:left w:w="80" w:type="dxa"/>
              <w:bottom w:w="80" w:type="dxa"/>
              <w:right w:w="80" w:type="dxa"/>
            </w:tcMar>
            <w:hideMark/>
          </w:tcPr>
          <w:p w:rsidR="002B2567" w:rsidRPr="00D9086B" w:rsidRDefault="002B2567" w:rsidP="002B2567">
            <w:pPr>
              <w:spacing w:after="0" w:line="60" w:lineRule="atLeast"/>
              <w:rPr>
                <w:rFonts w:ascii="Times New Roman" w:eastAsia="Times New Roman" w:hAnsi="Times New Roman" w:cs="Times New Roman"/>
                <w:sz w:val="20"/>
                <w:szCs w:val="20"/>
                <w:lang w:val="en-US" w:eastAsia="ru-RU"/>
              </w:rPr>
            </w:pPr>
            <w:r w:rsidRPr="00D9086B">
              <w:rPr>
                <w:rFonts w:ascii="PT Sans" w:eastAsia="Times New Roman" w:hAnsi="PT Sans" w:cs="Times New Roman"/>
                <w:vanish/>
                <w:sz w:val="20"/>
                <w:szCs w:val="20"/>
                <w:lang w:eastAsia="ru-RU"/>
              </w:rPr>
              <w:t>Существенное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расхождение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с</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данными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аутопсии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когда</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рентгенологи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были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уверены</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в</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диагнозе</w:t>
            </w:r>
            <w:r w:rsidRPr="00D9086B">
              <w:rPr>
                <w:rFonts w:ascii="PT Sans" w:eastAsia="Times New Roman" w:hAnsi="PT Sans" w:cs="Times New Roman"/>
                <w:vanish/>
                <w:sz w:val="20"/>
                <w:szCs w:val="20"/>
                <w:lang w:val="en-US" w:eastAsia="ru-RU"/>
              </w:rPr>
              <w:t>, %</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val="en-US" w:eastAsia="ru-RU"/>
              </w:rPr>
              <w:t>A significant divergence from autopsy data, when radiologists were sure of the diagnosis,%</w:t>
            </w:r>
            <w:r w:rsidRPr="00D9086B">
              <w:rPr>
                <w:rFonts w:ascii="Times New Roman" w:eastAsia="Times New Roman" w:hAnsi="Times New Roman" w:cs="Times New Roman"/>
                <w:sz w:val="20"/>
                <w:szCs w:val="20"/>
                <w:lang w:val="en-US" w:eastAsia="ru-RU"/>
              </w:rPr>
              <w:t xml:space="preserve"> </w:t>
            </w:r>
          </w:p>
        </w:tc>
        <w:tc>
          <w:tcPr>
            <w:tcW w:w="1276"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val="en-US" w:eastAsia="ru-RU"/>
              </w:rPr>
              <w:t>16 (9–27)</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eastAsia="ru-RU"/>
              </w:rPr>
              <w:t>16 (9-27)</w:t>
            </w:r>
            <w:r w:rsidRPr="00D9086B">
              <w:rPr>
                <w:rFonts w:ascii="Times New Roman" w:eastAsia="Times New Roman" w:hAnsi="Times New Roman" w:cs="Times New Roman"/>
                <w:sz w:val="20"/>
                <w:szCs w:val="20"/>
                <w:lang w:eastAsia="ru-RU"/>
              </w:rPr>
              <w:t xml:space="preserve"> </w:t>
            </w:r>
          </w:p>
        </w:tc>
        <w:tc>
          <w:tcPr>
            <w:tcW w:w="1276"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21 (13–32)</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21 (13-32)</w:t>
            </w:r>
            <w:r w:rsidRPr="00D9086B">
              <w:rPr>
                <w:rFonts w:ascii="Times New Roman" w:eastAsia="Times New Roman" w:hAnsi="Times New Roman" w:cs="Times New Roman"/>
                <w:sz w:val="20"/>
                <w:szCs w:val="20"/>
                <w:lang w:eastAsia="ru-RU"/>
              </w:rPr>
              <w:t xml:space="preserve"> </w:t>
            </w:r>
          </w:p>
        </w:tc>
        <w:tc>
          <w:tcPr>
            <w:tcW w:w="1984"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16 (10–25)</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16 (10-25)</w:t>
            </w:r>
            <w:r w:rsidRPr="00D9086B">
              <w:rPr>
                <w:rFonts w:ascii="Times New Roman" w:eastAsia="Times New Roman" w:hAnsi="Times New Roman" w:cs="Times New Roman"/>
                <w:sz w:val="20"/>
                <w:szCs w:val="20"/>
                <w:lang w:eastAsia="ru-RU"/>
              </w:rPr>
              <w:t xml:space="preserve"> </w:t>
            </w:r>
          </w:p>
        </w:tc>
      </w:tr>
      <w:tr w:rsidR="00D9086B" w:rsidRPr="00D9086B" w:rsidTr="002B2567">
        <w:trPr>
          <w:trHeight w:val="60"/>
          <w:hidden/>
        </w:trPr>
        <w:tc>
          <w:tcPr>
            <w:tcW w:w="5245" w:type="dxa"/>
            <w:tcMar>
              <w:top w:w="80" w:type="dxa"/>
              <w:left w:w="80" w:type="dxa"/>
              <w:bottom w:w="80" w:type="dxa"/>
              <w:right w:w="80" w:type="dxa"/>
            </w:tcMar>
            <w:hideMark/>
          </w:tcPr>
          <w:p w:rsidR="002B2567" w:rsidRPr="00D9086B" w:rsidRDefault="002B2567" w:rsidP="002B2567">
            <w:pPr>
              <w:spacing w:after="0" w:line="60" w:lineRule="atLeast"/>
              <w:rPr>
                <w:rFonts w:ascii="Times New Roman" w:eastAsia="Times New Roman" w:hAnsi="Times New Roman" w:cs="Times New Roman"/>
                <w:sz w:val="20"/>
                <w:szCs w:val="20"/>
                <w:lang w:val="en-US" w:eastAsia="ru-RU"/>
              </w:rPr>
            </w:pPr>
            <w:r w:rsidRPr="00D9086B">
              <w:rPr>
                <w:rFonts w:ascii="PT Sans" w:eastAsia="Times New Roman" w:hAnsi="PT Sans" w:cs="Times New Roman"/>
                <w:vanish/>
                <w:sz w:val="20"/>
                <w:szCs w:val="20"/>
                <w:lang w:eastAsia="ru-RU"/>
              </w:rPr>
              <w:t>Существенное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расхождение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с</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данными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аутопсии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когда</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рентгенологи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не</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были</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уверены</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в</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val="en-US" w:eastAsia="ru-RU"/>
              </w:rPr>
              <w:t>A significant divergence from autopsy data, when radiologists were not sure</w:t>
            </w:r>
            <w:r w:rsidRPr="00D9086B">
              <w:rPr>
                <w:rFonts w:ascii="Times New Roman" w:eastAsia="Times New Roman" w:hAnsi="Times New Roman" w:cs="Times New Roman"/>
                <w:sz w:val="20"/>
                <w:szCs w:val="20"/>
                <w:lang w:val="en-US" w:eastAsia="ru-RU"/>
              </w:rPr>
              <w:t xml:space="preserve"> </w:t>
            </w:r>
            <w:r w:rsidR="006F37E4" w:rsidRPr="00D9086B">
              <w:rPr>
                <w:rFonts w:ascii="Times New Roman" w:eastAsia="Times New Roman" w:hAnsi="Times New Roman" w:cs="Times New Roman"/>
                <w:sz w:val="20"/>
                <w:szCs w:val="20"/>
                <w:lang w:val="en-US" w:eastAsia="ru-RU"/>
              </w:rPr>
              <w:t xml:space="preserve">of the </w:t>
            </w:r>
            <w:r w:rsidRPr="00D9086B">
              <w:rPr>
                <w:rFonts w:ascii="PT Sans" w:eastAsia="Times New Roman" w:hAnsi="PT Sans" w:cs="Times New Roman"/>
                <w:vanish/>
                <w:sz w:val="20"/>
                <w:szCs w:val="20"/>
                <w:lang w:eastAsia="ru-RU"/>
              </w:rPr>
              <w:t>диагнозе</w:t>
            </w:r>
            <w:r w:rsidRPr="00D9086B">
              <w:rPr>
                <w:rFonts w:ascii="PT Sans" w:eastAsia="Times New Roman" w:hAnsi="PT Sans" w:cs="Times New Roman"/>
                <w:vanish/>
                <w:sz w:val="20"/>
                <w:szCs w:val="20"/>
                <w:lang w:val="en-US" w:eastAsia="ru-RU"/>
              </w:rPr>
              <w:t>, %</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val="en-US" w:eastAsia="ru-RU"/>
              </w:rPr>
              <w:t>diagnosis</w:t>
            </w:r>
            <w:r w:rsidR="006F37E4" w:rsidRPr="00D9086B">
              <w:rPr>
                <w:rFonts w:ascii="PT Sans" w:eastAsia="Times New Roman" w:hAnsi="PT Sans" w:cs="Times New Roman"/>
                <w:sz w:val="20"/>
                <w:szCs w:val="20"/>
                <w:lang w:val="en-US" w:eastAsia="ru-RU"/>
              </w:rPr>
              <w:t xml:space="preserve">, </w:t>
            </w:r>
            <w:r w:rsidRPr="00D9086B">
              <w:rPr>
                <w:rFonts w:ascii="PT Sans" w:eastAsia="Times New Roman" w:hAnsi="PT Sans"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p>
        </w:tc>
        <w:tc>
          <w:tcPr>
            <w:tcW w:w="1276"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val="en-US" w:eastAsia="ru-RU"/>
              </w:rPr>
              <w:t>41 (33–50)</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eastAsia="ru-RU"/>
              </w:rPr>
              <w:t>41 (33-50)</w:t>
            </w:r>
            <w:r w:rsidRPr="00D9086B">
              <w:rPr>
                <w:rFonts w:ascii="Times New Roman" w:eastAsia="Times New Roman" w:hAnsi="Times New Roman" w:cs="Times New Roman"/>
                <w:sz w:val="20"/>
                <w:szCs w:val="20"/>
                <w:lang w:eastAsia="ru-RU"/>
              </w:rPr>
              <w:t xml:space="preserve"> </w:t>
            </w:r>
          </w:p>
        </w:tc>
        <w:tc>
          <w:tcPr>
            <w:tcW w:w="1276"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59 (49–67)</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59 (49-67)</w:t>
            </w:r>
            <w:r w:rsidRPr="00D9086B">
              <w:rPr>
                <w:rFonts w:ascii="Times New Roman" w:eastAsia="Times New Roman" w:hAnsi="Times New Roman" w:cs="Times New Roman"/>
                <w:sz w:val="20"/>
                <w:szCs w:val="20"/>
                <w:lang w:eastAsia="ru-RU"/>
              </w:rPr>
              <w:t xml:space="preserve"> </w:t>
            </w:r>
          </w:p>
        </w:tc>
        <w:tc>
          <w:tcPr>
            <w:tcW w:w="1984" w:type="dxa"/>
            <w:tcMar>
              <w:top w:w="80" w:type="dxa"/>
              <w:left w:w="80" w:type="dxa"/>
              <w:bottom w:w="80" w:type="dxa"/>
              <w:right w:w="80" w:type="dxa"/>
            </w:tcMar>
            <w:hideMark/>
          </w:tcPr>
          <w:p w:rsidR="002B2567" w:rsidRPr="00D9086B" w:rsidRDefault="002B2567" w:rsidP="002B2567">
            <w:pPr>
              <w:spacing w:after="0" w:line="60" w:lineRule="atLeast"/>
              <w:jc w:val="center"/>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44 (34–54)</w:t>
            </w:r>
            <w:r w:rsidRPr="00D9086B">
              <w:rPr>
                <w:rFonts w:ascii="Times New Roman" w:eastAsia="Times New Roman" w:hAnsi="Times New Roman" w:cs="Times New Roman"/>
                <w:sz w:val="20"/>
                <w:szCs w:val="20"/>
                <w:lang w:eastAsia="ru-RU"/>
              </w:rPr>
              <w:t xml:space="preserve"> </w:t>
            </w:r>
            <w:r w:rsidRPr="00D9086B">
              <w:rPr>
                <w:rFonts w:ascii="PT Sans" w:eastAsia="Times New Roman" w:hAnsi="PT Sans" w:cs="Times New Roman"/>
                <w:sz w:val="20"/>
                <w:szCs w:val="20"/>
                <w:lang w:eastAsia="ru-RU"/>
              </w:rPr>
              <w:t>44 (34-54)</w:t>
            </w:r>
            <w:r w:rsidRPr="00D9086B">
              <w:rPr>
                <w:rFonts w:ascii="Times New Roman" w:eastAsia="Times New Roman" w:hAnsi="Times New Roman" w:cs="Times New Roman"/>
                <w:sz w:val="20"/>
                <w:szCs w:val="20"/>
                <w:lang w:eastAsia="ru-RU"/>
              </w:rPr>
              <w:t xml:space="preserve"> </w:t>
            </w:r>
          </w:p>
        </w:tc>
      </w:tr>
    </w:tbl>
    <w:p w:rsidR="002B2567" w:rsidRPr="00D9086B" w:rsidRDefault="002B2567" w:rsidP="002B2567">
      <w:pPr>
        <w:spacing w:before="57" w:after="0" w:line="160" w:lineRule="atLeast"/>
        <w:jc w:val="both"/>
        <w:rPr>
          <w:rFonts w:ascii="Times New Roman" w:eastAsia="Times New Roman" w:hAnsi="Times New Roman" w:cs="Times New Roman"/>
          <w:sz w:val="20"/>
          <w:szCs w:val="20"/>
          <w:lang w:eastAsia="ru-RU"/>
        </w:rPr>
      </w:pPr>
      <w:r w:rsidRPr="00D9086B">
        <w:rPr>
          <w:rFonts w:ascii="PT Sans" w:eastAsia="Times New Roman" w:hAnsi="PT Sans" w:cs="Times New Roman"/>
          <w:vanish/>
          <w:sz w:val="20"/>
          <w:szCs w:val="20"/>
          <w:lang w:eastAsia="ru-RU"/>
        </w:rPr>
        <w:t>Примечания:</w:t>
      </w:r>
      <w:r w:rsidRPr="00D9086B">
        <w:rPr>
          <w:rFonts w:ascii="Times New Roman" w:eastAsia="Times New Roman" w:hAnsi="Times New Roman" w:cs="Times New Roman"/>
          <w:sz w:val="20"/>
          <w:szCs w:val="20"/>
          <w:lang w:eastAsia="ru-RU"/>
        </w:rPr>
        <w:t xml:space="preserve"> </w:t>
      </w:r>
      <w:proofErr w:type="spellStart"/>
      <w:r w:rsidRPr="00D9086B">
        <w:rPr>
          <w:rFonts w:ascii="PT Sans" w:eastAsia="Times New Roman" w:hAnsi="PT Sans" w:cs="Times New Roman"/>
          <w:sz w:val="20"/>
          <w:szCs w:val="20"/>
          <w:lang w:eastAsia="ru-RU"/>
        </w:rPr>
        <w:t>Notes</w:t>
      </w:r>
      <w:proofErr w:type="spellEnd"/>
      <w:r w:rsidRPr="00D9086B">
        <w:rPr>
          <w:rFonts w:ascii="PT Sans" w:eastAsia="Times New Roman" w:hAnsi="PT Sans" w:cs="Times New Roman"/>
          <w:sz w:val="20"/>
          <w:szCs w:val="20"/>
          <w:lang w:eastAsia="ru-RU"/>
        </w:rPr>
        <w:t>:</w:t>
      </w:r>
      <w:r w:rsidRPr="00D9086B">
        <w:rPr>
          <w:rFonts w:ascii="Times New Roman" w:eastAsia="Times New Roman" w:hAnsi="Times New Roman" w:cs="Times New Roman"/>
          <w:sz w:val="20"/>
          <w:szCs w:val="20"/>
          <w:lang w:eastAsia="ru-RU"/>
        </w:rPr>
        <w:t xml:space="preserve"> </w:t>
      </w:r>
    </w:p>
    <w:p w:rsidR="002B2567" w:rsidRPr="00D9086B" w:rsidRDefault="002B2567" w:rsidP="002B2567">
      <w:pPr>
        <w:spacing w:after="0" w:line="160" w:lineRule="atLeast"/>
        <w:jc w:val="both"/>
        <w:rPr>
          <w:rFonts w:ascii="Times New Roman" w:eastAsia="Times New Roman" w:hAnsi="Times New Roman" w:cs="Times New Roman"/>
          <w:sz w:val="20"/>
          <w:szCs w:val="20"/>
          <w:lang w:val="en-US" w:eastAsia="ru-RU"/>
        </w:rPr>
      </w:pPr>
      <w:r w:rsidRPr="00D9086B">
        <w:rPr>
          <w:rFonts w:ascii="PT Sans" w:eastAsia="Times New Roman" w:hAnsi="PT Sans" w:cs="Times New Roman"/>
          <w:vanish/>
          <w:sz w:val="20"/>
          <w:szCs w:val="20"/>
          <w:lang w:eastAsia="ru-RU"/>
        </w:rPr>
        <w:t>В</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скобках</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указан</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доверительный</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интервал</w:t>
      </w:r>
      <w:r w:rsidRPr="00D9086B">
        <w:rPr>
          <w:rFonts w:ascii="PT Sans" w:eastAsia="Times New Roman" w:hAnsi="PT Sans"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00E217EF" w:rsidRPr="00D9086B">
        <w:rPr>
          <w:rFonts w:ascii="PT Sans" w:eastAsia="Times New Roman" w:hAnsi="PT Sans" w:cs="Times New Roman"/>
          <w:sz w:val="20"/>
          <w:szCs w:val="20"/>
          <w:lang w:val="en-US" w:eastAsia="ru-RU"/>
        </w:rPr>
        <w:t>C</w:t>
      </w:r>
      <w:r w:rsidRPr="00D9086B">
        <w:rPr>
          <w:rFonts w:ascii="PT Sans" w:eastAsia="Times New Roman" w:hAnsi="PT Sans" w:cs="Times New Roman"/>
          <w:sz w:val="20"/>
          <w:szCs w:val="20"/>
          <w:lang w:val="en-US" w:eastAsia="ru-RU"/>
        </w:rPr>
        <w:t>onfidence interval</w:t>
      </w:r>
      <w:r w:rsidR="00E217EF" w:rsidRPr="00D9086B">
        <w:rPr>
          <w:rFonts w:ascii="PT Sans" w:eastAsia="Times New Roman" w:hAnsi="PT Sans" w:cs="Times New Roman"/>
          <w:sz w:val="20"/>
          <w:szCs w:val="20"/>
          <w:lang w:val="en-US" w:eastAsia="ru-RU"/>
        </w:rPr>
        <w:t xml:space="preserve"> is in brackets,</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vanish/>
          <w:sz w:val="20"/>
          <w:szCs w:val="20"/>
          <w:lang w:eastAsia="ru-RU"/>
        </w:rPr>
        <w:t>КТ</w:t>
      </w:r>
      <w:r w:rsidRPr="00D9086B">
        <w:rPr>
          <w:rFonts w:ascii="PT Sans" w:eastAsia="Times New Roman" w:hAnsi="PT Sans" w:cs="Times New Roman"/>
          <w:vanish/>
          <w:sz w:val="20"/>
          <w:szCs w:val="20"/>
          <w:lang w:val="en-US" w:eastAsia="ru-RU"/>
        </w:rPr>
        <w:t xml:space="preserve"> — </w:t>
      </w:r>
      <w:r w:rsidRPr="00D9086B">
        <w:rPr>
          <w:rFonts w:ascii="PT Sans" w:eastAsia="Times New Roman" w:hAnsi="PT Sans" w:cs="Times New Roman"/>
          <w:vanish/>
          <w:sz w:val="20"/>
          <w:szCs w:val="20"/>
          <w:lang w:eastAsia="ru-RU"/>
        </w:rPr>
        <w:t>компьютерная</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томография</w:t>
      </w:r>
      <w:r w:rsidRPr="00D9086B">
        <w:rPr>
          <w:rFonts w:ascii="PT Sans" w:eastAsia="Times New Roman" w:hAnsi="PT Sans" w:cs="Times New Roman"/>
          <w:vanish/>
          <w:sz w:val="20"/>
          <w:szCs w:val="20"/>
          <w:lang w:val="en-US" w:eastAsia="ru-RU"/>
        </w:rPr>
        <w:t>;</w:t>
      </w:r>
      <w:r w:rsidRPr="00D9086B">
        <w:rPr>
          <w:rFonts w:ascii="PT Sans" w:eastAsia="Times New Roman" w:hAnsi="PT Sans" w:cs="Times New Roman"/>
          <w:sz w:val="20"/>
          <w:szCs w:val="20"/>
          <w:lang w:val="en-US" w:eastAsia="ru-RU"/>
        </w:rPr>
        <w:t>CT - computed tomography;</w:t>
      </w:r>
      <w:r w:rsidRPr="00D9086B">
        <w:rPr>
          <w:rFonts w:ascii="PT Sans" w:eastAsia="Times New Roman" w:hAnsi="PT Sans" w:cs="Times New Roman"/>
          <w:vanish/>
          <w:sz w:val="20"/>
          <w:szCs w:val="20"/>
          <w:lang w:eastAsia="ru-RU"/>
        </w:rPr>
        <w:t>МРТ</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sz w:val="20"/>
          <w:szCs w:val="20"/>
          <w:lang w:val="en-US" w:eastAsia="ru-RU"/>
        </w:rPr>
        <w:t>MRI</w:t>
      </w:r>
      <w:r w:rsidRPr="00D9086B">
        <w:rPr>
          <w:rFonts w:ascii="Times New Roman" w:eastAsia="Times New Roman" w:hAnsi="Times New Roman" w:cs="Times New Roman"/>
          <w:sz w:val="20"/>
          <w:szCs w:val="20"/>
          <w:lang w:val="en-US" w:eastAsia="ru-RU"/>
        </w:rPr>
        <w:t xml:space="preserve"> </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магнитно</w:t>
      </w:r>
      <w:r w:rsidRPr="00D9086B">
        <w:rPr>
          <w:rFonts w:ascii="PT Sans" w:eastAsia="Times New Roman" w:hAnsi="PT Sans" w:cs="Times New Roman"/>
          <w:vanish/>
          <w:sz w:val="20"/>
          <w:szCs w:val="20"/>
          <w:lang w:val="en-US" w:eastAsia="ru-RU"/>
        </w:rPr>
        <w:t>-</w:t>
      </w:r>
      <w:r w:rsidRPr="00D9086B">
        <w:rPr>
          <w:rFonts w:ascii="PT Sans" w:eastAsia="Times New Roman" w:hAnsi="PT Sans" w:cs="Times New Roman"/>
          <w:vanish/>
          <w:sz w:val="20"/>
          <w:szCs w:val="20"/>
          <w:lang w:eastAsia="ru-RU"/>
        </w:rPr>
        <w:t>резонансная</w:t>
      </w:r>
      <w:r w:rsidRPr="00D9086B">
        <w:rPr>
          <w:rFonts w:ascii="PT Sans" w:eastAsia="Times New Roman" w:hAnsi="PT Sans" w:cs="Times New Roman"/>
          <w:vanish/>
          <w:sz w:val="20"/>
          <w:szCs w:val="20"/>
          <w:lang w:val="en-US" w:eastAsia="ru-RU"/>
        </w:rPr>
        <w:t xml:space="preserve"> </w:t>
      </w:r>
      <w:r w:rsidRPr="00D9086B">
        <w:rPr>
          <w:rFonts w:ascii="PT Sans" w:eastAsia="Times New Roman" w:hAnsi="PT Sans" w:cs="Times New Roman"/>
          <w:vanish/>
          <w:sz w:val="20"/>
          <w:szCs w:val="20"/>
          <w:lang w:eastAsia="ru-RU"/>
        </w:rPr>
        <w:t>томография</w:t>
      </w:r>
      <w:r w:rsidRPr="00D9086B">
        <w:rPr>
          <w:rFonts w:ascii="Times New Roman" w:eastAsia="Times New Roman" w:hAnsi="Times New Roman" w:cs="Times New Roman"/>
          <w:sz w:val="20"/>
          <w:szCs w:val="20"/>
          <w:lang w:val="en-US" w:eastAsia="ru-RU"/>
        </w:rPr>
        <w:t xml:space="preserve"> </w:t>
      </w:r>
      <w:r w:rsidR="00E217EF" w:rsidRPr="00D9086B">
        <w:rPr>
          <w:rFonts w:ascii="PT Sans" w:eastAsia="Times New Roman" w:hAnsi="PT Sans" w:cs="Times New Roman"/>
          <w:sz w:val="20"/>
          <w:szCs w:val="20"/>
          <w:lang w:val="en-US" w:eastAsia="ru-RU"/>
        </w:rPr>
        <w:t>- m</w:t>
      </w:r>
      <w:r w:rsidRPr="00D9086B">
        <w:rPr>
          <w:rFonts w:ascii="PT Sans" w:eastAsia="Times New Roman" w:hAnsi="PT Sans" w:cs="Times New Roman"/>
          <w:sz w:val="20"/>
          <w:szCs w:val="20"/>
          <w:lang w:val="en-US" w:eastAsia="ru-RU"/>
        </w:rPr>
        <w:t>agnetic resonance imaging</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Авторы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установили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сравнению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является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точным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установления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00FC6133" w:rsidRPr="00D9086B">
        <w:rPr>
          <w:rFonts w:ascii="PT Serif" w:eastAsia="Times New Roman" w:hAnsi="PT Serif" w:cs="Times New Roman"/>
          <w:sz w:val="20"/>
          <w:szCs w:val="20"/>
          <w:lang w:val="en-US" w:eastAsia="ru-RU"/>
        </w:rPr>
        <w:t>The authors found that</w:t>
      </w:r>
      <w:r w:rsidRPr="00D9086B">
        <w:rPr>
          <w:rFonts w:ascii="PT Serif" w:eastAsia="Times New Roman" w:hAnsi="PT Serif" w:cs="Times New Roman"/>
          <w:sz w:val="20"/>
          <w:szCs w:val="20"/>
          <w:lang w:val="en-US" w:eastAsia="ru-RU"/>
        </w:rPr>
        <w:t xml:space="preserve"> compared with the traditional </w:t>
      </w:r>
      <w:r w:rsidR="00FC6133" w:rsidRPr="00D9086B">
        <w:rPr>
          <w:rFonts w:ascii="PT Serif" w:eastAsia="Times New Roman" w:hAnsi="PT Serif" w:cs="Times New Roman"/>
          <w:sz w:val="20"/>
          <w:szCs w:val="20"/>
          <w:lang w:val="en-US" w:eastAsia="ru-RU"/>
        </w:rPr>
        <w:t>autopsy</w:t>
      </w:r>
      <w:r w:rsidRPr="00D9086B">
        <w:rPr>
          <w:rFonts w:ascii="PT Serif" w:eastAsia="Times New Roman" w:hAnsi="PT Serif" w:cs="Times New Roman"/>
          <w:sz w:val="20"/>
          <w:szCs w:val="20"/>
          <w:lang w:val="en-US" w:eastAsia="ru-RU"/>
        </w:rPr>
        <w:t xml:space="preserve"> CT </w:t>
      </w:r>
      <w:r w:rsidR="00FC6133" w:rsidRPr="00D9086B">
        <w:rPr>
          <w:rFonts w:ascii="PT Serif" w:eastAsia="Times New Roman" w:hAnsi="PT Serif" w:cs="Times New Roman"/>
          <w:sz w:val="20"/>
          <w:szCs w:val="20"/>
          <w:lang w:val="en-US" w:eastAsia="ru-RU"/>
        </w:rPr>
        <w:t>was</w:t>
      </w:r>
      <w:r w:rsidRPr="00D9086B">
        <w:rPr>
          <w:rFonts w:ascii="PT Serif" w:eastAsia="Times New Roman" w:hAnsi="PT Serif" w:cs="Times New Roman"/>
          <w:sz w:val="20"/>
          <w:szCs w:val="20"/>
          <w:lang w:val="en-US" w:eastAsia="ru-RU"/>
        </w:rPr>
        <w:t xml:space="preserve"> more accurate method to determine the cause of death than MRI.</w:t>
      </w:r>
      <w:r w:rsidRPr="00D9086B">
        <w:rPr>
          <w:rFonts w:ascii="PT Serif" w:eastAsia="Times New Roman" w:hAnsi="PT Serif" w:cs="Times New Roman"/>
          <w:vanish/>
          <w:sz w:val="20"/>
          <w:szCs w:val="20"/>
          <w:lang w:eastAsia="ru-RU"/>
        </w:rPr>
        <w:t>Авторы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пришли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выводу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наиболее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распространенные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внезапной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ИБС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тромбоэмболия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выявлялись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помощью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The authors concluded that the most common causes of sudden death (coronary artery disease, pulmonary embolism) </w:t>
      </w:r>
      <w:r w:rsidR="00FC6133" w:rsidRPr="00D9086B">
        <w:rPr>
          <w:rFonts w:ascii="PT Serif" w:eastAsia="Times New Roman" w:hAnsi="PT Serif" w:cs="Times New Roman"/>
          <w:sz w:val="20"/>
          <w:szCs w:val="20"/>
          <w:lang w:val="en-US" w:eastAsia="ru-RU"/>
        </w:rPr>
        <w:t xml:space="preserve">had not </w:t>
      </w:r>
      <w:r w:rsidR="003E5AA8" w:rsidRPr="00D9086B">
        <w:rPr>
          <w:rFonts w:ascii="PT Serif" w:eastAsia="Times New Roman" w:hAnsi="PT Serif" w:cs="Times New Roman"/>
          <w:sz w:val="20"/>
          <w:szCs w:val="20"/>
          <w:lang w:val="en-US" w:eastAsia="ru-RU"/>
        </w:rPr>
        <w:t xml:space="preserve">often </w:t>
      </w:r>
      <w:r w:rsidR="00FC6133" w:rsidRPr="00D9086B">
        <w:rPr>
          <w:rFonts w:ascii="PT Serif" w:eastAsia="Times New Roman" w:hAnsi="PT Serif" w:cs="Times New Roman"/>
          <w:sz w:val="20"/>
          <w:szCs w:val="20"/>
          <w:lang w:val="en-US" w:eastAsia="ru-RU"/>
        </w:rPr>
        <w:t xml:space="preserve">been </w:t>
      </w:r>
      <w:r w:rsidRPr="00D9086B">
        <w:rPr>
          <w:rFonts w:ascii="PT Serif" w:eastAsia="Times New Roman" w:hAnsi="PT Serif" w:cs="Times New Roman"/>
          <w:sz w:val="20"/>
          <w:szCs w:val="20"/>
          <w:lang w:val="en-US" w:eastAsia="ru-RU"/>
        </w:rPr>
        <w:t>identified with the help of post</w:t>
      </w:r>
      <w:r w:rsidR="003E5AA8"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mortem CT and MRI.</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точки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зрения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устранения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слабых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сторон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будет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найдено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решение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уверенностью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прогнозировать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систематические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ошибки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определении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попытках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заменить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аутопсию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виртуальной</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In their view, </w:t>
      </w:r>
      <w:r w:rsidR="001868A1" w:rsidRPr="00D9086B">
        <w:rPr>
          <w:rFonts w:ascii="PT Serif" w:eastAsia="Times New Roman" w:hAnsi="PT Serif" w:cs="Times New Roman"/>
          <w:sz w:val="20"/>
          <w:szCs w:val="20"/>
          <w:lang w:val="en-US" w:eastAsia="ru-RU"/>
        </w:rPr>
        <w:t>unless</w:t>
      </w:r>
      <w:r w:rsidRPr="00D9086B">
        <w:rPr>
          <w:rFonts w:ascii="PT Serif" w:eastAsia="Times New Roman" w:hAnsi="PT Serif" w:cs="Times New Roman"/>
          <w:sz w:val="20"/>
          <w:szCs w:val="20"/>
          <w:lang w:val="en-US" w:eastAsia="ru-RU"/>
        </w:rPr>
        <w:t xml:space="preserve"> the weaknesses of the post-mortem imaging </w:t>
      </w:r>
      <w:r w:rsidR="00A3251C" w:rsidRPr="00D9086B">
        <w:rPr>
          <w:rFonts w:ascii="PT Serif" w:eastAsia="Times New Roman" w:hAnsi="PT Serif" w:cs="Times New Roman"/>
          <w:sz w:val="20"/>
          <w:szCs w:val="20"/>
          <w:lang w:val="en-US" w:eastAsia="ru-RU"/>
        </w:rPr>
        <w:t>are eliminated</w:t>
      </w:r>
      <w:r w:rsidRPr="00D9086B">
        <w:rPr>
          <w:rFonts w:ascii="PT Serif" w:eastAsia="Times New Roman" w:hAnsi="PT Serif" w:cs="Times New Roman"/>
          <w:sz w:val="20"/>
          <w:szCs w:val="20"/>
          <w:lang w:val="en-US" w:eastAsia="ru-RU"/>
        </w:rPr>
        <w:t>, it is safe to predict the systematic errors in determination of the cause of death when trying to replace the traditional virtual autopsy.</w:t>
      </w:r>
      <w:r w:rsidRPr="00D9086B">
        <w:rPr>
          <w:rFonts w:ascii="Times New Roman" w:eastAsia="Times New Roman" w:hAnsi="Times New Roman" w:cs="Times New Roman"/>
          <w:sz w:val="20"/>
          <w:szCs w:val="20"/>
          <w:lang w:val="en-US" w:eastAsia="ru-RU"/>
        </w:rPr>
        <w:t xml:space="preserve"> </w:t>
      </w:r>
    </w:p>
    <w:p w:rsidR="002B2567" w:rsidRPr="003E5AA8" w:rsidRDefault="002B2567" w:rsidP="002B2567">
      <w:pPr>
        <w:spacing w:before="113" w:after="57" w:line="200" w:lineRule="atLeast"/>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83265"/>
          <w:sz w:val="20"/>
          <w:szCs w:val="20"/>
          <w:lang w:eastAsia="ru-RU"/>
        </w:rPr>
        <w:t>Возможности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ограничения</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методов</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посмертной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визуализации</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83265"/>
          <w:sz w:val="20"/>
          <w:szCs w:val="20"/>
          <w:lang w:val="en-US" w:eastAsia="ru-RU"/>
        </w:rPr>
        <w:t>Possibilities and limitations of post</w:t>
      </w:r>
      <w:r w:rsidR="003E5AA8">
        <w:rPr>
          <w:rFonts w:ascii="PT Sans" w:eastAsia="Times New Roman" w:hAnsi="PT Sans" w:cs="Times New Roman"/>
          <w:b/>
          <w:bCs/>
          <w:caps/>
          <w:color w:val="983265"/>
          <w:sz w:val="20"/>
          <w:szCs w:val="20"/>
          <w:lang w:val="en-US" w:eastAsia="ru-RU"/>
        </w:rPr>
        <w:t>-</w:t>
      </w:r>
      <w:r w:rsidRPr="003E5AA8">
        <w:rPr>
          <w:rFonts w:ascii="PT Sans" w:eastAsia="Times New Roman" w:hAnsi="PT Sans" w:cs="Times New Roman"/>
          <w:b/>
          <w:bCs/>
          <w:caps/>
          <w:color w:val="983265"/>
          <w:sz w:val="20"/>
          <w:szCs w:val="20"/>
          <w:lang w:val="en-US" w:eastAsia="ru-RU"/>
        </w:rPr>
        <w:t>mortem imaging methods</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57" w:line="200" w:lineRule="atLeast"/>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39393"/>
          <w:sz w:val="20"/>
          <w:szCs w:val="20"/>
          <w:lang w:eastAsia="ru-RU"/>
        </w:rPr>
        <w:lastRenderedPageBreak/>
        <w:t>МСКТ</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трупа</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39393"/>
          <w:sz w:val="20"/>
          <w:szCs w:val="20"/>
          <w:lang w:val="en-US" w:eastAsia="ru-RU"/>
        </w:rPr>
        <w:t>MSCT</w:t>
      </w:r>
      <w:r w:rsidR="00FC6133" w:rsidRPr="003E5AA8">
        <w:rPr>
          <w:rFonts w:ascii="PT Sans" w:eastAsia="Times New Roman" w:hAnsi="PT Sans" w:cs="Times New Roman"/>
          <w:b/>
          <w:bCs/>
          <w:caps/>
          <w:color w:val="939393"/>
          <w:sz w:val="20"/>
          <w:szCs w:val="20"/>
          <w:lang w:val="en-US" w:eastAsia="ru-RU"/>
        </w:rPr>
        <w:t xml:space="preserve"> OF THE</w:t>
      </w:r>
      <w:r w:rsidRPr="003E5AA8">
        <w:rPr>
          <w:rFonts w:ascii="PT Sans" w:eastAsia="Times New Roman" w:hAnsi="PT Sans" w:cs="Times New Roman"/>
          <w:b/>
          <w:bCs/>
          <w:caps/>
          <w:color w:val="939393"/>
          <w:sz w:val="20"/>
          <w:szCs w:val="20"/>
          <w:lang w:val="en-US" w:eastAsia="ru-RU"/>
        </w:rPr>
        <w:t xml:space="preserve"> corpse</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b/>
          <w:bCs/>
          <w:vanish/>
          <w:sz w:val="20"/>
          <w:szCs w:val="20"/>
          <w:lang w:eastAsia="ru-RU"/>
        </w:rPr>
        <w:t>Возможности</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МСКТ</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в</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судебно</w:t>
      </w:r>
      <w:r w:rsidRPr="003E5AA8">
        <w:rPr>
          <w:rFonts w:ascii="PT Serif" w:eastAsia="Times New Roman" w:hAnsi="PT Serif" w:cs="Times New Roman"/>
          <w:b/>
          <w:bCs/>
          <w:vanish/>
          <w:sz w:val="20"/>
          <w:szCs w:val="20"/>
          <w:lang w:val="en-US" w:eastAsia="ru-RU"/>
        </w:rPr>
        <w:t>-</w:t>
      </w:r>
      <w:r w:rsidRPr="003E5AA8">
        <w:rPr>
          <w:rFonts w:ascii="PT Serif" w:eastAsia="Times New Roman" w:hAnsi="PT Serif" w:cs="Times New Roman"/>
          <w:b/>
          <w:bCs/>
          <w:vanish/>
          <w:sz w:val="20"/>
          <w:szCs w:val="20"/>
          <w:lang w:eastAsia="ru-RU"/>
        </w:rPr>
        <w:t>медицинской</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экспертизе</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трупа</w:t>
      </w:r>
      <w:r w:rsidRPr="003E5AA8">
        <w:rPr>
          <w:rFonts w:ascii="PT Serif" w:eastAsia="Times New Roman" w:hAnsi="PT Serif" w:cs="Times New Roman"/>
          <w:b/>
          <w:bCs/>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00FC6133" w:rsidRPr="003E5AA8">
        <w:rPr>
          <w:rFonts w:ascii="PT Serif" w:eastAsia="Times New Roman" w:hAnsi="PT Serif" w:cs="Times New Roman"/>
          <w:b/>
          <w:bCs/>
          <w:sz w:val="20"/>
          <w:szCs w:val="20"/>
          <w:lang w:val="en-US" w:eastAsia="ru-RU"/>
        </w:rPr>
        <w:t>Possibilities</w:t>
      </w:r>
      <w:r w:rsidRPr="003E5AA8">
        <w:rPr>
          <w:rFonts w:ascii="PT Serif" w:eastAsia="Times New Roman" w:hAnsi="PT Serif" w:cs="Times New Roman"/>
          <w:b/>
          <w:bCs/>
          <w:sz w:val="20"/>
          <w:szCs w:val="20"/>
          <w:lang w:val="en-US" w:eastAsia="ru-RU"/>
        </w:rPr>
        <w:t xml:space="preserve"> MSCT in forensic examination of the corpse:</w:t>
      </w:r>
      <w:r w:rsidRPr="003E5AA8">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Выявление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переломов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определение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характера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степени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смещения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отломков</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xml:space="preserve">- Detection of bone fractures, </w:t>
      </w:r>
      <w:r w:rsidRPr="00D9086B">
        <w:rPr>
          <w:rFonts w:ascii="PT Serif" w:eastAsia="Times New Roman" w:hAnsi="PT Serif" w:cs="Times New Roman"/>
          <w:sz w:val="20"/>
          <w:szCs w:val="20"/>
          <w:lang w:val="en-US" w:eastAsia="ru-RU"/>
        </w:rPr>
        <w:t xml:space="preserve">definition of their </w:t>
      </w:r>
      <w:r w:rsidR="00FC6133" w:rsidRPr="00D9086B">
        <w:rPr>
          <w:rFonts w:ascii="PT Serif" w:eastAsia="Times New Roman" w:hAnsi="PT Serif" w:cs="Times New Roman"/>
          <w:sz w:val="20"/>
          <w:szCs w:val="20"/>
          <w:lang w:val="en-US" w:eastAsia="ru-RU"/>
        </w:rPr>
        <w:t>type</w:t>
      </w:r>
      <w:r w:rsidRPr="00D9086B">
        <w:rPr>
          <w:rFonts w:ascii="PT Serif" w:eastAsia="Times New Roman" w:hAnsi="PT Serif" w:cs="Times New Roman"/>
          <w:sz w:val="20"/>
          <w:szCs w:val="20"/>
          <w:lang w:val="en-US" w:eastAsia="ru-RU"/>
        </w:rPr>
        <w:t>, the degree of displacement of bone fragments;</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повреждений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головного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мозга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оболочечных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внутримозговых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гематом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очагов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ушибов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отека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дислокации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мозга</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 Visualization of brain damage: </w:t>
      </w:r>
      <w:r w:rsidR="00447A25" w:rsidRPr="00D9086B">
        <w:rPr>
          <w:rFonts w:ascii="PT Serif" w:eastAsia="Times New Roman" w:hAnsi="PT Serif" w:cs="Times New Roman"/>
          <w:sz w:val="20"/>
          <w:szCs w:val="20"/>
          <w:lang w:val="en-US" w:eastAsia="ru-RU"/>
        </w:rPr>
        <w:t>meningeal</w:t>
      </w:r>
      <w:r w:rsidRPr="00D9086B">
        <w:rPr>
          <w:rFonts w:ascii="PT Serif" w:eastAsia="Times New Roman" w:hAnsi="PT Serif" w:cs="Times New Roman"/>
          <w:sz w:val="20"/>
          <w:szCs w:val="20"/>
          <w:lang w:val="en-US" w:eastAsia="ru-RU"/>
        </w:rPr>
        <w:t xml:space="preserve"> and intracerebral hematomas, </w:t>
      </w:r>
      <w:r w:rsidR="003E5AA8" w:rsidRPr="00D9086B">
        <w:rPr>
          <w:rFonts w:ascii="PT Serif" w:eastAsia="Times New Roman" w:hAnsi="PT Serif" w:cs="Times New Roman"/>
          <w:sz w:val="20"/>
          <w:szCs w:val="20"/>
          <w:lang w:val="en-US" w:eastAsia="ru-RU"/>
        </w:rPr>
        <w:t>areas</w:t>
      </w:r>
      <w:r w:rsidR="00FC6133" w:rsidRPr="00D9086B">
        <w:rPr>
          <w:rFonts w:ascii="PT Serif" w:eastAsia="Times New Roman" w:hAnsi="PT Serif" w:cs="Times New Roman"/>
          <w:sz w:val="20"/>
          <w:szCs w:val="20"/>
          <w:lang w:val="en-US" w:eastAsia="ru-RU"/>
        </w:rPr>
        <w:t xml:space="preserve"> of </w:t>
      </w:r>
      <w:r w:rsidRPr="00D9086B">
        <w:rPr>
          <w:rFonts w:ascii="PT Serif" w:eastAsia="Times New Roman" w:hAnsi="PT Serif" w:cs="Times New Roman"/>
          <w:sz w:val="20"/>
          <w:szCs w:val="20"/>
          <w:lang w:val="en-US" w:eastAsia="ru-RU"/>
        </w:rPr>
        <w:t>contusions, brain edema and dislocation;</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свободного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газа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мягких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тканях</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Detection of free gas in the cavities and in soft tissue;</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свободной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жидкости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серозных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определением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локализации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объема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характера</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 Detection of free fluid in serous cavities </w:t>
      </w:r>
      <w:r w:rsidR="003E5AA8" w:rsidRPr="00D9086B">
        <w:rPr>
          <w:rFonts w:ascii="PT Serif" w:eastAsia="Times New Roman" w:hAnsi="PT Serif" w:cs="Times New Roman"/>
          <w:sz w:val="20"/>
          <w:szCs w:val="20"/>
          <w:lang w:val="en-US" w:eastAsia="ru-RU"/>
        </w:rPr>
        <w:t>and</w:t>
      </w:r>
      <w:r w:rsidRPr="00D9086B">
        <w:rPr>
          <w:rFonts w:ascii="PT Serif" w:eastAsia="Times New Roman" w:hAnsi="PT Serif" w:cs="Times New Roman"/>
          <w:sz w:val="20"/>
          <w:szCs w:val="20"/>
          <w:lang w:val="en-US" w:eastAsia="ru-RU"/>
        </w:rPr>
        <w:t xml:space="preserve"> its location, amount and </w:t>
      </w:r>
      <w:r w:rsidR="00FC6133" w:rsidRPr="00D9086B">
        <w:rPr>
          <w:rFonts w:ascii="PT Serif" w:eastAsia="Times New Roman" w:hAnsi="PT Serif" w:cs="Times New Roman"/>
          <w:sz w:val="20"/>
          <w:szCs w:val="20"/>
          <w:lang w:val="en-US" w:eastAsia="ru-RU"/>
        </w:rPr>
        <w:t>type</w:t>
      </w:r>
      <w:r w:rsidRPr="00D9086B">
        <w:rPr>
          <w:rFonts w:ascii="PT Serif" w:eastAsia="Times New Roman" w:hAnsi="PT Serif"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патологических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изменений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средостения</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Identification of pathological changes in the lungs and mediastin</w:t>
      </w:r>
      <w:r w:rsidR="00FC6133" w:rsidRPr="00D9086B">
        <w:rPr>
          <w:rFonts w:ascii="PT Serif" w:eastAsia="Times New Roman" w:hAnsi="PT Serif" w:cs="Times New Roman"/>
          <w:sz w:val="20"/>
          <w:szCs w:val="20"/>
          <w:lang w:val="en-US" w:eastAsia="ru-RU"/>
        </w:rPr>
        <w:t>al</w:t>
      </w:r>
      <w:r w:rsidRPr="00D9086B">
        <w:rPr>
          <w:rFonts w:ascii="PT Serif" w:eastAsia="Times New Roman" w:hAnsi="PT Serif" w:cs="Times New Roman"/>
          <w:sz w:val="20"/>
          <w:szCs w:val="20"/>
          <w:lang w:val="en-US" w:eastAsia="ru-RU"/>
        </w:rPr>
        <w:t xml:space="preserve"> organs;</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оценка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структуры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брюшной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забрюшинного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пространства</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Assessment of the structure of the</w:t>
      </w:r>
      <w:r w:rsidR="00FC6133" w:rsidRPr="00D9086B">
        <w:rPr>
          <w:rFonts w:ascii="PT Serif" w:eastAsia="Times New Roman" w:hAnsi="PT Serif" w:cs="Times New Roman"/>
          <w:sz w:val="20"/>
          <w:szCs w:val="20"/>
          <w:lang w:val="en-US" w:eastAsia="ru-RU"/>
        </w:rPr>
        <w:t xml:space="preserve"> organs of</w:t>
      </w:r>
      <w:r w:rsidRPr="00D9086B">
        <w:rPr>
          <w:rFonts w:ascii="PT Serif" w:eastAsia="Times New Roman" w:hAnsi="PT Serif" w:cs="Times New Roman"/>
          <w:sz w:val="20"/>
          <w:szCs w:val="20"/>
          <w:lang w:val="en-US" w:eastAsia="ru-RU"/>
        </w:rPr>
        <w:t xml:space="preserve"> abdominal cavity and retroperitoneal space;</w:t>
      </w:r>
      <w:r w:rsidRPr="00D9086B">
        <w:rPr>
          <w:rFonts w:ascii="PT Serif" w:eastAsia="Times New Roman" w:hAnsi="PT Serif" w:cs="Times New Roman"/>
          <w:vanish/>
          <w:sz w:val="20"/>
          <w:szCs w:val="20"/>
          <w:lang w:eastAsia="ru-RU"/>
        </w:rPr>
        <w:t>определение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формы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положения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размеров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контуров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состояния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паренхимы</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001D43E0" w:rsidRPr="00D9086B">
        <w:rPr>
          <w:rFonts w:ascii="PT Serif" w:eastAsia="Times New Roman" w:hAnsi="PT Serif" w:cs="Times New Roman"/>
          <w:sz w:val="20"/>
          <w:szCs w:val="20"/>
          <w:lang w:val="en-US" w:eastAsia="ru-RU"/>
        </w:rPr>
        <w:t>exploration</w:t>
      </w:r>
      <w:r w:rsidRPr="00D9086B">
        <w:rPr>
          <w:rFonts w:ascii="PT Serif" w:eastAsia="Times New Roman" w:hAnsi="PT Serif" w:cs="Times New Roman"/>
          <w:sz w:val="20"/>
          <w:szCs w:val="20"/>
          <w:lang w:val="en-US" w:eastAsia="ru-RU"/>
        </w:rPr>
        <w:t xml:space="preserve"> </w:t>
      </w:r>
      <w:r w:rsidR="00FC6133" w:rsidRPr="00D9086B">
        <w:rPr>
          <w:rFonts w:ascii="PT Serif" w:eastAsia="Times New Roman" w:hAnsi="PT Serif" w:cs="Times New Roman"/>
          <w:sz w:val="20"/>
          <w:szCs w:val="20"/>
          <w:lang w:val="en-US" w:eastAsia="ru-RU"/>
        </w:rPr>
        <w:t>of its</w:t>
      </w:r>
      <w:r w:rsidRPr="00D9086B">
        <w:rPr>
          <w:rFonts w:ascii="PT Serif" w:eastAsia="Times New Roman" w:hAnsi="PT Serif" w:cs="Times New Roman"/>
          <w:sz w:val="20"/>
          <w:szCs w:val="20"/>
          <w:lang w:val="en-US" w:eastAsia="ru-RU"/>
        </w:rPr>
        <w:t xml:space="preserve"> shape and position, size and contours, the state of the parenchyma;</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забрюшинной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гематомы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локализации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объема</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Identification of retroperitoneal hematoma, localization and volume.</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достоинствам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экспертизе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относятся</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00FC6133" w:rsidRPr="00D9086B">
        <w:rPr>
          <w:rFonts w:ascii="Times New Roman" w:eastAsia="Times New Roman" w:hAnsi="Times New Roman" w:cs="Times New Roman"/>
          <w:sz w:val="20"/>
          <w:szCs w:val="20"/>
          <w:lang w:val="en-US" w:eastAsia="ru-RU"/>
        </w:rPr>
        <w:t xml:space="preserve">Also named as advantages of </w:t>
      </w:r>
      <w:r w:rsidRPr="00D9086B">
        <w:rPr>
          <w:rFonts w:ascii="PT Serif" w:eastAsia="Times New Roman" w:hAnsi="PT Serif" w:cs="Times New Roman"/>
          <w:sz w:val="20"/>
          <w:szCs w:val="20"/>
          <w:lang w:val="en-US" w:eastAsia="ru-RU"/>
        </w:rPr>
        <w:t>MSCT in the forens</w:t>
      </w:r>
      <w:r w:rsidR="00FC6133" w:rsidRPr="00D9086B">
        <w:rPr>
          <w:rFonts w:ascii="PT Serif" w:eastAsia="Times New Roman" w:hAnsi="PT Serif" w:cs="Times New Roman"/>
          <w:sz w:val="20"/>
          <w:szCs w:val="20"/>
          <w:lang w:val="en-US" w:eastAsia="ru-RU"/>
        </w:rPr>
        <w:t>ic examination of the corpse</w:t>
      </w:r>
      <w:r w:rsidRPr="00D9086B">
        <w:rPr>
          <w:rFonts w:ascii="PT Serif" w:eastAsia="Times New Roman" w:hAnsi="PT Serif"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высокая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скорость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следовательно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пропускная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способность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аппарата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проводить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массовой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гибели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людей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транспортные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природные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катастрофы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боевые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условия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террористические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акты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д</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 High speed research and, therefore, the capacity of the </w:t>
      </w:r>
      <w:r w:rsidR="006A10A0" w:rsidRPr="00D9086B">
        <w:rPr>
          <w:rFonts w:ascii="PT Serif" w:eastAsia="Times New Roman" w:hAnsi="PT Serif" w:cs="Times New Roman"/>
          <w:sz w:val="20"/>
          <w:szCs w:val="20"/>
          <w:lang w:val="en-US" w:eastAsia="ru-RU"/>
        </w:rPr>
        <w:t>device</w:t>
      </w:r>
      <w:r w:rsidRPr="00D9086B">
        <w:rPr>
          <w:rFonts w:ascii="PT Serif" w:eastAsia="Times New Roman" w:hAnsi="PT Serif" w:cs="Times New Roman"/>
          <w:sz w:val="20"/>
          <w:szCs w:val="20"/>
          <w:lang w:val="en-US" w:eastAsia="ru-RU"/>
        </w:rPr>
        <w:t xml:space="preserve">, which allows the study of corpses in mass mortality of people </w:t>
      </w:r>
      <w:r w:rsidR="006A10A0" w:rsidRPr="00D9086B">
        <w:rPr>
          <w:rFonts w:ascii="PT Serif" w:eastAsia="Times New Roman" w:hAnsi="PT Serif" w:cs="Times New Roman"/>
          <w:sz w:val="20"/>
          <w:szCs w:val="20"/>
          <w:lang w:val="en-US" w:eastAsia="ru-RU"/>
        </w:rPr>
        <w:t xml:space="preserve">to be performed </w:t>
      </w:r>
      <w:r w:rsidRPr="00D9086B">
        <w:rPr>
          <w:rFonts w:ascii="PT Serif" w:eastAsia="Times New Roman" w:hAnsi="PT Serif" w:cs="Times New Roman"/>
          <w:sz w:val="20"/>
          <w:szCs w:val="20"/>
          <w:lang w:val="en-US" w:eastAsia="ru-RU"/>
        </w:rPr>
        <w:t>(transport and natural disasters, war, terrorist attacks, etc.);</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проведения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скринингового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скоропостижной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решения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вопроса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дальнейшей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тактике</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 The possibility of screening CT </w:t>
      </w:r>
      <w:r w:rsidR="00EF57F7" w:rsidRPr="00D9086B">
        <w:rPr>
          <w:rFonts w:ascii="PT Serif" w:eastAsia="Times New Roman" w:hAnsi="PT Serif" w:cs="Times New Roman"/>
          <w:sz w:val="20"/>
          <w:szCs w:val="20"/>
          <w:lang w:val="en-US" w:eastAsia="ru-RU"/>
        </w:rPr>
        <w:t xml:space="preserve">of </w:t>
      </w:r>
      <w:r w:rsidRPr="00D9086B">
        <w:rPr>
          <w:rFonts w:ascii="PT Serif" w:eastAsia="Times New Roman" w:hAnsi="PT Serif" w:cs="Times New Roman"/>
          <w:sz w:val="20"/>
          <w:szCs w:val="20"/>
          <w:lang w:val="en-US" w:eastAsia="ru-RU"/>
        </w:rPr>
        <w:t xml:space="preserve">corpses in cases of sudden death </w:t>
      </w:r>
      <w:r w:rsidR="00EF57F7" w:rsidRPr="00D9086B">
        <w:rPr>
          <w:rFonts w:ascii="PT Serif" w:eastAsia="Times New Roman" w:hAnsi="PT Serif" w:cs="Times New Roman"/>
          <w:sz w:val="20"/>
          <w:szCs w:val="20"/>
          <w:lang w:val="en-US" w:eastAsia="ru-RU"/>
        </w:rPr>
        <w:t>in order to</w:t>
      </w:r>
      <w:r w:rsidRPr="00D9086B">
        <w:rPr>
          <w:rFonts w:ascii="PT Serif" w:eastAsia="Times New Roman" w:hAnsi="PT Serif" w:cs="Times New Roman"/>
          <w:sz w:val="20"/>
          <w:szCs w:val="20"/>
          <w:lang w:val="en-US" w:eastAsia="ru-RU"/>
        </w:rPr>
        <w:t xml:space="preserve"> decide on further tactics.</w:t>
      </w:r>
      <w:r w:rsidRPr="00D9086B">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Важно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всеми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основными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рисками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которые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необходимо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учитывать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живых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лиц</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It is important that all major risks </w:t>
      </w:r>
      <w:r w:rsidR="00EF57F7" w:rsidRPr="00D9086B">
        <w:rPr>
          <w:rFonts w:ascii="PT Serif" w:eastAsia="Times New Roman" w:hAnsi="PT Serif" w:cs="Times New Roman"/>
          <w:sz w:val="20"/>
          <w:szCs w:val="20"/>
          <w:lang w:val="en-US" w:eastAsia="ru-RU"/>
        </w:rPr>
        <w:t xml:space="preserve">of </w:t>
      </w:r>
      <w:r w:rsidRPr="00D9086B">
        <w:rPr>
          <w:rFonts w:ascii="PT Serif" w:eastAsia="Times New Roman" w:hAnsi="PT Serif" w:cs="Times New Roman"/>
          <w:sz w:val="20"/>
          <w:szCs w:val="20"/>
          <w:lang w:val="en-US" w:eastAsia="ru-RU"/>
        </w:rPr>
        <w:t>CT that should be considered in the study of living</w:t>
      </w:r>
      <w:r w:rsidRPr="003E5AA8">
        <w:rPr>
          <w:rFonts w:ascii="PT Serif" w:eastAsia="Times New Roman" w:hAnsi="PT Serif" w:cs="Times New Roman"/>
          <w:sz w:val="20"/>
          <w:szCs w:val="20"/>
          <w:lang w:val="en-US" w:eastAsia="ru-RU"/>
        </w:rPr>
        <w:t xml:space="preserve"> </w:t>
      </w:r>
      <w:r w:rsidR="0091055D" w:rsidRPr="003E5AA8">
        <w:rPr>
          <w:rFonts w:ascii="PT Serif" w:eastAsia="Times New Roman" w:hAnsi="PT Serif" w:cs="Times New Roman"/>
          <w:sz w:val="20"/>
          <w:szCs w:val="20"/>
          <w:lang w:val="en-US" w:eastAsia="ru-RU"/>
        </w:rPr>
        <w:t>p</w:t>
      </w:r>
      <w:r w:rsidR="0091055D">
        <w:rPr>
          <w:rFonts w:ascii="PT Serif" w:eastAsia="Times New Roman" w:hAnsi="PT Serif" w:cs="Times New Roman"/>
          <w:sz w:val="20"/>
          <w:szCs w:val="20"/>
          <w:lang w:val="en-US" w:eastAsia="ru-RU"/>
        </w:rPr>
        <w:t>atients</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значительной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лучевой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нагрузкой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токсическим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аллергическим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действием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контрастных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средств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пренебречь</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can be neglected</w:t>
      </w:r>
      <w:r w:rsidR="00EF57F7" w:rsidRPr="003E5AA8">
        <w:rPr>
          <w:rFonts w:ascii="PT Serif" w:eastAsia="Times New Roman" w:hAnsi="PT Serif" w:cs="Times New Roman"/>
          <w:sz w:val="20"/>
          <w:szCs w:val="20"/>
          <w:lang w:val="en-US" w:eastAsia="ru-RU"/>
        </w:rPr>
        <w:t xml:space="preserve"> (a significant radiation exposure, toxic and allergic effect of contrast agents (CM))</w:t>
      </w:r>
      <w:r w:rsidRPr="003E5AA8">
        <w:rPr>
          <w:rFonts w:ascii="PT Serif" w:eastAsia="Times New Roman" w:hAnsi="PT Serif" w:cs="Times New Roman"/>
          <w:sz w:val="20"/>
          <w:szCs w:val="20"/>
          <w:lang w:val="en-US" w:eastAsia="ru-RU"/>
        </w:rPr>
        <w:t>.</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b/>
          <w:bCs/>
          <w:vanish/>
          <w:sz w:val="20"/>
          <w:szCs w:val="20"/>
          <w:lang w:eastAsia="ru-RU"/>
        </w:rPr>
        <w:t>Ограничения</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при</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использовании</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МСКТ</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в</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судебно</w:t>
      </w:r>
      <w:r w:rsidRPr="003E5AA8">
        <w:rPr>
          <w:rFonts w:ascii="PT Serif" w:eastAsia="Times New Roman" w:hAnsi="PT Serif" w:cs="Times New Roman"/>
          <w:b/>
          <w:bCs/>
          <w:vanish/>
          <w:sz w:val="20"/>
          <w:szCs w:val="20"/>
          <w:lang w:val="en-US" w:eastAsia="ru-RU"/>
        </w:rPr>
        <w:t>-</w:t>
      </w:r>
      <w:r w:rsidRPr="003E5AA8">
        <w:rPr>
          <w:rFonts w:ascii="PT Serif" w:eastAsia="Times New Roman" w:hAnsi="PT Serif" w:cs="Times New Roman"/>
          <w:b/>
          <w:bCs/>
          <w:vanish/>
          <w:sz w:val="20"/>
          <w:szCs w:val="20"/>
          <w:lang w:eastAsia="ru-RU"/>
        </w:rPr>
        <w:t>медицинском</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исследовании</w:t>
      </w:r>
      <w:r w:rsidRPr="003E5AA8">
        <w:rPr>
          <w:rFonts w:ascii="PT Serif" w:eastAsia="Times New Roman" w:hAnsi="PT Serif" w:cs="Times New Roman"/>
          <w:b/>
          <w:bCs/>
          <w:vanish/>
          <w:sz w:val="20"/>
          <w:szCs w:val="20"/>
          <w:lang w:val="en-US" w:eastAsia="ru-RU"/>
        </w:rPr>
        <w:t xml:space="preserve"> </w:t>
      </w:r>
      <w:r w:rsidRPr="003E5AA8">
        <w:rPr>
          <w:rFonts w:ascii="PT Serif" w:eastAsia="Times New Roman" w:hAnsi="PT Serif" w:cs="Times New Roman"/>
          <w:b/>
          <w:bCs/>
          <w:vanish/>
          <w:sz w:val="20"/>
          <w:szCs w:val="20"/>
          <w:lang w:eastAsia="ru-RU"/>
        </w:rPr>
        <w:t>трупа</w:t>
      </w:r>
      <w:r w:rsidRPr="003E5AA8">
        <w:rPr>
          <w:rFonts w:ascii="PT Serif" w:eastAsia="Times New Roman" w:hAnsi="PT Serif" w:cs="Times New Roman"/>
          <w:b/>
          <w:bCs/>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b/>
          <w:bCs/>
          <w:sz w:val="20"/>
          <w:szCs w:val="20"/>
          <w:lang w:val="en-US" w:eastAsia="ru-RU"/>
        </w:rPr>
        <w:t>Limitations of MSCT in the forensic examination of corpses:</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низкая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эффективность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диагностике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желудочно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кишечного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тракта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мочевыделительной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системы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разрыва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диафрагмы</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Low eff</w:t>
      </w:r>
      <w:r w:rsidR="00EF57F7" w:rsidRPr="003E5AA8">
        <w:rPr>
          <w:rFonts w:ascii="PT Serif" w:eastAsia="Times New Roman" w:hAnsi="PT Serif" w:cs="Times New Roman"/>
          <w:sz w:val="20"/>
          <w:szCs w:val="20"/>
          <w:lang w:val="en-US" w:eastAsia="ru-RU"/>
        </w:rPr>
        <w:t>ectiveness</w:t>
      </w:r>
      <w:r w:rsidRPr="003E5AA8">
        <w:rPr>
          <w:rFonts w:ascii="PT Serif" w:eastAsia="Times New Roman" w:hAnsi="PT Serif" w:cs="Times New Roman"/>
          <w:sz w:val="20"/>
          <w:szCs w:val="20"/>
          <w:lang w:val="en-US" w:eastAsia="ru-RU"/>
        </w:rPr>
        <w:t xml:space="preserve"> of the method in the diagnosis of injuries of hollow organs of the gastrointestinal tract (GIT), urinary system and rupture of the diaphragm;</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отсутствие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контрастирования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мочевыделительного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тракта</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xml:space="preserve">- Lack of contrasting </w:t>
      </w:r>
      <w:r w:rsidR="00EF57F7" w:rsidRPr="003E5AA8">
        <w:rPr>
          <w:rFonts w:ascii="PT Serif" w:eastAsia="Times New Roman" w:hAnsi="PT Serif" w:cs="Times New Roman"/>
          <w:sz w:val="20"/>
          <w:szCs w:val="20"/>
          <w:lang w:val="en-US" w:eastAsia="ru-RU"/>
        </w:rPr>
        <w:t xml:space="preserve">of </w:t>
      </w:r>
      <w:r w:rsidRPr="003E5AA8">
        <w:rPr>
          <w:rFonts w:ascii="PT Serif" w:eastAsia="Times New Roman" w:hAnsi="PT Serif" w:cs="Times New Roman"/>
          <w:sz w:val="20"/>
          <w:szCs w:val="20"/>
          <w:lang w:val="en-US" w:eastAsia="ru-RU"/>
        </w:rPr>
        <w:t>the gastrointestinal tract and urinary tract;</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отсутствие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внутривенного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контраст</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 Lack of intravenous contras</w:t>
      </w:r>
      <w:r w:rsidR="00EF57F7" w:rsidRPr="003E5AA8">
        <w:rPr>
          <w:rFonts w:ascii="PT Serif" w:eastAsia="Times New Roman" w:hAnsi="PT Serif" w:cs="Times New Roman"/>
          <w:sz w:val="20"/>
          <w:szCs w:val="20"/>
          <w:lang w:val="en-US" w:eastAsia="ru-RU"/>
        </w:rPr>
        <w:t>ting</w:t>
      </w:r>
      <w:r w:rsidRPr="003E5AA8">
        <w:rPr>
          <w:rFonts w:ascii="PT Serif" w:eastAsia="Times New Roman" w:hAnsi="PT Serif" w:cs="Times New Roman"/>
          <w:sz w:val="20"/>
          <w:szCs w:val="20"/>
          <w:lang w:val="en-US" w:eastAsia="ru-RU"/>
        </w:rPr>
        <w:t xml:space="preserve"> gain in the study of parenchymal organs of a corpse;</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технические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особенности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сложности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контрастировании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сосудистой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системы</w:t>
      </w:r>
      <w:r w:rsidRPr="003E5AA8">
        <w:rPr>
          <w:rFonts w:ascii="PT Serif" w:eastAsia="Times New Roman" w:hAnsi="PT Serif" w:cs="Times New Roman"/>
          <w:vanish/>
          <w:sz w:val="20"/>
          <w:szCs w:val="20"/>
          <w:lang w:val="en-US" w:eastAsia="ru-RU"/>
        </w:rPr>
        <w:t xml:space="preserve"> [8, 9].</w:t>
      </w:r>
      <w:r w:rsidRPr="003E5AA8">
        <w:rPr>
          <w:rFonts w:ascii="Times New Roman" w:eastAsia="Times New Roman" w:hAnsi="Times New Roman" w:cs="Times New Roman"/>
          <w:sz w:val="20"/>
          <w:szCs w:val="20"/>
          <w:lang w:val="en-US" w:eastAsia="ru-RU"/>
        </w:rPr>
        <w:t xml:space="preserve"> </w:t>
      </w:r>
      <w:r w:rsidR="00EF57F7" w:rsidRPr="003E5AA8">
        <w:rPr>
          <w:rFonts w:ascii="PT Serif" w:eastAsia="Times New Roman" w:hAnsi="PT Serif" w:cs="Times New Roman"/>
          <w:sz w:val="20"/>
          <w:szCs w:val="20"/>
          <w:lang w:val="en-US" w:eastAsia="ru-RU"/>
        </w:rPr>
        <w:t>- Technical features (difficulties</w:t>
      </w:r>
      <w:r w:rsidRPr="003E5AA8">
        <w:rPr>
          <w:rFonts w:ascii="PT Serif" w:eastAsia="Times New Roman" w:hAnsi="PT Serif" w:cs="Times New Roman"/>
          <w:sz w:val="20"/>
          <w:szCs w:val="20"/>
          <w:lang w:val="en-US" w:eastAsia="ru-RU"/>
        </w:rPr>
        <w:t>) when contrasting the vascular system [8, 9].</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before="113" w:after="57" w:line="200" w:lineRule="atLeast"/>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39393"/>
          <w:sz w:val="20"/>
          <w:szCs w:val="20"/>
          <w:lang w:eastAsia="ru-RU"/>
        </w:rPr>
        <w:t>МРТ</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трупа</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39393"/>
          <w:sz w:val="20"/>
          <w:szCs w:val="20"/>
          <w:lang w:val="en-US" w:eastAsia="ru-RU"/>
        </w:rPr>
        <w:t xml:space="preserve">MRI </w:t>
      </w:r>
      <w:r w:rsidR="00EF57F7" w:rsidRPr="003E5AA8">
        <w:rPr>
          <w:rFonts w:ascii="PT Sans" w:eastAsia="Times New Roman" w:hAnsi="PT Sans" w:cs="Times New Roman"/>
          <w:b/>
          <w:bCs/>
          <w:caps/>
          <w:color w:val="939393"/>
          <w:sz w:val="20"/>
          <w:szCs w:val="20"/>
          <w:lang w:val="en-US" w:eastAsia="ru-RU"/>
        </w:rPr>
        <w:t xml:space="preserve">OF THE </w:t>
      </w:r>
      <w:r w:rsidRPr="003E5AA8">
        <w:rPr>
          <w:rFonts w:ascii="PT Sans" w:eastAsia="Times New Roman" w:hAnsi="PT Sans" w:cs="Times New Roman"/>
          <w:b/>
          <w:bCs/>
          <w:caps/>
          <w:color w:val="939393"/>
          <w:sz w:val="20"/>
          <w:szCs w:val="20"/>
          <w:lang w:val="en-US" w:eastAsia="ru-RU"/>
        </w:rPr>
        <w:t>corpse</w:t>
      </w:r>
      <w:r w:rsidRPr="003E5AA8">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обладает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меньшими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возможностями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сравнению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Post</w:t>
      </w:r>
      <w:r w:rsidR="00831C5F">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mortem MRI </w:t>
      </w:r>
      <w:r w:rsidR="00831C5F">
        <w:rPr>
          <w:rFonts w:ascii="PT Serif" w:eastAsia="Times New Roman" w:hAnsi="PT Serif" w:cs="Times New Roman"/>
          <w:sz w:val="20"/>
          <w:szCs w:val="20"/>
          <w:lang w:val="en-US" w:eastAsia="ru-RU"/>
        </w:rPr>
        <w:t xml:space="preserve">in the </w:t>
      </w:r>
      <w:r w:rsidRPr="003E5AA8">
        <w:rPr>
          <w:rFonts w:ascii="PT Serif" w:eastAsia="Times New Roman" w:hAnsi="PT Serif" w:cs="Times New Roman"/>
          <w:sz w:val="20"/>
          <w:szCs w:val="20"/>
          <w:lang w:val="en-US" w:eastAsia="ru-RU"/>
        </w:rPr>
        <w:t>forensic</w:t>
      </w:r>
      <w:r w:rsidR="00831C5F">
        <w:rPr>
          <w:rFonts w:ascii="PT Serif" w:eastAsia="Times New Roman" w:hAnsi="PT Serif" w:cs="Times New Roman"/>
          <w:sz w:val="20"/>
          <w:szCs w:val="20"/>
          <w:lang w:val="en-US" w:eastAsia="ru-RU"/>
        </w:rPr>
        <w:t xml:space="preserve"> examination of the</w:t>
      </w:r>
      <w:r w:rsidRPr="003E5AA8">
        <w:rPr>
          <w:rFonts w:ascii="PT Serif" w:eastAsia="Times New Roman" w:hAnsi="PT Serif" w:cs="Times New Roman"/>
          <w:sz w:val="20"/>
          <w:szCs w:val="20"/>
          <w:lang w:val="en-US" w:eastAsia="ru-RU"/>
        </w:rPr>
        <w:t xml:space="preserve"> corpse has </w:t>
      </w:r>
      <w:r w:rsidR="00DD3045" w:rsidRPr="003E5AA8">
        <w:rPr>
          <w:rFonts w:ascii="PT Serif" w:eastAsia="Times New Roman" w:hAnsi="PT Serif" w:cs="Times New Roman"/>
          <w:sz w:val="20"/>
          <w:szCs w:val="20"/>
          <w:lang w:val="en-US" w:eastAsia="ru-RU"/>
        </w:rPr>
        <w:t>fewer possibilities</w:t>
      </w:r>
      <w:r w:rsidRPr="003E5AA8">
        <w:rPr>
          <w:rFonts w:ascii="PT Serif" w:eastAsia="Times New Roman" w:hAnsi="PT Serif" w:cs="Times New Roman"/>
          <w:sz w:val="20"/>
          <w:szCs w:val="20"/>
          <w:lang w:val="en-US" w:eastAsia="ru-RU"/>
        </w:rPr>
        <w:t xml:space="preserve"> (compared with MSCT).</w:t>
      </w:r>
      <w:r w:rsidRPr="003E5AA8">
        <w:rPr>
          <w:rFonts w:ascii="PT Serif" w:eastAsia="Times New Roman" w:hAnsi="PT Serif" w:cs="Times New Roman"/>
          <w:vanish/>
          <w:sz w:val="20"/>
          <w:szCs w:val="20"/>
          <w:lang w:eastAsia="ru-RU"/>
        </w:rPr>
        <w:t>Это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связано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прежде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чрезвычайно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сильное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магнитное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способно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вызвать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смещение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металлических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объектов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внутри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This is primarily due to the fact that an extremely strong magnetic field can cause the displacement of metal objects within the body.</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Кроме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металлические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могут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повредить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дорогостоящий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аппарат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Moreover, </w:t>
      </w:r>
      <w:r w:rsidRPr="00D9086B">
        <w:rPr>
          <w:rFonts w:ascii="PT Serif" w:eastAsia="Times New Roman" w:hAnsi="PT Serif" w:cs="Times New Roman"/>
          <w:sz w:val="20"/>
          <w:szCs w:val="20"/>
          <w:lang w:val="en-US" w:eastAsia="ru-RU"/>
        </w:rPr>
        <w:t>metallic foreign body can damage expensive apparatus.</w:t>
      </w:r>
      <w:r w:rsidRPr="00D9086B">
        <w:rPr>
          <w:rFonts w:ascii="PT Serif" w:eastAsia="Times New Roman" w:hAnsi="PT Serif" w:cs="Times New Roman"/>
          <w:vanish/>
          <w:sz w:val="20"/>
          <w:szCs w:val="20"/>
          <w:lang w:eastAsia="ru-RU"/>
        </w:rPr>
        <w:t>Другие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проблемы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которые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могут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ограничить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экспертизе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меньшие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диагностике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проявлений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осложнений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механической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низкая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пропускная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способность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стоимость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аппарата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технического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обслуживания</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Other issues that may limit the use of the method in the forensic examination of the corpse </w:t>
      </w:r>
      <w:r w:rsidR="00DD3045" w:rsidRPr="00D9086B">
        <w:rPr>
          <w:rFonts w:ascii="PT Serif" w:eastAsia="Times New Roman" w:hAnsi="PT Serif" w:cs="Times New Roman"/>
          <w:sz w:val="20"/>
          <w:szCs w:val="20"/>
          <w:lang w:val="en-US" w:eastAsia="ru-RU"/>
        </w:rPr>
        <w:t>are</w:t>
      </w:r>
      <w:r w:rsidRPr="00D9086B">
        <w:rPr>
          <w:rFonts w:ascii="PT Serif" w:eastAsia="Times New Roman" w:hAnsi="PT Serif" w:cs="Times New Roman"/>
          <w:sz w:val="20"/>
          <w:szCs w:val="20"/>
          <w:lang w:val="en-US" w:eastAsia="ru-RU"/>
        </w:rPr>
        <w:t xml:space="preserve"> fewer opportunities in the diagnosis of symptoms and complications of mechanical trauma, lower </w:t>
      </w:r>
      <w:r w:rsidR="005F37F6" w:rsidRPr="00D9086B">
        <w:rPr>
          <w:rFonts w:ascii="PT Serif" w:eastAsia="Times New Roman" w:hAnsi="PT Serif" w:cs="Times New Roman"/>
          <w:sz w:val="20"/>
          <w:szCs w:val="20"/>
          <w:lang w:val="en-US" w:eastAsia="ru-RU"/>
        </w:rPr>
        <w:t>capacity of</w:t>
      </w:r>
      <w:r w:rsidRPr="00D9086B">
        <w:rPr>
          <w:rFonts w:ascii="PT Serif" w:eastAsia="Times New Roman" w:hAnsi="PT Serif" w:cs="Times New Roman"/>
          <w:sz w:val="20"/>
          <w:szCs w:val="20"/>
          <w:lang w:val="en-US" w:eastAsia="ru-RU"/>
        </w:rPr>
        <w:t xml:space="preserve"> MRI and the high cost of maintenance.</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преимуществам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отнести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лучшую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мягких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паренхиматозных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органов</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The advantages of </w:t>
      </w:r>
      <w:r w:rsidR="00346DF3" w:rsidRPr="00D9086B">
        <w:rPr>
          <w:rFonts w:ascii="PT Serif" w:eastAsia="Times New Roman" w:hAnsi="PT Serif" w:cs="Times New Roman"/>
          <w:sz w:val="20"/>
          <w:szCs w:val="20"/>
          <w:lang w:val="en-US" w:eastAsia="ru-RU"/>
        </w:rPr>
        <w:t xml:space="preserve">post-mortem </w:t>
      </w:r>
      <w:r w:rsidRPr="00D9086B">
        <w:rPr>
          <w:rFonts w:ascii="PT Serif" w:eastAsia="Times New Roman" w:hAnsi="PT Serif" w:cs="Times New Roman"/>
          <w:sz w:val="20"/>
          <w:szCs w:val="20"/>
          <w:lang w:val="en-US" w:eastAsia="ru-RU"/>
        </w:rPr>
        <w:t>MRI include better visualization of soft tissue</w:t>
      </w:r>
      <w:r w:rsidR="00346DF3" w:rsidRPr="00D9086B">
        <w:rPr>
          <w:rFonts w:ascii="PT Serif" w:eastAsia="Times New Roman" w:hAnsi="PT Serif" w:cs="Times New Roman"/>
          <w:sz w:val="20"/>
          <w:szCs w:val="20"/>
          <w:lang w:val="en-US" w:eastAsia="ru-RU"/>
        </w:rPr>
        <w:t>s</w:t>
      </w:r>
      <w:r w:rsidRPr="00D9086B">
        <w:rPr>
          <w:rFonts w:ascii="PT Serif" w:eastAsia="Times New Roman" w:hAnsi="PT Serif" w:cs="Times New Roman"/>
          <w:sz w:val="20"/>
          <w:szCs w:val="20"/>
          <w:lang w:val="en-US" w:eastAsia="ru-RU"/>
        </w:rPr>
        <w:t xml:space="preserve"> and parenchymal organs.</w:t>
      </w:r>
      <w:r w:rsidRPr="00D9086B">
        <w:rPr>
          <w:rFonts w:ascii="PT Serif" w:eastAsia="Times New Roman" w:hAnsi="PT Serif" w:cs="Times New Roman"/>
          <w:vanish/>
          <w:sz w:val="20"/>
          <w:szCs w:val="20"/>
          <w:lang w:eastAsia="ru-RU"/>
        </w:rPr>
        <w:t>Однако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необходимо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учитывать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факт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сосудистой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системе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мягких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внутренних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время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гнилостной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трансформации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образованием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количества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гнилостных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газов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меняется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содержание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протонов</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However, </w:t>
      </w:r>
      <w:r w:rsidR="00622B00" w:rsidRPr="00D9086B">
        <w:rPr>
          <w:rFonts w:ascii="PT Serif" w:eastAsia="Times New Roman" w:hAnsi="PT Serif" w:cs="Times New Roman"/>
          <w:sz w:val="20"/>
          <w:szCs w:val="20"/>
          <w:lang w:val="en-US" w:eastAsia="ru-RU"/>
        </w:rPr>
        <w:t>we</w:t>
      </w:r>
      <w:r w:rsidRPr="00D9086B">
        <w:rPr>
          <w:rFonts w:ascii="PT Serif" w:eastAsia="Times New Roman" w:hAnsi="PT Serif" w:cs="Times New Roman"/>
          <w:sz w:val="20"/>
          <w:szCs w:val="20"/>
          <w:lang w:val="en-US" w:eastAsia="ru-RU"/>
        </w:rPr>
        <w:t xml:space="preserve"> must take into account the fact that in the vascular system, cavities, soft tissues and internal organs of a corpse during putrefactive transformation </w:t>
      </w:r>
      <w:r w:rsidR="00622B00" w:rsidRPr="00D9086B">
        <w:rPr>
          <w:rFonts w:ascii="PT Serif" w:eastAsia="Times New Roman" w:hAnsi="PT Serif" w:cs="Times New Roman"/>
          <w:sz w:val="20"/>
          <w:szCs w:val="20"/>
          <w:lang w:val="en-US" w:eastAsia="ru-RU"/>
        </w:rPr>
        <w:t xml:space="preserve">with release of </w:t>
      </w:r>
      <w:r w:rsidRPr="00D9086B">
        <w:rPr>
          <w:rFonts w:ascii="PT Serif" w:eastAsia="Times New Roman" w:hAnsi="PT Serif" w:cs="Times New Roman"/>
          <w:sz w:val="20"/>
          <w:szCs w:val="20"/>
          <w:lang w:val="en-US" w:eastAsia="ru-RU"/>
        </w:rPr>
        <w:t>a large amount of spoilage gases</w:t>
      </w:r>
      <w:r w:rsidR="00622B00"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proton content varies.</w:t>
      </w:r>
      <w:r w:rsidRPr="00D9086B">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Облегчает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отсутствие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артефактов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движения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сердечных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сокращений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дыхательных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движений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перистальтики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д</w:t>
      </w:r>
      <w:r w:rsidRPr="00D9086B">
        <w:rPr>
          <w:rFonts w:ascii="PT Serif" w:eastAsia="Times New Roman" w:hAnsi="PT Serif" w:cs="Times New Roman"/>
          <w:vanish/>
          <w:sz w:val="20"/>
          <w:szCs w:val="20"/>
          <w:lang w:val="en-US" w:eastAsia="ru-RU"/>
        </w:rPr>
        <w:t>. ).</w:t>
      </w:r>
      <w:r w:rsidR="00622B00" w:rsidRPr="00D9086B">
        <w:rPr>
          <w:rFonts w:ascii="PT Serif" w:eastAsia="Times New Roman" w:hAnsi="PT Serif" w:cs="Times New Roman"/>
          <w:sz w:val="20"/>
          <w:szCs w:val="20"/>
          <w:lang w:val="en-US" w:eastAsia="ru-RU"/>
        </w:rPr>
        <w:t xml:space="preserve"> P</w:t>
      </w:r>
      <w:r w:rsidRPr="00D9086B">
        <w:rPr>
          <w:rFonts w:ascii="PT Serif" w:eastAsia="Times New Roman" w:hAnsi="PT Serif" w:cs="Times New Roman"/>
          <w:sz w:val="20"/>
          <w:szCs w:val="20"/>
          <w:lang w:val="en-US" w:eastAsia="ru-RU"/>
        </w:rPr>
        <w:t>ost</w:t>
      </w:r>
      <w:r w:rsidR="00346DF3" w:rsidRPr="00D9086B">
        <w:rPr>
          <w:rFonts w:ascii="PT Serif" w:eastAsia="Times New Roman" w:hAnsi="PT Serif" w:cs="Times New Roman"/>
          <w:sz w:val="20"/>
          <w:szCs w:val="20"/>
          <w:lang w:val="en-US" w:eastAsia="ru-RU"/>
        </w:rPr>
        <w:t>-</w:t>
      </w:r>
      <w:r w:rsidR="00622B00" w:rsidRPr="00D9086B">
        <w:rPr>
          <w:rFonts w:ascii="PT Serif" w:eastAsia="Times New Roman" w:hAnsi="PT Serif" w:cs="Times New Roman"/>
          <w:sz w:val="20"/>
          <w:szCs w:val="20"/>
          <w:lang w:val="en-US" w:eastAsia="ru-RU"/>
        </w:rPr>
        <w:t xml:space="preserve">mortem </w:t>
      </w:r>
      <w:r w:rsidRPr="00D9086B">
        <w:rPr>
          <w:rFonts w:ascii="PT Serif" w:eastAsia="Times New Roman" w:hAnsi="PT Serif" w:cs="Times New Roman"/>
          <w:sz w:val="20"/>
          <w:szCs w:val="20"/>
          <w:lang w:val="en-US" w:eastAsia="ru-RU"/>
        </w:rPr>
        <w:t>visualization (CT and MRI)</w:t>
      </w:r>
      <w:r w:rsidR="00622B00" w:rsidRPr="00D9086B">
        <w:rPr>
          <w:rFonts w:ascii="PT Serif" w:eastAsia="Times New Roman" w:hAnsi="PT Serif" w:cs="Times New Roman"/>
          <w:sz w:val="20"/>
          <w:szCs w:val="20"/>
          <w:lang w:val="en-US" w:eastAsia="ru-RU"/>
        </w:rPr>
        <w:t xml:space="preserve"> is facilitated by the</w:t>
      </w:r>
      <w:r w:rsidRPr="00D9086B">
        <w:rPr>
          <w:rFonts w:ascii="PT Serif" w:eastAsia="Times New Roman" w:hAnsi="PT Serif" w:cs="Times New Roman"/>
          <w:sz w:val="20"/>
          <w:szCs w:val="20"/>
          <w:lang w:val="en-US" w:eastAsia="ru-RU"/>
        </w:rPr>
        <w:t xml:space="preserve"> lack of motion artifacts</w:t>
      </w:r>
      <w:r w:rsidRPr="003E5AA8">
        <w:rPr>
          <w:rFonts w:ascii="PT Serif" w:eastAsia="Times New Roman" w:hAnsi="PT Serif" w:cs="Times New Roman"/>
          <w:color w:val="FF0000"/>
          <w:sz w:val="20"/>
          <w:szCs w:val="20"/>
          <w:lang w:val="en-US" w:eastAsia="ru-RU"/>
        </w:rPr>
        <w:t xml:space="preserve"> </w:t>
      </w:r>
      <w:r w:rsidRPr="003E5AA8">
        <w:rPr>
          <w:rFonts w:ascii="PT Serif" w:eastAsia="Times New Roman" w:hAnsi="PT Serif" w:cs="Times New Roman"/>
          <w:sz w:val="20"/>
          <w:szCs w:val="20"/>
          <w:lang w:val="en-US" w:eastAsia="ru-RU"/>
        </w:rPr>
        <w:t xml:space="preserve">(heart </w:t>
      </w:r>
      <w:r w:rsidR="005F37F6" w:rsidRPr="003E5AA8">
        <w:rPr>
          <w:rFonts w:ascii="PT Serif" w:eastAsia="Times New Roman" w:hAnsi="PT Serif" w:cs="Times New Roman"/>
          <w:sz w:val="20"/>
          <w:szCs w:val="20"/>
          <w:lang w:val="en-US" w:eastAsia="ru-RU"/>
        </w:rPr>
        <w:t>constriction</w:t>
      </w:r>
      <w:r w:rsidRPr="003E5AA8">
        <w:rPr>
          <w:rFonts w:ascii="PT Serif" w:eastAsia="Times New Roman" w:hAnsi="PT Serif" w:cs="Times New Roman"/>
          <w:sz w:val="20"/>
          <w:szCs w:val="20"/>
          <w:lang w:val="en-US" w:eastAsia="ru-RU"/>
        </w:rPr>
        <w:t>, respiratory movements, peristalsis, etc.).</w:t>
      </w:r>
      <w:r w:rsidRPr="003E5AA8">
        <w:rPr>
          <w:rFonts w:ascii="Times New Roman" w:eastAsia="Times New Roman" w:hAnsi="Times New Roman" w:cs="Times New Roman"/>
          <w:sz w:val="20"/>
          <w:szCs w:val="20"/>
          <w:lang w:val="en-US" w:eastAsia="ru-RU"/>
        </w:rPr>
        <w:t xml:space="preserve"> </w:t>
      </w:r>
    </w:p>
    <w:p w:rsidR="002B2567" w:rsidRPr="003E5AA8" w:rsidRDefault="002B2567" w:rsidP="00784AEE">
      <w:pPr>
        <w:spacing w:before="113" w:after="57" w:line="200" w:lineRule="atLeast"/>
        <w:ind w:firstLine="284"/>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83265"/>
          <w:sz w:val="20"/>
          <w:szCs w:val="20"/>
          <w:lang w:eastAsia="ru-RU"/>
        </w:rPr>
        <w:t>Возможности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посмертной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визуализации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при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судебно</w:t>
      </w:r>
      <w:r w:rsidRPr="003E5AA8">
        <w:rPr>
          <w:rFonts w:ascii="PT Sans" w:eastAsia="Times New Roman" w:hAnsi="PT Sans" w:cs="Times New Roman"/>
          <w:b/>
          <w:bCs/>
          <w:caps/>
          <w:vanish/>
          <w:color w:val="983265"/>
          <w:sz w:val="20"/>
          <w:szCs w:val="20"/>
          <w:lang w:val="en-US" w:eastAsia="ru-RU"/>
        </w:rPr>
        <w:t>-</w:t>
      </w:r>
      <w:r w:rsidRPr="003E5AA8">
        <w:rPr>
          <w:rFonts w:ascii="PT Sans" w:eastAsia="Times New Roman" w:hAnsi="PT Sans" w:cs="Times New Roman"/>
          <w:b/>
          <w:bCs/>
          <w:caps/>
          <w:vanish/>
          <w:color w:val="983265"/>
          <w:sz w:val="20"/>
          <w:szCs w:val="20"/>
          <w:lang w:eastAsia="ru-RU"/>
        </w:rPr>
        <w:t>медицинском</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исследовании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скоропостижной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смерти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взрослых</w:t>
      </w:r>
      <w:r w:rsidRPr="003E5AA8">
        <w:rPr>
          <w:rFonts w:ascii="Times New Roman" w:eastAsia="Times New Roman" w:hAnsi="Times New Roman" w:cs="Times New Roman"/>
          <w:sz w:val="20"/>
          <w:szCs w:val="20"/>
          <w:lang w:val="en-US" w:eastAsia="ru-RU"/>
        </w:rPr>
        <w:t xml:space="preserve"> </w:t>
      </w:r>
      <w:r w:rsidR="00784AEE" w:rsidRPr="003E5AA8">
        <w:rPr>
          <w:rFonts w:ascii="PT Sans" w:eastAsia="Times New Roman" w:hAnsi="PT Sans" w:cs="Times New Roman"/>
          <w:b/>
          <w:bCs/>
          <w:caps/>
          <w:color w:val="983265"/>
          <w:sz w:val="20"/>
          <w:szCs w:val="20"/>
          <w:lang w:val="en-US" w:eastAsia="ru-RU"/>
        </w:rPr>
        <w:t>POSSIBILITIES</w:t>
      </w:r>
      <w:r w:rsidRPr="003E5AA8">
        <w:rPr>
          <w:rFonts w:ascii="PT Sans" w:eastAsia="Times New Roman" w:hAnsi="PT Sans" w:cs="Times New Roman"/>
          <w:b/>
          <w:bCs/>
          <w:caps/>
          <w:color w:val="983265"/>
          <w:sz w:val="20"/>
          <w:szCs w:val="20"/>
          <w:lang w:val="en-US" w:eastAsia="ru-RU"/>
        </w:rPr>
        <w:t xml:space="preserve"> </w:t>
      </w:r>
      <w:r w:rsidR="00784AEE" w:rsidRPr="003E5AA8">
        <w:rPr>
          <w:rFonts w:ascii="PT Sans" w:eastAsia="Times New Roman" w:hAnsi="PT Sans" w:cs="Times New Roman"/>
          <w:b/>
          <w:bCs/>
          <w:caps/>
          <w:color w:val="983265"/>
          <w:sz w:val="20"/>
          <w:szCs w:val="20"/>
          <w:lang w:val="en-US" w:eastAsia="ru-RU"/>
        </w:rPr>
        <w:t xml:space="preserve">of </w:t>
      </w:r>
      <w:r w:rsidRPr="003E5AA8">
        <w:rPr>
          <w:rFonts w:ascii="PT Sans" w:eastAsia="Times New Roman" w:hAnsi="PT Sans" w:cs="Times New Roman"/>
          <w:b/>
          <w:bCs/>
          <w:caps/>
          <w:color w:val="983265"/>
          <w:sz w:val="20"/>
          <w:szCs w:val="20"/>
          <w:lang w:val="en-US" w:eastAsia="ru-RU"/>
        </w:rPr>
        <w:t>post</w:t>
      </w:r>
      <w:r w:rsidR="00346DF3">
        <w:rPr>
          <w:rFonts w:ascii="PT Sans" w:eastAsia="Times New Roman" w:hAnsi="PT Sans" w:cs="Times New Roman"/>
          <w:b/>
          <w:bCs/>
          <w:caps/>
          <w:color w:val="983265"/>
          <w:sz w:val="20"/>
          <w:szCs w:val="20"/>
          <w:lang w:val="en-US" w:eastAsia="ru-RU"/>
        </w:rPr>
        <w:t>-</w:t>
      </w:r>
      <w:r w:rsidRPr="003E5AA8">
        <w:rPr>
          <w:rFonts w:ascii="PT Sans" w:eastAsia="Times New Roman" w:hAnsi="PT Sans" w:cs="Times New Roman"/>
          <w:b/>
          <w:bCs/>
          <w:caps/>
          <w:color w:val="983265"/>
          <w:sz w:val="20"/>
          <w:szCs w:val="20"/>
          <w:lang w:val="en-US" w:eastAsia="ru-RU"/>
        </w:rPr>
        <w:t>mortem imaging in forensic investigation of the sudden death of adults</w:t>
      </w:r>
      <w:r w:rsidRPr="003E5AA8">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Скоропостижная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внезапная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смерть</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это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скрыто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протекающего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заболевания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наступившая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быстро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неожиданно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окружающих</w:t>
      </w:r>
      <w:r w:rsidRPr="003E5AA8">
        <w:rPr>
          <w:rFonts w:ascii="PT Serif" w:eastAsia="Times New Roman" w:hAnsi="PT Serif" w:cs="Times New Roman"/>
          <w:vanish/>
          <w:sz w:val="20"/>
          <w:szCs w:val="20"/>
          <w:lang w:val="en-US" w:eastAsia="ru-RU"/>
        </w:rPr>
        <w:t>.</w:t>
      </w:r>
      <w:r w:rsidRPr="003E5AA8">
        <w:rPr>
          <w:rFonts w:ascii="Times New Roman" w:eastAsia="Times New Roman" w:hAnsi="Times New Roman" w:cs="Times New Roman"/>
          <w:sz w:val="20"/>
          <w:szCs w:val="20"/>
          <w:lang w:val="en-US" w:eastAsia="ru-RU"/>
        </w:rPr>
        <w:t xml:space="preserve"> </w:t>
      </w:r>
      <w:r w:rsidR="00784AEE" w:rsidRPr="003E5AA8">
        <w:rPr>
          <w:rFonts w:ascii="PT Serif" w:eastAsia="Times New Roman" w:hAnsi="PT Serif" w:cs="Times New Roman"/>
          <w:sz w:val="20"/>
          <w:szCs w:val="20"/>
          <w:lang w:val="en-US" w:eastAsia="ru-RU"/>
        </w:rPr>
        <w:t>Sudden death</w:t>
      </w:r>
      <w:r w:rsidRPr="003E5AA8">
        <w:rPr>
          <w:rFonts w:ascii="PT Serif" w:eastAsia="Times New Roman" w:hAnsi="PT Serif" w:cs="Times New Roman"/>
          <w:sz w:val="20"/>
          <w:szCs w:val="20"/>
          <w:lang w:val="en-US" w:eastAsia="ru-RU"/>
        </w:rPr>
        <w:t xml:space="preserve"> is the death of</w:t>
      </w:r>
      <w:r w:rsidR="00784AEE" w:rsidRPr="003E5AA8">
        <w:rPr>
          <w:rFonts w:ascii="PT Serif" w:eastAsia="Times New Roman" w:hAnsi="PT Serif" w:cs="Times New Roman"/>
          <w:sz w:val="20"/>
          <w:szCs w:val="20"/>
          <w:lang w:val="en-US" w:eastAsia="ru-RU"/>
        </w:rPr>
        <w:t xml:space="preserve"> a latent disease</w:t>
      </w:r>
      <w:r w:rsidRPr="003E5AA8">
        <w:rPr>
          <w:rFonts w:ascii="PT Serif" w:eastAsia="Times New Roman" w:hAnsi="PT Serif" w:cs="Times New Roman"/>
          <w:sz w:val="20"/>
          <w:szCs w:val="20"/>
          <w:lang w:val="en-US" w:eastAsia="ru-RU"/>
        </w:rPr>
        <w:t xml:space="preserve">, which </w:t>
      </w:r>
      <w:r w:rsidR="00784AEE" w:rsidRPr="003E5AA8">
        <w:rPr>
          <w:rFonts w:ascii="PT Serif" w:eastAsia="Times New Roman" w:hAnsi="PT Serif" w:cs="Times New Roman"/>
          <w:sz w:val="20"/>
          <w:szCs w:val="20"/>
          <w:lang w:val="en-US" w:eastAsia="ru-RU"/>
        </w:rPr>
        <w:t>occurs</w:t>
      </w:r>
      <w:r w:rsidRPr="003E5AA8">
        <w:rPr>
          <w:rFonts w:ascii="PT Serif" w:eastAsia="Times New Roman" w:hAnsi="PT Serif" w:cs="Times New Roman"/>
          <w:sz w:val="20"/>
          <w:szCs w:val="20"/>
          <w:lang w:val="en-US" w:eastAsia="ru-RU"/>
        </w:rPr>
        <w:t xml:space="preserve"> quickly and unexpectedly for others.</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Такая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похожа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насильственную</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This death is often similar to the violent.</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vanish/>
          <w:sz w:val="20"/>
          <w:szCs w:val="20"/>
          <w:lang w:eastAsia="ru-RU"/>
        </w:rPr>
        <w:t>Поэтому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скоропостижной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наступает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условий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врачебного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наблюдения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подлежат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[13].</w:t>
      </w:r>
      <w:r w:rsidRPr="003E5AA8">
        <w:rPr>
          <w:rFonts w:ascii="PT Serif" w:eastAsia="Times New Roman" w:hAnsi="PT Serif" w:cs="Times New Roman"/>
          <w:sz w:val="20"/>
          <w:szCs w:val="20"/>
          <w:lang w:val="en-US" w:eastAsia="ru-RU"/>
        </w:rPr>
        <w:t>Therefore, c</w:t>
      </w:r>
      <w:r w:rsidR="00784AEE" w:rsidRPr="003E5AA8">
        <w:rPr>
          <w:rFonts w:ascii="PT Serif" w:eastAsia="Times New Roman" w:hAnsi="PT Serif" w:cs="Times New Roman"/>
          <w:sz w:val="20"/>
          <w:szCs w:val="20"/>
          <w:lang w:val="en-US" w:eastAsia="ru-RU"/>
        </w:rPr>
        <w:t>ases of sudden death that occur</w:t>
      </w:r>
      <w:r w:rsidRPr="003E5AA8">
        <w:rPr>
          <w:rFonts w:ascii="PT Serif" w:eastAsia="Times New Roman" w:hAnsi="PT Serif" w:cs="Times New Roman"/>
          <w:sz w:val="20"/>
          <w:szCs w:val="20"/>
          <w:lang w:val="en-US" w:eastAsia="ru-RU"/>
        </w:rPr>
        <w:t xml:space="preserve"> </w:t>
      </w:r>
      <w:r w:rsidR="00DD5C62">
        <w:rPr>
          <w:rFonts w:ascii="PT Serif" w:eastAsia="Times New Roman" w:hAnsi="PT Serif" w:cs="Times New Roman"/>
          <w:sz w:val="20"/>
          <w:szCs w:val="20"/>
          <w:lang w:val="en-US" w:eastAsia="ru-RU"/>
        </w:rPr>
        <w:t>not under</w:t>
      </w:r>
      <w:r w:rsidRPr="003E5AA8">
        <w:rPr>
          <w:rFonts w:ascii="PT Serif" w:eastAsia="Times New Roman" w:hAnsi="PT Serif" w:cs="Times New Roman"/>
          <w:sz w:val="20"/>
          <w:szCs w:val="20"/>
          <w:lang w:val="en-US" w:eastAsia="ru-RU"/>
        </w:rPr>
        <w:t xml:space="preserve"> medical surveillance </w:t>
      </w:r>
      <w:r w:rsidR="00346DF3">
        <w:rPr>
          <w:rFonts w:ascii="PT Serif" w:eastAsia="Times New Roman" w:hAnsi="PT Serif" w:cs="Times New Roman"/>
          <w:sz w:val="20"/>
          <w:szCs w:val="20"/>
          <w:lang w:val="en-US" w:eastAsia="ru-RU"/>
        </w:rPr>
        <w:t>are normally</w:t>
      </w:r>
      <w:r w:rsidR="005F37F6" w:rsidRPr="003E5AA8">
        <w:rPr>
          <w:rFonts w:ascii="PT Serif" w:eastAsia="Times New Roman" w:hAnsi="PT Serif" w:cs="Times New Roman"/>
          <w:sz w:val="20"/>
          <w:szCs w:val="20"/>
          <w:lang w:val="en-US" w:eastAsia="ru-RU"/>
        </w:rPr>
        <w:t xml:space="preserve"> examined by</w:t>
      </w:r>
      <w:r w:rsidRPr="003E5AA8">
        <w:rPr>
          <w:rFonts w:ascii="PT Serif" w:eastAsia="Times New Roman" w:hAnsi="PT Serif" w:cs="Times New Roman"/>
          <w:sz w:val="20"/>
          <w:szCs w:val="20"/>
          <w:lang w:val="en-US" w:eastAsia="ru-RU"/>
        </w:rPr>
        <w:t xml:space="preserve"> forensic</w:t>
      </w:r>
      <w:r w:rsidR="005F37F6" w:rsidRPr="003E5AA8">
        <w:rPr>
          <w:rFonts w:ascii="PT Serif" w:eastAsia="Times New Roman" w:hAnsi="PT Serif" w:cs="Times New Roman"/>
          <w:sz w:val="20"/>
          <w:szCs w:val="20"/>
          <w:lang w:val="en-US" w:eastAsia="ru-RU"/>
        </w:rPr>
        <w:t>s</w:t>
      </w:r>
      <w:r w:rsidRPr="003E5AA8">
        <w:rPr>
          <w:rFonts w:ascii="PT Serif" w:eastAsia="Times New Roman" w:hAnsi="PT Serif" w:cs="Times New Roman"/>
          <w:sz w:val="20"/>
          <w:szCs w:val="20"/>
          <w:lang w:val="en-US" w:eastAsia="ru-RU"/>
        </w:rPr>
        <w:t xml:space="preserve"> [13]</w:t>
      </w:r>
      <w:r w:rsidR="005F37F6" w:rsidRPr="003E5AA8">
        <w:rPr>
          <w:rFonts w:ascii="PT Serif" w:eastAsia="Times New Roman" w:hAnsi="PT Serif" w:cs="Times New Roman"/>
          <w:sz w:val="20"/>
          <w:szCs w:val="20"/>
          <w:lang w:val="en-US" w:eastAsia="ru-RU"/>
        </w:rPr>
        <w:t>.</w:t>
      </w:r>
      <w:r w:rsidRPr="003E5AA8">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внезапной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представляется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крайне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перспективным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прежде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качестве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выявления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скрытых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повреждений</w:t>
      </w:r>
      <w:r w:rsidRPr="003E5AA8">
        <w:rPr>
          <w:rFonts w:ascii="PT Serif" w:eastAsia="Times New Roman" w:hAnsi="PT Serif" w:cs="Times New Roman"/>
          <w:vanish/>
          <w:sz w:val="20"/>
          <w:szCs w:val="20"/>
          <w:lang w:val="en-US" w:eastAsia="ru-RU"/>
        </w:rPr>
        <w:t xml:space="preserve"> [5].</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In cases of sudden death</w:t>
      </w:r>
      <w:r w:rsidR="00D92E33">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post</w:t>
      </w:r>
      <w:r w:rsidR="00784AEE" w:rsidRPr="00D9086B">
        <w:rPr>
          <w:rFonts w:ascii="PT Serif" w:eastAsia="Times New Roman" w:hAnsi="PT Serif" w:cs="Times New Roman"/>
          <w:sz w:val="20"/>
          <w:szCs w:val="20"/>
          <w:lang w:val="en-US" w:eastAsia="ru-RU"/>
        </w:rPr>
        <w:t>mortem</w:t>
      </w:r>
      <w:r w:rsidRPr="00D9086B">
        <w:rPr>
          <w:rFonts w:ascii="PT Serif" w:eastAsia="Times New Roman" w:hAnsi="PT Serif" w:cs="Times New Roman"/>
          <w:sz w:val="20"/>
          <w:szCs w:val="20"/>
          <w:lang w:val="en-US" w:eastAsia="ru-RU"/>
        </w:rPr>
        <w:t xml:space="preserve"> visualization is </w:t>
      </w:r>
      <w:r w:rsidR="00D92E33" w:rsidRPr="00D9086B">
        <w:rPr>
          <w:rFonts w:ascii="PT Serif" w:eastAsia="Times New Roman" w:hAnsi="PT Serif" w:cs="Times New Roman"/>
          <w:sz w:val="20"/>
          <w:szCs w:val="20"/>
          <w:lang w:val="en-US" w:eastAsia="ru-RU"/>
        </w:rPr>
        <w:t xml:space="preserve">an </w:t>
      </w:r>
      <w:r w:rsidRPr="00D9086B">
        <w:rPr>
          <w:rFonts w:ascii="PT Serif" w:eastAsia="Times New Roman" w:hAnsi="PT Serif" w:cs="Times New Roman"/>
          <w:sz w:val="20"/>
          <w:szCs w:val="20"/>
          <w:lang w:val="en-US" w:eastAsia="ru-RU"/>
        </w:rPr>
        <w:t xml:space="preserve">extremely promising method primarily as a method </w:t>
      </w:r>
      <w:r w:rsidR="00784AEE" w:rsidRPr="00D9086B">
        <w:rPr>
          <w:rFonts w:ascii="PT Serif" w:eastAsia="Times New Roman" w:hAnsi="PT Serif" w:cs="Times New Roman"/>
          <w:sz w:val="20"/>
          <w:szCs w:val="20"/>
          <w:lang w:val="en-US" w:eastAsia="ru-RU"/>
        </w:rPr>
        <w:t>of detection of</w:t>
      </w:r>
      <w:r w:rsidRPr="00D9086B">
        <w:rPr>
          <w:rFonts w:ascii="PT Serif" w:eastAsia="Times New Roman" w:hAnsi="PT Serif" w:cs="Times New Roman"/>
          <w:sz w:val="20"/>
          <w:szCs w:val="20"/>
          <w:lang w:val="en-US" w:eastAsia="ru-RU"/>
        </w:rPr>
        <w:t xml:space="preserve"> hidden damage [5].</w:t>
      </w:r>
      <w:r w:rsidRPr="00D9086B">
        <w:rPr>
          <w:rFonts w:ascii="Times New Roman" w:eastAsia="Times New Roman" w:hAnsi="Times New Roman" w:cs="Times New Roman"/>
          <w:sz w:val="20"/>
          <w:szCs w:val="20"/>
          <w:lang w:val="en-US" w:eastAsia="ru-RU"/>
        </w:rPr>
        <w:t xml:space="preserve"> </w:t>
      </w:r>
    </w:p>
    <w:p w:rsidR="002B2567" w:rsidRPr="003E5AA8"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Посмертная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пригодна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скрининга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предмет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установления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естественной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насильственной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поскольку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быстрого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безопасного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учитывая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наличие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ферромагнитных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инородных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Post</w:t>
      </w:r>
      <w:r w:rsidR="00D92E33" w:rsidRPr="00D9086B">
        <w:rPr>
          <w:rFonts w:ascii="PT Serif" w:eastAsia="Times New Roman" w:hAnsi="PT Serif" w:cs="Times New Roman"/>
          <w:sz w:val="20"/>
          <w:szCs w:val="20"/>
          <w:lang w:val="en-US" w:eastAsia="ru-RU"/>
        </w:rPr>
        <w:t>-</w:t>
      </w:r>
      <w:r w:rsidR="009650FD" w:rsidRPr="00D9086B">
        <w:rPr>
          <w:rFonts w:ascii="PT Serif" w:eastAsia="Times New Roman" w:hAnsi="PT Serif" w:cs="Times New Roman"/>
          <w:sz w:val="20"/>
          <w:szCs w:val="20"/>
          <w:lang w:val="en-US" w:eastAsia="ru-RU"/>
        </w:rPr>
        <w:t>mortem</w:t>
      </w:r>
      <w:r w:rsidRPr="00D9086B">
        <w:rPr>
          <w:rFonts w:ascii="PT Serif" w:eastAsia="Times New Roman" w:hAnsi="PT Serif" w:cs="Times New Roman"/>
          <w:sz w:val="20"/>
          <w:szCs w:val="20"/>
          <w:lang w:val="en-US" w:eastAsia="ru-RU"/>
        </w:rPr>
        <w:t xml:space="preserve"> </w:t>
      </w:r>
      <w:r w:rsidR="00D92E33" w:rsidRPr="00D9086B">
        <w:rPr>
          <w:rFonts w:ascii="PT Serif" w:eastAsia="Times New Roman" w:hAnsi="PT Serif" w:cs="Times New Roman"/>
          <w:sz w:val="20"/>
          <w:szCs w:val="20"/>
          <w:lang w:val="en-US" w:eastAsia="ru-RU"/>
        </w:rPr>
        <w:t>MSCT may be more suitable than</w:t>
      </w:r>
      <w:r w:rsidRPr="00D9086B">
        <w:rPr>
          <w:rFonts w:ascii="PT Serif" w:eastAsia="Times New Roman" w:hAnsi="PT Serif" w:cs="Times New Roman"/>
          <w:sz w:val="20"/>
          <w:szCs w:val="20"/>
          <w:lang w:val="en-US" w:eastAsia="ru-RU"/>
        </w:rPr>
        <w:t xml:space="preserve"> MRI for </w:t>
      </w:r>
      <w:r w:rsidR="00D92E33" w:rsidRPr="00D9086B">
        <w:rPr>
          <w:rFonts w:ascii="PT Serif" w:eastAsia="Times New Roman" w:hAnsi="PT Serif" w:cs="Times New Roman"/>
          <w:sz w:val="20"/>
          <w:szCs w:val="20"/>
          <w:lang w:val="en-US" w:eastAsia="ru-RU"/>
        </w:rPr>
        <w:t>examination</w:t>
      </w:r>
      <w:r w:rsidRPr="00D9086B">
        <w:rPr>
          <w:rFonts w:ascii="PT Serif" w:eastAsia="Times New Roman" w:hAnsi="PT Serif" w:cs="Times New Roman"/>
          <w:sz w:val="20"/>
          <w:szCs w:val="20"/>
          <w:lang w:val="en-US" w:eastAsia="ru-RU"/>
        </w:rPr>
        <w:t xml:space="preserve"> </w:t>
      </w:r>
      <w:r w:rsidR="009650FD" w:rsidRPr="00D9086B">
        <w:rPr>
          <w:rFonts w:ascii="PT Serif" w:eastAsia="Times New Roman" w:hAnsi="PT Serif" w:cs="Times New Roman"/>
          <w:sz w:val="20"/>
          <w:szCs w:val="20"/>
          <w:lang w:val="en-US" w:eastAsia="ru-RU"/>
        </w:rPr>
        <w:t xml:space="preserve">of </w:t>
      </w:r>
      <w:r w:rsidRPr="00D9086B">
        <w:rPr>
          <w:rFonts w:ascii="PT Serif" w:eastAsia="Times New Roman" w:hAnsi="PT Serif" w:cs="Times New Roman"/>
          <w:sz w:val="20"/>
          <w:szCs w:val="20"/>
          <w:lang w:val="en-US" w:eastAsia="ru-RU"/>
        </w:rPr>
        <w:t>bodies for the establishment of natural and violent deat</w:t>
      </w:r>
      <w:r w:rsidR="009650FD" w:rsidRPr="00D9086B">
        <w:rPr>
          <w:rFonts w:ascii="PT Serif" w:eastAsia="Times New Roman" w:hAnsi="PT Serif" w:cs="Times New Roman"/>
          <w:sz w:val="20"/>
          <w:szCs w:val="20"/>
          <w:lang w:val="en-US" w:eastAsia="ru-RU"/>
        </w:rPr>
        <w:t>h, as it enables quick and safe exploration of a corpse taking into account the possible presence of ferromagnetic foreign bodies</w:t>
      </w:r>
      <w:r w:rsidRPr="00D9086B">
        <w:rPr>
          <w:rFonts w:ascii="PT Serif" w:eastAsia="Times New Roman" w:hAnsi="PT Serif"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помогает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исключить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скрытые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травматические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повреждения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важно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этапе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сортировки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решения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вопроса</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отказаться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направить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патологоанатомическое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судебно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медицинское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вскрытие</w:t>
      </w:r>
      <w:r w:rsidRPr="00D9086B">
        <w:rPr>
          <w:rFonts w:ascii="PT Serif" w:eastAsia="Times New Roman" w:hAnsi="PT Serif" w:cs="Times New Roman"/>
          <w:vanish/>
          <w:sz w:val="20"/>
          <w:szCs w:val="20"/>
          <w:lang w:val="en-US" w:eastAsia="ru-RU"/>
        </w:rPr>
        <w:t xml:space="preserve"> [5–7].</w:t>
      </w:r>
      <w:r w:rsidRPr="00D9086B">
        <w:rPr>
          <w:rFonts w:ascii="PT Serif" w:eastAsia="Times New Roman" w:hAnsi="PT Serif" w:cs="Times New Roman"/>
          <w:sz w:val="20"/>
          <w:szCs w:val="20"/>
          <w:lang w:val="en-US" w:eastAsia="ru-RU"/>
        </w:rPr>
        <w:t>MSCT helps eliminate hidden traumatic injuries, which is important at the stage o</w:t>
      </w:r>
      <w:r w:rsidR="00A71E83" w:rsidRPr="00D9086B">
        <w:rPr>
          <w:rFonts w:ascii="PT Serif" w:eastAsia="Times New Roman" w:hAnsi="PT Serif" w:cs="Times New Roman"/>
          <w:sz w:val="20"/>
          <w:szCs w:val="20"/>
          <w:lang w:val="en-US" w:eastAsia="ru-RU"/>
        </w:rPr>
        <w:t>f sorting to resolve the issue whether</w:t>
      </w:r>
      <w:r w:rsidRPr="00D9086B">
        <w:rPr>
          <w:rFonts w:ascii="PT Serif" w:eastAsia="Times New Roman" w:hAnsi="PT Serif" w:cs="Times New Roman"/>
          <w:sz w:val="20"/>
          <w:szCs w:val="20"/>
          <w:lang w:val="en-US" w:eastAsia="ru-RU"/>
        </w:rPr>
        <w:t xml:space="preserve"> to refuse an autopsy </w:t>
      </w:r>
      <w:r w:rsidR="00A71E83" w:rsidRPr="00D9086B">
        <w:rPr>
          <w:rFonts w:ascii="PT Serif" w:eastAsia="Times New Roman" w:hAnsi="PT Serif" w:cs="Times New Roman"/>
          <w:sz w:val="20"/>
          <w:szCs w:val="20"/>
          <w:lang w:val="en-US" w:eastAsia="ru-RU"/>
        </w:rPr>
        <w:t xml:space="preserve">or perform pathologic </w:t>
      </w:r>
      <w:r w:rsidRPr="00D9086B">
        <w:rPr>
          <w:rFonts w:ascii="PT Serif" w:eastAsia="Times New Roman" w:hAnsi="PT Serif" w:cs="Times New Roman"/>
          <w:sz w:val="20"/>
          <w:szCs w:val="20"/>
          <w:lang w:val="en-US" w:eastAsia="ru-RU"/>
        </w:rPr>
        <w:t>autopsy</w:t>
      </w:r>
      <w:r w:rsidRPr="003E5AA8">
        <w:rPr>
          <w:rFonts w:ascii="PT Serif" w:eastAsia="Times New Roman" w:hAnsi="PT Serif" w:cs="Times New Roman"/>
          <w:sz w:val="20"/>
          <w:szCs w:val="20"/>
          <w:lang w:val="en-US" w:eastAsia="ru-RU"/>
        </w:rPr>
        <w:t xml:space="preserve"> or forensic autopsy [5-7].</w:t>
      </w:r>
      <w:r w:rsidRPr="003E5AA8">
        <w:rPr>
          <w:rFonts w:ascii="Times New Roman" w:eastAsia="Times New Roman" w:hAnsi="Times New Roman" w:cs="Times New Roman"/>
          <w:sz w:val="20"/>
          <w:szCs w:val="20"/>
          <w:lang w:val="en-US" w:eastAsia="ru-RU"/>
        </w:rPr>
        <w:t xml:space="preserve"> </w:t>
      </w:r>
    </w:p>
    <w:p w:rsidR="002B2567" w:rsidRPr="003E5AA8" w:rsidRDefault="002B2567" w:rsidP="00784AEE">
      <w:pPr>
        <w:spacing w:before="113" w:after="57" w:line="200" w:lineRule="atLeast"/>
        <w:ind w:firstLine="284"/>
        <w:jc w:val="both"/>
        <w:rPr>
          <w:rFonts w:ascii="Times New Roman" w:eastAsia="Times New Roman" w:hAnsi="Times New Roman" w:cs="Times New Roman"/>
          <w:sz w:val="20"/>
          <w:szCs w:val="20"/>
          <w:lang w:val="en-US" w:eastAsia="ru-RU"/>
        </w:rPr>
      </w:pPr>
      <w:r w:rsidRPr="003E5AA8">
        <w:rPr>
          <w:rFonts w:ascii="PT Sans" w:eastAsia="Times New Roman" w:hAnsi="PT Sans" w:cs="Times New Roman"/>
          <w:b/>
          <w:bCs/>
          <w:caps/>
          <w:vanish/>
          <w:color w:val="939393"/>
          <w:sz w:val="20"/>
          <w:szCs w:val="20"/>
          <w:lang w:eastAsia="ru-RU"/>
        </w:rPr>
        <w:t>Виртуальная</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аутопсия</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в</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диагностике</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внезапной</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сердечной</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смерти</w:t>
      </w:r>
      <w:r w:rsidRPr="003E5AA8">
        <w:rPr>
          <w:rFonts w:ascii="Times New Roman" w:eastAsia="Times New Roman" w:hAnsi="Times New Roman" w:cs="Times New Roman"/>
          <w:sz w:val="20"/>
          <w:szCs w:val="20"/>
          <w:lang w:val="en-US" w:eastAsia="ru-RU"/>
        </w:rPr>
        <w:t xml:space="preserve"> </w:t>
      </w:r>
      <w:r w:rsidRPr="003E5AA8">
        <w:rPr>
          <w:rFonts w:ascii="PT Sans" w:eastAsia="Times New Roman" w:hAnsi="PT Sans" w:cs="Times New Roman"/>
          <w:b/>
          <w:bCs/>
          <w:caps/>
          <w:color w:val="939393"/>
          <w:sz w:val="20"/>
          <w:szCs w:val="20"/>
          <w:lang w:val="en-US" w:eastAsia="ru-RU"/>
        </w:rPr>
        <w:t>Virtual autopsy in the diagnosis of sudden cardiac death</w:t>
      </w:r>
      <w:r w:rsidRPr="003E5AA8">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3E5AA8">
        <w:rPr>
          <w:rFonts w:ascii="PT Serif" w:eastAsia="Times New Roman" w:hAnsi="PT Serif" w:cs="Times New Roman"/>
          <w:vanish/>
          <w:sz w:val="20"/>
          <w:szCs w:val="20"/>
          <w:lang w:eastAsia="ru-RU"/>
        </w:rPr>
        <w:t>Наиболее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причиной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скоропостижной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Российской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Федерации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являются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сердечно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сосудистые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заболевания</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ИБС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артериальная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гипертония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осложнения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мозговой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инсульт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инфаркт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миокарда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кардиомиопатии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особенно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токсическая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тромбоэмболия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легочной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артерии</w:t>
      </w:r>
      <w:r w:rsidRPr="003E5AA8">
        <w:rPr>
          <w:rFonts w:ascii="PT Serif" w:eastAsia="Times New Roman" w:hAnsi="PT Serif" w:cs="Times New Roman"/>
          <w:vanish/>
          <w:sz w:val="20"/>
          <w:szCs w:val="20"/>
          <w:lang w:val="en-US" w:eastAsia="ru-RU"/>
        </w:rPr>
        <w:t xml:space="preserve"> [10].</w:t>
      </w:r>
      <w:r w:rsidRPr="003E5AA8">
        <w:rPr>
          <w:rFonts w:ascii="Times New Roman" w:eastAsia="Times New Roman" w:hAnsi="Times New Roman" w:cs="Times New Roman"/>
          <w:sz w:val="20"/>
          <w:szCs w:val="20"/>
          <w:lang w:val="en-US" w:eastAsia="ru-RU"/>
        </w:rPr>
        <w:t xml:space="preserve"> </w:t>
      </w:r>
      <w:r w:rsidRPr="003E5AA8">
        <w:rPr>
          <w:rFonts w:ascii="PT Serif" w:eastAsia="Times New Roman" w:hAnsi="PT Serif" w:cs="Times New Roman"/>
          <w:sz w:val="20"/>
          <w:szCs w:val="20"/>
          <w:lang w:val="en-US" w:eastAsia="ru-RU"/>
        </w:rPr>
        <w:t>The most common cause of sudden death in the Russian Federation are cardiovascular diseases - ischemic heart disease, arterial hypertension and its complications (cerebral stroke, myocardial infarction), cardiomyopathy (especially toxic) and pulmonary embolism [10].</w:t>
      </w:r>
      <w:r w:rsidRPr="003E5AA8">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Стенозирующий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атеросклероз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венечных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является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почти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облигатным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признаком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внезапной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сердечной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встречается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w:t>
      </w:r>
      <w:r w:rsidRPr="00D9086B">
        <w:rPr>
          <w:rFonts w:ascii="PT Serif" w:eastAsia="Times New Roman" w:hAnsi="PT Serif" w:cs="Times New Roman"/>
          <w:vanish/>
          <w:sz w:val="20"/>
          <w:szCs w:val="20"/>
          <w:lang w:val="en-US" w:eastAsia="ru-RU"/>
        </w:rPr>
        <w:t xml:space="preserve"> 90% </w:t>
      </w:r>
      <w:r w:rsidRPr="00D9086B">
        <w:rPr>
          <w:rFonts w:ascii="PT Serif" w:eastAsia="Times New Roman" w:hAnsi="PT Serif" w:cs="Times New Roman"/>
          <w:vanish/>
          <w:sz w:val="20"/>
          <w:szCs w:val="20"/>
          <w:lang w:eastAsia="ru-RU"/>
        </w:rPr>
        <w:t>внезапно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умерших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лиц</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ИБС</w:t>
      </w:r>
      <w:r w:rsidRPr="00D9086B">
        <w:rPr>
          <w:rFonts w:ascii="PT Serif" w:eastAsia="Times New Roman" w:hAnsi="PT Serif" w:cs="Times New Roman"/>
          <w:vanish/>
          <w:sz w:val="20"/>
          <w:szCs w:val="20"/>
          <w:lang w:val="en-US" w:eastAsia="ru-RU"/>
        </w:rPr>
        <w:t xml:space="preserve"> [11].</w:t>
      </w:r>
      <w:r w:rsidRPr="00D9086B">
        <w:rPr>
          <w:rFonts w:ascii="Times New Roman" w:eastAsia="Times New Roman" w:hAnsi="Times New Roman" w:cs="Times New Roman"/>
          <w:sz w:val="20"/>
          <w:szCs w:val="20"/>
          <w:lang w:val="en-US" w:eastAsia="ru-RU"/>
        </w:rPr>
        <w:t xml:space="preserve"> </w:t>
      </w:r>
      <w:proofErr w:type="spellStart"/>
      <w:r w:rsidRPr="00D9086B">
        <w:rPr>
          <w:rFonts w:ascii="PT Serif" w:eastAsia="Times New Roman" w:hAnsi="PT Serif" w:cs="Times New Roman"/>
          <w:sz w:val="20"/>
          <w:szCs w:val="20"/>
          <w:lang w:val="en-US" w:eastAsia="ru-RU"/>
        </w:rPr>
        <w:t>Stenosing</w:t>
      </w:r>
      <w:proofErr w:type="spellEnd"/>
      <w:r w:rsidRPr="00D9086B">
        <w:rPr>
          <w:rFonts w:ascii="PT Serif" w:eastAsia="Times New Roman" w:hAnsi="PT Serif" w:cs="Times New Roman"/>
          <w:sz w:val="20"/>
          <w:szCs w:val="20"/>
          <w:lang w:val="en-US" w:eastAsia="ru-RU"/>
        </w:rPr>
        <w:t xml:space="preserve"> atherosclerosis of the coronary arteries is almost obligate symptom of sudden cardiac </w:t>
      </w:r>
      <w:r w:rsidR="00DD5C62" w:rsidRPr="00D9086B">
        <w:rPr>
          <w:rFonts w:ascii="PT Serif" w:eastAsia="Times New Roman" w:hAnsi="PT Serif" w:cs="Times New Roman"/>
          <w:sz w:val="20"/>
          <w:szCs w:val="20"/>
          <w:lang w:val="en-US" w:eastAsia="ru-RU"/>
        </w:rPr>
        <w:t>death that</w:t>
      </w:r>
      <w:r w:rsidR="00D92E33"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occurs more than </w:t>
      </w:r>
      <w:r w:rsidR="00A71E83" w:rsidRPr="00D9086B">
        <w:rPr>
          <w:rFonts w:ascii="PT Serif" w:eastAsia="Times New Roman" w:hAnsi="PT Serif" w:cs="Times New Roman"/>
          <w:sz w:val="20"/>
          <w:szCs w:val="20"/>
          <w:lang w:val="en-US" w:eastAsia="ru-RU"/>
        </w:rPr>
        <w:t xml:space="preserve">in </w:t>
      </w:r>
      <w:r w:rsidRPr="00D9086B">
        <w:rPr>
          <w:rFonts w:ascii="PT Serif" w:eastAsia="Times New Roman" w:hAnsi="PT Serif" w:cs="Times New Roman"/>
          <w:sz w:val="20"/>
          <w:szCs w:val="20"/>
          <w:lang w:val="en-US" w:eastAsia="ru-RU"/>
        </w:rPr>
        <w:t xml:space="preserve">90% of </w:t>
      </w:r>
      <w:r w:rsidR="00A71E83" w:rsidRPr="00D9086B">
        <w:rPr>
          <w:rFonts w:ascii="PT Serif" w:eastAsia="Times New Roman" w:hAnsi="PT Serif" w:cs="Times New Roman"/>
          <w:sz w:val="20"/>
          <w:szCs w:val="20"/>
          <w:lang w:val="en-US" w:eastAsia="ru-RU"/>
        </w:rPr>
        <w:t>people</w:t>
      </w:r>
      <w:r w:rsidRPr="00D9086B">
        <w:rPr>
          <w:rFonts w:ascii="PT Serif" w:eastAsia="Times New Roman" w:hAnsi="PT Serif" w:cs="Times New Roman"/>
          <w:sz w:val="20"/>
          <w:szCs w:val="20"/>
          <w:lang w:val="en-US" w:eastAsia="ru-RU"/>
        </w:rPr>
        <w:t xml:space="preserve"> who died suddenly </w:t>
      </w:r>
      <w:r w:rsidR="00A71E83" w:rsidRPr="00D9086B">
        <w:rPr>
          <w:rFonts w:ascii="PT Serif" w:eastAsia="Times New Roman" w:hAnsi="PT Serif" w:cs="Times New Roman"/>
          <w:sz w:val="20"/>
          <w:szCs w:val="20"/>
          <w:lang w:val="en-US" w:eastAsia="ru-RU"/>
        </w:rPr>
        <w:t>of</w:t>
      </w:r>
      <w:r w:rsidRPr="00D9086B">
        <w:rPr>
          <w:rFonts w:ascii="PT Serif" w:eastAsia="Times New Roman" w:hAnsi="PT Serif" w:cs="Times New Roman"/>
          <w:sz w:val="20"/>
          <w:szCs w:val="20"/>
          <w:lang w:val="en-US" w:eastAsia="ru-RU"/>
        </w:rPr>
        <w:t xml:space="preserve"> coronary heart disease [11].</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отобразить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усиления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определить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распространенность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отложений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кальция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стенках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артерий</w:t>
      </w:r>
      <w:r w:rsidRPr="00D9086B">
        <w:rPr>
          <w:rFonts w:ascii="PT Serif" w:eastAsia="Times New Roman" w:hAnsi="PT Serif" w:cs="Times New Roman"/>
          <w:vanish/>
          <w:sz w:val="20"/>
          <w:szCs w:val="20"/>
          <w:lang w:val="en-US" w:eastAsia="ru-RU"/>
        </w:rPr>
        <w:t xml:space="preserve"> [12], </w:t>
      </w:r>
      <w:r w:rsidRPr="00D9086B">
        <w:rPr>
          <w:rFonts w:ascii="PT Serif" w:eastAsia="Times New Roman" w:hAnsi="PT Serif" w:cs="Times New Roman"/>
          <w:vanish/>
          <w:sz w:val="20"/>
          <w:szCs w:val="20"/>
          <w:lang w:eastAsia="ru-RU"/>
        </w:rPr>
        <w:t>однако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степень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стеноза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коронарной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оценена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только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коронарографии</w:t>
      </w:r>
      <w:r w:rsidRPr="00D9086B">
        <w:rPr>
          <w:rFonts w:ascii="PT Serif" w:eastAsia="Times New Roman" w:hAnsi="PT Serif" w:cs="Times New Roman"/>
          <w:vanish/>
          <w:sz w:val="20"/>
          <w:szCs w:val="20"/>
          <w:lang w:val="en-US" w:eastAsia="ru-RU"/>
        </w:rPr>
        <w:t xml:space="preserve"> [9].</w:t>
      </w:r>
      <w:r w:rsidRPr="00D9086B">
        <w:rPr>
          <w:rFonts w:ascii="PT Serif" w:eastAsia="Times New Roman" w:hAnsi="PT Serif" w:cs="Times New Roman"/>
          <w:sz w:val="20"/>
          <w:szCs w:val="20"/>
          <w:lang w:val="en-US" w:eastAsia="ru-RU"/>
        </w:rPr>
        <w:t xml:space="preserve">MSCT allows to display vessels without contrast enhancement, as well as to determine the prevalence of calcium deposits in the walls of arteries [12], but the degree of coronary artery stenosis </w:t>
      </w:r>
      <w:r w:rsidR="00A71E83" w:rsidRPr="00D9086B">
        <w:rPr>
          <w:rFonts w:ascii="PT Serif" w:eastAsia="Times New Roman" w:hAnsi="PT Serif" w:cs="Times New Roman"/>
          <w:sz w:val="20"/>
          <w:szCs w:val="20"/>
          <w:lang w:val="en-US" w:eastAsia="ru-RU"/>
        </w:rPr>
        <w:t>may</w:t>
      </w:r>
      <w:r w:rsidRPr="00D9086B">
        <w:rPr>
          <w:rFonts w:ascii="PT Serif" w:eastAsia="Times New Roman" w:hAnsi="PT Serif" w:cs="Times New Roman"/>
          <w:sz w:val="20"/>
          <w:szCs w:val="20"/>
          <w:lang w:val="en-US" w:eastAsia="ru-RU"/>
        </w:rPr>
        <w:t xml:space="preserve"> be assessed only </w:t>
      </w:r>
      <w:r w:rsidR="003601C2" w:rsidRPr="00D9086B">
        <w:rPr>
          <w:rFonts w:ascii="PT Serif" w:eastAsia="Times New Roman" w:hAnsi="PT Serif" w:cs="Times New Roman"/>
          <w:sz w:val="20"/>
          <w:szCs w:val="20"/>
          <w:lang w:val="en-US" w:eastAsia="ru-RU"/>
        </w:rPr>
        <w:t>after</w:t>
      </w:r>
      <w:r w:rsidRPr="00D9086B">
        <w:rPr>
          <w:rFonts w:ascii="PT Serif" w:eastAsia="Times New Roman" w:hAnsi="PT Serif" w:cs="Times New Roman"/>
          <w:sz w:val="20"/>
          <w:szCs w:val="20"/>
          <w:lang w:val="en-US" w:eastAsia="ru-RU"/>
        </w:rPr>
        <w:t xml:space="preserve"> the CT coronary angiography [9].</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опубликованной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2014 </w:t>
      </w:r>
      <w:r w:rsidRPr="00D9086B">
        <w:rPr>
          <w:rFonts w:ascii="PT Serif" w:eastAsia="Times New Roman" w:hAnsi="PT Serif" w:cs="Times New Roman"/>
          <w:vanish/>
          <w:sz w:val="20"/>
          <w:szCs w:val="20"/>
          <w:lang w:eastAsia="ru-RU"/>
        </w:rPr>
        <w:t>г</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работе</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i/>
          <w:iCs/>
          <w:vanish/>
          <w:sz w:val="20"/>
          <w:szCs w:val="20"/>
          <w:lang w:val="en-US" w:eastAsia="ru-RU"/>
        </w:rPr>
        <w:t>IS Roberts et al.</w:t>
      </w:r>
      <w:r w:rsidRPr="00D9086B">
        <w:rPr>
          <w:rFonts w:ascii="Times New Roman" w:eastAsia="Times New Roman" w:hAnsi="Times New Roman" w:cs="Times New Roman"/>
          <w:vanish/>
          <w:sz w:val="20"/>
          <w:szCs w:val="20"/>
          <w:lang w:val="en-US" w:eastAsia="ru-RU"/>
        </w:rPr>
        <w:t xml:space="preserve"> </w:t>
      </w:r>
      <w:r w:rsidRPr="00D9086B">
        <w:rPr>
          <w:rFonts w:ascii="PT Serif" w:eastAsia="Times New Roman" w:hAnsi="PT Serif" w:cs="Times New Roman"/>
          <w:vanish/>
          <w:sz w:val="20"/>
          <w:szCs w:val="20"/>
          <w:lang w:val="en-US" w:eastAsia="ru-RU"/>
        </w:rPr>
        <w:t xml:space="preserve">[13] </w:t>
      </w:r>
      <w:r w:rsidRPr="00D9086B">
        <w:rPr>
          <w:rFonts w:ascii="PT Serif" w:eastAsia="Times New Roman" w:hAnsi="PT Serif" w:cs="Times New Roman"/>
          <w:vanish/>
          <w:sz w:val="20"/>
          <w:szCs w:val="20"/>
          <w:lang w:eastAsia="ru-RU"/>
        </w:rPr>
        <w:t>продемонстрирована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серия</w:t>
      </w:r>
      <w:r w:rsidRPr="00D9086B">
        <w:rPr>
          <w:rFonts w:ascii="PT Serif" w:eastAsia="Times New Roman" w:hAnsi="PT Serif" w:cs="Times New Roman"/>
          <w:vanish/>
          <w:sz w:val="20"/>
          <w:szCs w:val="20"/>
          <w:lang w:val="en-US" w:eastAsia="ru-RU"/>
        </w:rPr>
        <w:t xml:space="preserve"> 120 </w:t>
      </w:r>
      <w:r w:rsidRPr="00D9086B">
        <w:rPr>
          <w:rFonts w:ascii="PT Serif" w:eastAsia="Times New Roman" w:hAnsi="PT Serif" w:cs="Times New Roman"/>
          <w:vanish/>
          <w:sz w:val="20"/>
          <w:szCs w:val="20"/>
          <w:lang w:eastAsia="ru-RU"/>
        </w:rPr>
        <w:t>случаев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внезапной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сердечной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взрослых</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Published in 2014, the</w:t>
      </w:r>
      <w:r w:rsidR="006E5A99" w:rsidRPr="00D9086B">
        <w:rPr>
          <w:rFonts w:ascii="PT Serif" w:eastAsia="Times New Roman" w:hAnsi="PT Serif" w:cs="Times New Roman"/>
          <w:sz w:val="20"/>
          <w:szCs w:val="20"/>
          <w:lang w:val="en-US" w:eastAsia="ru-RU"/>
        </w:rPr>
        <w:t xml:space="preserve"> paper of</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i/>
          <w:iCs/>
          <w:sz w:val="20"/>
          <w:szCs w:val="20"/>
          <w:lang w:val="en-US" w:eastAsia="ru-RU"/>
        </w:rPr>
        <w:t>I</w:t>
      </w:r>
      <w:r w:rsidR="006E5A99" w:rsidRPr="00D9086B">
        <w:rPr>
          <w:rFonts w:ascii="PT Serif" w:eastAsia="Times New Roman" w:hAnsi="PT Serif" w:cs="Times New Roman"/>
          <w:i/>
          <w:iCs/>
          <w:sz w:val="20"/>
          <w:szCs w:val="20"/>
          <w:lang w:val="en-US" w:eastAsia="ru-RU"/>
        </w:rPr>
        <w:t>.</w:t>
      </w:r>
      <w:r w:rsidRPr="00D9086B">
        <w:rPr>
          <w:rFonts w:ascii="PT Serif" w:eastAsia="Times New Roman" w:hAnsi="PT Serif" w:cs="Times New Roman"/>
          <w:i/>
          <w:iCs/>
          <w:sz w:val="20"/>
          <w:szCs w:val="20"/>
          <w:lang w:val="en-US" w:eastAsia="ru-RU"/>
        </w:rPr>
        <w:t>S</w:t>
      </w:r>
      <w:r w:rsidR="006E5A99" w:rsidRPr="00D9086B">
        <w:rPr>
          <w:rFonts w:ascii="PT Serif" w:eastAsia="Times New Roman" w:hAnsi="PT Serif" w:cs="Times New Roman"/>
          <w:i/>
          <w:iCs/>
          <w:sz w:val="20"/>
          <w:szCs w:val="20"/>
          <w:lang w:val="en-US" w:eastAsia="ru-RU"/>
        </w:rPr>
        <w:t>.</w:t>
      </w:r>
      <w:r w:rsidRPr="00D9086B">
        <w:rPr>
          <w:rFonts w:ascii="PT Serif" w:eastAsia="Times New Roman" w:hAnsi="PT Serif" w:cs="Times New Roman"/>
          <w:i/>
          <w:iCs/>
          <w:sz w:val="20"/>
          <w:szCs w:val="20"/>
          <w:lang w:val="en-US" w:eastAsia="ru-RU"/>
        </w:rPr>
        <w:t xml:space="preserve"> Roberts et al.</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[13] demonstrated a series of 120 cases of the use of MSCT in the sudden death of adults.</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60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дополнена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коронарной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ангиографией</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In 60 cases, the CT coronary angiography </w:t>
      </w:r>
      <w:r w:rsidR="006E5A99" w:rsidRPr="00D9086B">
        <w:rPr>
          <w:rFonts w:ascii="PT Serif" w:eastAsia="Times New Roman" w:hAnsi="PT Serif" w:cs="Times New Roman"/>
          <w:sz w:val="20"/>
          <w:szCs w:val="20"/>
          <w:lang w:val="en-US" w:eastAsia="ru-RU"/>
        </w:rPr>
        <w:t>was</w:t>
      </w:r>
      <w:r w:rsidRPr="00D9086B">
        <w:rPr>
          <w:rFonts w:ascii="PT Serif" w:eastAsia="Times New Roman" w:hAnsi="PT Serif" w:cs="Times New Roman"/>
          <w:sz w:val="20"/>
          <w:szCs w:val="20"/>
          <w:lang w:val="en-US" w:eastAsia="ru-RU"/>
        </w:rPr>
        <w:t xml:space="preserve"> added.</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проведения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классифицировали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свои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выводы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следующим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образом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определена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стандартное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требуется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вероятна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установлена</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006E5A99" w:rsidRPr="00D9086B">
        <w:rPr>
          <w:rFonts w:ascii="PT Serif" w:eastAsia="Times New Roman" w:hAnsi="PT Serif" w:cs="Times New Roman"/>
          <w:sz w:val="20"/>
          <w:szCs w:val="20"/>
          <w:lang w:val="en-US" w:eastAsia="ru-RU"/>
        </w:rPr>
        <w:t>After the CT</w:t>
      </w:r>
      <w:r w:rsidR="003C74C2" w:rsidRPr="00D9086B">
        <w:rPr>
          <w:rFonts w:ascii="PT Serif" w:eastAsia="Times New Roman" w:hAnsi="PT Serif" w:cs="Times New Roman"/>
          <w:sz w:val="20"/>
          <w:szCs w:val="20"/>
          <w:lang w:val="en-US" w:eastAsia="ru-RU"/>
        </w:rPr>
        <w:t>,</w:t>
      </w:r>
      <w:r w:rsidR="006E5A99" w:rsidRPr="00D9086B">
        <w:rPr>
          <w:rFonts w:ascii="PT Serif" w:eastAsia="Times New Roman" w:hAnsi="PT Serif" w:cs="Times New Roman"/>
          <w:sz w:val="20"/>
          <w:szCs w:val="20"/>
          <w:lang w:val="en-US" w:eastAsia="ru-RU"/>
        </w:rPr>
        <w:t xml:space="preserve"> radiologists classified</w:t>
      </w:r>
      <w:r w:rsidRPr="00D9086B">
        <w:rPr>
          <w:rFonts w:ascii="PT Serif" w:eastAsia="Times New Roman" w:hAnsi="PT Serif" w:cs="Times New Roman"/>
          <w:sz w:val="20"/>
          <w:szCs w:val="20"/>
          <w:lang w:val="en-US" w:eastAsia="ru-RU"/>
        </w:rPr>
        <w:t xml:space="preserve"> findings as follows: cause of death</w:t>
      </w:r>
      <w:r w:rsidR="006E5A99" w:rsidRPr="00D9086B">
        <w:rPr>
          <w:rFonts w:ascii="PT Serif" w:eastAsia="Times New Roman" w:hAnsi="PT Serif" w:cs="Times New Roman"/>
          <w:sz w:val="20"/>
          <w:szCs w:val="20"/>
          <w:lang w:val="en-US" w:eastAsia="ru-RU"/>
        </w:rPr>
        <w:t xml:space="preserve"> was</w:t>
      </w:r>
      <w:r w:rsidRPr="00D9086B">
        <w:rPr>
          <w:rFonts w:ascii="PT Serif" w:eastAsia="Times New Roman" w:hAnsi="PT Serif" w:cs="Times New Roman"/>
          <w:sz w:val="20"/>
          <w:szCs w:val="20"/>
          <w:lang w:val="en-US" w:eastAsia="ru-RU"/>
        </w:rPr>
        <w:t xml:space="preserve"> </w:t>
      </w:r>
      <w:r w:rsidR="003C74C2" w:rsidRPr="00D9086B">
        <w:rPr>
          <w:rFonts w:ascii="PT Serif" w:eastAsia="Times New Roman" w:hAnsi="PT Serif" w:cs="Times New Roman"/>
          <w:sz w:val="20"/>
          <w:szCs w:val="20"/>
          <w:lang w:val="en-US" w:eastAsia="ru-RU"/>
        </w:rPr>
        <w:t xml:space="preserve">ascertained </w:t>
      </w:r>
      <w:r w:rsidRPr="00D9086B">
        <w:rPr>
          <w:rFonts w:ascii="PT Serif" w:eastAsia="Times New Roman" w:hAnsi="PT Serif" w:cs="Times New Roman"/>
          <w:sz w:val="20"/>
          <w:szCs w:val="20"/>
          <w:lang w:val="en-US" w:eastAsia="ru-RU"/>
        </w:rPr>
        <w:t>(</w:t>
      </w:r>
      <w:r w:rsidR="003C74C2" w:rsidRPr="00D9086B">
        <w:rPr>
          <w:rFonts w:ascii="PT Serif" w:eastAsia="Times New Roman" w:hAnsi="PT Serif" w:cs="Times New Roman"/>
          <w:sz w:val="20"/>
          <w:szCs w:val="20"/>
          <w:lang w:val="en-US" w:eastAsia="ru-RU"/>
        </w:rPr>
        <w:t>the</w:t>
      </w:r>
      <w:r w:rsidRPr="00D9086B">
        <w:rPr>
          <w:rFonts w:ascii="PT Serif" w:eastAsia="Times New Roman" w:hAnsi="PT Serif" w:cs="Times New Roman"/>
          <w:sz w:val="20"/>
          <w:szCs w:val="20"/>
          <w:lang w:val="en-US" w:eastAsia="ru-RU"/>
        </w:rPr>
        <w:t xml:space="preserve"> standard autopsy is not required), probable or not </w:t>
      </w:r>
      <w:r w:rsidR="006E5A99" w:rsidRPr="00D9086B">
        <w:rPr>
          <w:rFonts w:ascii="PT Serif" w:eastAsia="Times New Roman" w:hAnsi="PT Serif" w:cs="Times New Roman"/>
          <w:sz w:val="20"/>
          <w:szCs w:val="20"/>
          <w:lang w:val="en-US" w:eastAsia="ru-RU"/>
        </w:rPr>
        <w:t>found</w:t>
      </w:r>
      <w:r w:rsidRPr="00D9086B">
        <w:rPr>
          <w:rFonts w:ascii="PT Serif" w:eastAsia="Times New Roman" w:hAnsi="PT Serif" w:cs="Times New Roman"/>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Причина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рентгенологами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установлена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только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9% </w:t>
      </w:r>
      <w:r w:rsidRPr="00D9086B">
        <w:rPr>
          <w:rFonts w:ascii="PT Serif" w:eastAsia="Times New Roman" w:hAnsi="PT Serif" w:cs="Times New Roman"/>
          <w:vanish/>
          <w:sz w:val="20"/>
          <w:szCs w:val="20"/>
          <w:lang w:eastAsia="ru-RU"/>
        </w:rPr>
        <w:t>случаев</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The cause of death was not</w:t>
      </w:r>
      <w:r w:rsidR="006E5A99" w:rsidRPr="00D9086B">
        <w:rPr>
          <w:rFonts w:ascii="PT Serif" w:eastAsia="Times New Roman" w:hAnsi="PT Serif" w:cs="Times New Roman"/>
          <w:sz w:val="20"/>
          <w:szCs w:val="20"/>
          <w:lang w:val="en-US" w:eastAsia="ru-RU"/>
        </w:rPr>
        <w:t xml:space="preserve"> </w:t>
      </w:r>
      <w:r w:rsidR="005F37F6" w:rsidRPr="00D9086B">
        <w:rPr>
          <w:rFonts w:ascii="PT Serif" w:eastAsia="Times New Roman" w:hAnsi="PT Serif" w:cs="Times New Roman"/>
          <w:sz w:val="20"/>
          <w:szCs w:val="20"/>
          <w:lang w:val="en-US" w:eastAsia="ru-RU"/>
        </w:rPr>
        <w:t>ascertained</w:t>
      </w:r>
      <w:r w:rsidRPr="00D9086B">
        <w:rPr>
          <w:rFonts w:ascii="PT Serif" w:eastAsia="Times New Roman" w:hAnsi="PT Serif" w:cs="Times New Roman"/>
          <w:sz w:val="20"/>
          <w:szCs w:val="20"/>
          <w:lang w:val="en-US" w:eastAsia="ru-RU"/>
        </w:rPr>
        <w:t xml:space="preserve"> by the radiologist </w:t>
      </w:r>
      <w:r w:rsidR="006E5A99" w:rsidRPr="00D9086B">
        <w:rPr>
          <w:rFonts w:ascii="PT Serif" w:eastAsia="Times New Roman" w:hAnsi="PT Serif" w:cs="Times New Roman"/>
          <w:sz w:val="20"/>
          <w:szCs w:val="20"/>
          <w:lang w:val="en-US" w:eastAsia="ru-RU"/>
        </w:rPr>
        <w:t xml:space="preserve">only </w:t>
      </w:r>
      <w:r w:rsidRPr="00D9086B">
        <w:rPr>
          <w:rFonts w:ascii="PT Serif" w:eastAsia="Times New Roman" w:hAnsi="PT Serif" w:cs="Times New Roman"/>
          <w:sz w:val="20"/>
          <w:szCs w:val="20"/>
          <w:lang w:val="en-US" w:eastAsia="ru-RU"/>
        </w:rPr>
        <w:t>in 9% of cases.</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проведения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стандартного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получены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следующие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всех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которых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определена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имело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место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совпадение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стандартного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вскрытия</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After </w:t>
      </w:r>
      <w:r w:rsidR="006E5A99" w:rsidRPr="00D9086B">
        <w:rPr>
          <w:rFonts w:ascii="PT Serif" w:eastAsia="Times New Roman" w:hAnsi="PT Serif" w:cs="Times New Roman"/>
          <w:sz w:val="20"/>
          <w:szCs w:val="20"/>
          <w:lang w:val="en-US" w:eastAsia="ru-RU"/>
        </w:rPr>
        <w:t xml:space="preserve">the normal </w:t>
      </w:r>
      <w:r w:rsidR="00DD5C62" w:rsidRPr="00D9086B">
        <w:rPr>
          <w:rFonts w:ascii="PT Serif" w:eastAsia="Times New Roman" w:hAnsi="PT Serif" w:cs="Times New Roman"/>
          <w:sz w:val="20"/>
          <w:szCs w:val="20"/>
          <w:lang w:val="en-US" w:eastAsia="ru-RU"/>
        </w:rPr>
        <w:t>autopsy,</w:t>
      </w:r>
      <w:r w:rsidR="006E5A99"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following results</w:t>
      </w:r>
      <w:r w:rsidR="006E5A99" w:rsidRPr="00D9086B">
        <w:rPr>
          <w:rFonts w:ascii="PT Serif" w:eastAsia="Times New Roman" w:hAnsi="PT Serif" w:cs="Times New Roman"/>
          <w:sz w:val="20"/>
          <w:szCs w:val="20"/>
          <w:lang w:val="en-US" w:eastAsia="ru-RU"/>
        </w:rPr>
        <w:t xml:space="preserve"> were </w:t>
      </w:r>
      <w:r w:rsidR="005F37F6" w:rsidRPr="00D9086B">
        <w:rPr>
          <w:rFonts w:ascii="PT Serif" w:eastAsia="Times New Roman" w:hAnsi="PT Serif" w:cs="Times New Roman"/>
          <w:sz w:val="20"/>
          <w:szCs w:val="20"/>
          <w:lang w:val="en-US" w:eastAsia="ru-RU"/>
        </w:rPr>
        <w:t>obtained</w:t>
      </w:r>
      <w:r w:rsidRPr="00D9086B">
        <w:rPr>
          <w:rFonts w:ascii="PT Serif" w:eastAsia="Times New Roman" w:hAnsi="PT Serif" w:cs="Times New Roman"/>
          <w:sz w:val="20"/>
          <w:szCs w:val="20"/>
          <w:lang w:val="en-US" w:eastAsia="ru-RU"/>
        </w:rPr>
        <w:t xml:space="preserve">: in all cases </w:t>
      </w:r>
      <w:r w:rsidR="00470E7E" w:rsidRPr="00D9086B">
        <w:rPr>
          <w:rFonts w:ascii="PT Serif" w:eastAsia="Times New Roman" w:hAnsi="PT Serif" w:cs="Times New Roman"/>
          <w:sz w:val="20"/>
          <w:szCs w:val="20"/>
          <w:lang w:val="en-US" w:eastAsia="ru-RU"/>
        </w:rPr>
        <w:t>where</w:t>
      </w:r>
      <w:r w:rsidRPr="00D9086B">
        <w:rPr>
          <w:rFonts w:ascii="PT Serif" w:eastAsia="Times New Roman" w:hAnsi="PT Serif" w:cs="Times New Roman"/>
          <w:sz w:val="20"/>
          <w:szCs w:val="20"/>
          <w:lang w:val="en-US" w:eastAsia="ru-RU"/>
        </w:rPr>
        <w:t xml:space="preserve"> </w:t>
      </w:r>
      <w:r w:rsidR="00470E7E" w:rsidRPr="00D9086B">
        <w:rPr>
          <w:rFonts w:ascii="PT Serif" w:eastAsia="Times New Roman" w:hAnsi="PT Serif" w:cs="Times New Roman"/>
          <w:sz w:val="20"/>
          <w:szCs w:val="20"/>
          <w:lang w:val="en-US" w:eastAsia="ru-RU"/>
        </w:rPr>
        <w:t xml:space="preserve">the </w:t>
      </w:r>
      <w:r w:rsidRPr="00D9086B">
        <w:rPr>
          <w:rFonts w:ascii="PT Serif" w:eastAsia="Times New Roman" w:hAnsi="PT Serif" w:cs="Times New Roman"/>
          <w:sz w:val="20"/>
          <w:szCs w:val="20"/>
          <w:lang w:val="en-US" w:eastAsia="ru-RU"/>
        </w:rPr>
        <w:t>cause of death was determined</w:t>
      </w:r>
      <w:r w:rsidR="00470E7E" w:rsidRPr="00D9086B">
        <w:rPr>
          <w:rFonts w:ascii="PT Serif" w:eastAsia="Times New Roman" w:hAnsi="PT Serif" w:cs="Times New Roman"/>
          <w:sz w:val="20"/>
          <w:szCs w:val="20"/>
          <w:lang w:val="en-US" w:eastAsia="ru-RU"/>
        </w:rPr>
        <w:t xml:space="preserve"> after MSCT</w:t>
      </w:r>
      <w:r w:rsidRPr="00D9086B">
        <w:rPr>
          <w:rFonts w:ascii="PT Serif" w:eastAsia="Times New Roman" w:hAnsi="PT Serif" w:cs="Times New Roman"/>
          <w:sz w:val="20"/>
          <w:szCs w:val="20"/>
          <w:lang w:val="en-US" w:eastAsia="ru-RU"/>
        </w:rPr>
        <w:t>, the results of the virtual and standard autopsy</w:t>
      </w:r>
      <w:r w:rsidR="00470E7E" w:rsidRPr="00D9086B">
        <w:rPr>
          <w:rFonts w:ascii="PT Serif" w:eastAsia="Times New Roman" w:hAnsi="PT Serif" w:cs="Times New Roman"/>
          <w:sz w:val="20"/>
          <w:szCs w:val="20"/>
          <w:lang w:val="en-US" w:eastAsia="ru-RU"/>
        </w:rPr>
        <w:t xml:space="preserve"> coincided</w:t>
      </w:r>
      <w:r w:rsidRPr="00D9086B">
        <w:rPr>
          <w:rFonts w:ascii="PT Serif" w:eastAsia="Times New Roman" w:hAnsi="PT Serif" w:cs="Times New Roman"/>
          <w:sz w:val="20"/>
          <w:szCs w:val="20"/>
          <w:lang w:val="en-US" w:eastAsia="ru-RU"/>
        </w:rPr>
        <w:t>.</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вероятного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процент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правильных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значительной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мере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повлияла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стандартного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могло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потребоваться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38% </w:t>
      </w:r>
      <w:r w:rsidRPr="00D9086B">
        <w:rPr>
          <w:rFonts w:ascii="PT Serif" w:eastAsia="Times New Roman" w:hAnsi="PT Serif" w:cs="Times New Roman"/>
          <w:vanish/>
          <w:sz w:val="20"/>
          <w:szCs w:val="20"/>
          <w:lang w:eastAsia="ru-RU"/>
        </w:rPr>
        <w:t>случаев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коронарной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70%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ангиографией</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In cases </w:t>
      </w:r>
      <w:r w:rsidR="00470E7E" w:rsidRPr="00D9086B">
        <w:rPr>
          <w:rFonts w:ascii="PT Serif" w:eastAsia="Times New Roman" w:hAnsi="PT Serif" w:cs="Times New Roman"/>
          <w:sz w:val="20"/>
          <w:szCs w:val="20"/>
          <w:lang w:val="en-US" w:eastAsia="ru-RU"/>
        </w:rPr>
        <w:t>of probable</w:t>
      </w:r>
      <w:r w:rsidRPr="00D9086B">
        <w:rPr>
          <w:rFonts w:ascii="PT Serif" w:eastAsia="Times New Roman" w:hAnsi="PT Serif" w:cs="Times New Roman"/>
          <w:sz w:val="20"/>
          <w:szCs w:val="20"/>
          <w:lang w:val="en-US" w:eastAsia="ru-RU"/>
        </w:rPr>
        <w:t xml:space="preserve"> outcome</w:t>
      </w:r>
      <w:r w:rsidR="00470E7E" w:rsidRPr="00D9086B">
        <w:rPr>
          <w:rFonts w:ascii="PT Serif" w:eastAsia="Times New Roman" w:hAnsi="PT Serif" w:cs="Times New Roman"/>
          <w:sz w:val="20"/>
          <w:szCs w:val="20"/>
          <w:lang w:val="en-US" w:eastAsia="ru-RU"/>
        </w:rPr>
        <w:t xml:space="preserve"> of</w:t>
      </w:r>
      <w:r w:rsidRPr="00D9086B">
        <w:rPr>
          <w:rFonts w:ascii="PT Serif" w:eastAsia="Times New Roman" w:hAnsi="PT Serif" w:cs="Times New Roman"/>
          <w:sz w:val="20"/>
          <w:szCs w:val="20"/>
          <w:lang w:val="en-US" w:eastAsia="ru-RU"/>
        </w:rPr>
        <w:t xml:space="preserve"> MSCT</w:t>
      </w:r>
      <w:r w:rsidR="00470E7E"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the </w:t>
      </w:r>
      <w:r w:rsidR="00470E7E" w:rsidRPr="00D9086B">
        <w:rPr>
          <w:rFonts w:ascii="PT Serif" w:eastAsia="Times New Roman" w:hAnsi="PT Serif" w:cs="Times New Roman"/>
          <w:sz w:val="20"/>
          <w:szCs w:val="20"/>
          <w:lang w:val="en-US" w:eastAsia="ru-RU"/>
        </w:rPr>
        <w:t>rate</w:t>
      </w:r>
      <w:r w:rsidRPr="00D9086B">
        <w:rPr>
          <w:rFonts w:ascii="PT Serif" w:eastAsia="Times New Roman" w:hAnsi="PT Serif" w:cs="Times New Roman"/>
          <w:sz w:val="20"/>
          <w:szCs w:val="20"/>
          <w:lang w:val="en-US" w:eastAsia="ru-RU"/>
        </w:rPr>
        <w:t xml:space="preserve"> of correct results </w:t>
      </w:r>
      <w:r w:rsidR="00470E7E" w:rsidRPr="00D9086B">
        <w:rPr>
          <w:rFonts w:ascii="PT Serif" w:eastAsia="Times New Roman" w:hAnsi="PT Serif" w:cs="Times New Roman"/>
          <w:sz w:val="20"/>
          <w:szCs w:val="20"/>
          <w:lang w:val="en-US" w:eastAsia="ru-RU"/>
        </w:rPr>
        <w:t>was</w:t>
      </w:r>
      <w:r w:rsidRPr="00D9086B">
        <w:rPr>
          <w:rFonts w:ascii="PT Serif" w:eastAsia="Times New Roman" w:hAnsi="PT Serif" w:cs="Times New Roman"/>
          <w:sz w:val="20"/>
          <w:szCs w:val="20"/>
          <w:lang w:val="en-US" w:eastAsia="ru-RU"/>
        </w:rPr>
        <w:t xml:space="preserve"> largely influenced by angiography: a standard autopsy </w:t>
      </w:r>
      <w:r w:rsidR="00470E7E" w:rsidRPr="00D9086B">
        <w:rPr>
          <w:rFonts w:ascii="PT Serif" w:eastAsia="Times New Roman" w:hAnsi="PT Serif" w:cs="Times New Roman"/>
          <w:sz w:val="20"/>
          <w:szCs w:val="20"/>
          <w:lang w:val="en-US" w:eastAsia="ru-RU"/>
        </w:rPr>
        <w:t>was not</w:t>
      </w:r>
      <w:r w:rsidRPr="00D9086B">
        <w:rPr>
          <w:rFonts w:ascii="PT Serif" w:eastAsia="Times New Roman" w:hAnsi="PT Serif" w:cs="Times New Roman"/>
          <w:sz w:val="20"/>
          <w:szCs w:val="20"/>
          <w:lang w:val="en-US" w:eastAsia="ru-RU"/>
        </w:rPr>
        <w:t xml:space="preserve"> necessary in 38% of </w:t>
      </w:r>
      <w:r w:rsidR="00470E7E" w:rsidRPr="00D9086B">
        <w:rPr>
          <w:rFonts w:ascii="PT Serif" w:eastAsia="Times New Roman" w:hAnsi="PT Serif" w:cs="Times New Roman"/>
          <w:sz w:val="20"/>
          <w:szCs w:val="20"/>
          <w:lang w:val="en-US" w:eastAsia="ru-RU"/>
        </w:rPr>
        <w:t>CT</w:t>
      </w:r>
      <w:r w:rsidRPr="00D9086B">
        <w:rPr>
          <w:rFonts w:ascii="PT Serif" w:eastAsia="Times New Roman" w:hAnsi="PT Serif" w:cs="Times New Roman"/>
          <w:sz w:val="20"/>
          <w:szCs w:val="20"/>
          <w:lang w:val="en-US" w:eastAsia="ru-RU"/>
        </w:rPr>
        <w:t xml:space="preserve"> without coron</w:t>
      </w:r>
      <w:r w:rsidR="00470E7E" w:rsidRPr="00D9086B">
        <w:rPr>
          <w:rFonts w:ascii="PT Serif" w:eastAsia="Times New Roman" w:hAnsi="PT Serif" w:cs="Times New Roman"/>
          <w:sz w:val="20"/>
          <w:szCs w:val="20"/>
          <w:lang w:val="en-US" w:eastAsia="ru-RU"/>
        </w:rPr>
        <w:t>ary angiography</w:t>
      </w:r>
      <w:r w:rsidR="00F14D2D" w:rsidRPr="00D9086B">
        <w:rPr>
          <w:rFonts w:ascii="PT Serif" w:eastAsia="Times New Roman" w:hAnsi="PT Serif" w:cs="Times New Roman"/>
          <w:sz w:val="20"/>
          <w:szCs w:val="20"/>
          <w:lang w:val="en-US" w:eastAsia="ru-RU"/>
        </w:rPr>
        <w:t xml:space="preserve"> and</w:t>
      </w:r>
      <w:r w:rsidR="00470E7E" w:rsidRPr="00D9086B">
        <w:rPr>
          <w:rFonts w:ascii="PT Serif" w:eastAsia="Times New Roman" w:hAnsi="PT Serif" w:cs="Times New Roman"/>
          <w:sz w:val="20"/>
          <w:szCs w:val="20"/>
          <w:lang w:val="en-US" w:eastAsia="ru-RU"/>
        </w:rPr>
        <w:t xml:space="preserve"> in 70% </w:t>
      </w:r>
      <w:r w:rsidR="00DD5C62" w:rsidRPr="00D9086B">
        <w:rPr>
          <w:rFonts w:ascii="PT Serif" w:eastAsia="Times New Roman" w:hAnsi="PT Serif" w:cs="Times New Roman"/>
          <w:sz w:val="20"/>
          <w:szCs w:val="20"/>
          <w:lang w:val="en-US" w:eastAsia="ru-RU"/>
        </w:rPr>
        <w:t>of CT</w:t>
      </w:r>
      <w:r w:rsidR="00470E7E" w:rsidRPr="00D9086B">
        <w:rPr>
          <w:rFonts w:ascii="PT Serif" w:eastAsia="Times New Roman" w:hAnsi="PT Serif" w:cs="Times New Roman"/>
          <w:sz w:val="20"/>
          <w:szCs w:val="20"/>
          <w:lang w:val="en-US" w:eastAsia="ru-RU"/>
        </w:rPr>
        <w:t xml:space="preserve"> </w:t>
      </w:r>
      <w:r w:rsidR="00F14D2D" w:rsidRPr="00D9086B">
        <w:rPr>
          <w:rFonts w:ascii="PT Serif" w:eastAsia="Times New Roman" w:hAnsi="PT Serif" w:cs="Times New Roman"/>
          <w:sz w:val="20"/>
          <w:szCs w:val="20"/>
          <w:lang w:val="en-US" w:eastAsia="ru-RU"/>
        </w:rPr>
        <w:t xml:space="preserve">with </w:t>
      </w:r>
      <w:r w:rsidR="00470E7E" w:rsidRPr="00D9086B">
        <w:rPr>
          <w:rFonts w:ascii="PT Serif" w:eastAsia="Times New Roman" w:hAnsi="PT Serif" w:cs="Times New Roman"/>
          <w:sz w:val="20"/>
          <w:szCs w:val="20"/>
          <w:lang w:val="en-US" w:eastAsia="ru-RU"/>
        </w:rPr>
        <w:t>angiographies</w:t>
      </w:r>
      <w:r w:rsidRPr="00D9086B">
        <w:rPr>
          <w:rFonts w:ascii="PT Serif" w:eastAsia="Times New Roman" w:hAnsi="PT Serif" w:cs="Times New Roman"/>
          <w:sz w:val="20"/>
          <w:szCs w:val="20"/>
          <w:lang w:val="en-US" w:eastAsia="ru-RU"/>
        </w:rPr>
        <w:t>.</w:t>
      </w:r>
      <w:r w:rsidRPr="00D9086B">
        <w:rPr>
          <w:rFonts w:ascii="PT Serif" w:eastAsia="Times New Roman" w:hAnsi="PT Serif" w:cs="Times New Roman"/>
          <w:vanish/>
          <w:sz w:val="20"/>
          <w:szCs w:val="20"/>
          <w:lang w:eastAsia="ru-RU"/>
        </w:rPr>
        <w:t>Интересно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2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выявила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скелета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пропущенную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стандартной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аутопсии</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I</w:t>
      </w:r>
      <w:r w:rsidR="00CB5B6B" w:rsidRPr="00D9086B">
        <w:rPr>
          <w:rFonts w:ascii="PT Serif" w:eastAsia="Times New Roman" w:hAnsi="PT Serif" w:cs="Times New Roman"/>
          <w:sz w:val="20"/>
          <w:szCs w:val="20"/>
          <w:lang w:val="en-US" w:eastAsia="ru-RU"/>
        </w:rPr>
        <w:t xml:space="preserve">t was </w:t>
      </w:r>
      <w:r w:rsidR="00C20105" w:rsidRPr="00D9086B">
        <w:rPr>
          <w:rFonts w:ascii="PT Serif" w:eastAsia="Times New Roman" w:hAnsi="PT Serif" w:cs="Times New Roman"/>
          <w:sz w:val="20"/>
          <w:szCs w:val="20"/>
          <w:lang w:val="en-US" w:eastAsia="ru-RU"/>
        </w:rPr>
        <w:t>significant</w:t>
      </w:r>
      <w:r w:rsidR="00CB5B6B" w:rsidRPr="00D9086B">
        <w:rPr>
          <w:rFonts w:ascii="PT Serif" w:eastAsia="Times New Roman" w:hAnsi="PT Serif" w:cs="Times New Roman"/>
          <w:sz w:val="20"/>
          <w:szCs w:val="20"/>
          <w:lang w:val="en-US" w:eastAsia="ru-RU"/>
        </w:rPr>
        <w:t xml:space="preserve"> </w:t>
      </w:r>
      <w:r w:rsidR="00CB5B6B" w:rsidRPr="00D9086B">
        <w:rPr>
          <w:rFonts w:ascii="PT Serif" w:eastAsia="Times New Roman" w:hAnsi="PT Serif" w:cs="Times New Roman"/>
          <w:sz w:val="20"/>
          <w:szCs w:val="20"/>
          <w:lang w:val="en-US" w:eastAsia="ru-RU"/>
        </w:rPr>
        <w:lastRenderedPageBreak/>
        <w:t>that</w:t>
      </w:r>
      <w:r w:rsidRPr="00D9086B">
        <w:rPr>
          <w:rFonts w:ascii="PT Serif" w:eastAsia="Times New Roman" w:hAnsi="PT Serif" w:cs="Times New Roman"/>
          <w:sz w:val="20"/>
          <w:szCs w:val="20"/>
          <w:lang w:val="en-US" w:eastAsia="ru-RU"/>
        </w:rPr>
        <w:t xml:space="preserve"> in two cases, CT revealed a skeletal injury, missed </w:t>
      </w:r>
      <w:r w:rsidR="000E35A7" w:rsidRPr="00D9086B">
        <w:rPr>
          <w:rFonts w:ascii="PT Serif" w:eastAsia="Times New Roman" w:hAnsi="PT Serif" w:cs="Times New Roman"/>
          <w:sz w:val="20"/>
          <w:szCs w:val="20"/>
          <w:lang w:val="en-US" w:eastAsia="ru-RU"/>
        </w:rPr>
        <w:t xml:space="preserve">by </w:t>
      </w:r>
      <w:r w:rsidRPr="00D9086B">
        <w:rPr>
          <w:rFonts w:ascii="PT Serif" w:eastAsia="Times New Roman" w:hAnsi="PT Serif" w:cs="Times New Roman"/>
          <w:sz w:val="20"/>
          <w:szCs w:val="20"/>
          <w:lang w:val="en-US" w:eastAsia="ru-RU"/>
        </w:rPr>
        <w:t>the standard autopsy.</w:t>
      </w:r>
      <w:r w:rsidRPr="00D9086B">
        <w:rPr>
          <w:rFonts w:ascii="PT Serif" w:eastAsia="Times New Roman" w:hAnsi="PT Serif" w:cs="Times New Roman"/>
          <w:vanish/>
          <w:sz w:val="20"/>
          <w:szCs w:val="20"/>
          <w:lang w:eastAsia="ru-RU"/>
        </w:rPr>
        <w:t>Авторы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статьи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пришли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выводу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коронарной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снизить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количество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стандартных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скоропостижной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коронарной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The authors concluded that the use of post</w:t>
      </w:r>
      <w:r w:rsidR="00F14D2D"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mortem MSCT coronary angiography c</w:t>
      </w:r>
      <w:r w:rsidR="000E35A7" w:rsidRPr="00D9086B">
        <w:rPr>
          <w:rFonts w:ascii="PT Serif" w:eastAsia="Times New Roman" w:hAnsi="PT Serif" w:cs="Times New Roman"/>
          <w:sz w:val="20"/>
          <w:szCs w:val="20"/>
          <w:lang w:val="en-US" w:eastAsia="ru-RU"/>
        </w:rPr>
        <w:t>ould</w:t>
      </w:r>
      <w:r w:rsidRPr="00D9086B">
        <w:rPr>
          <w:rFonts w:ascii="PT Serif" w:eastAsia="Times New Roman" w:hAnsi="PT Serif" w:cs="Times New Roman"/>
          <w:sz w:val="20"/>
          <w:szCs w:val="20"/>
          <w:lang w:val="en-US" w:eastAsia="ru-RU"/>
        </w:rPr>
        <w:t xml:space="preserve"> reduce </w:t>
      </w:r>
      <w:r w:rsidR="000E35A7" w:rsidRPr="00D9086B">
        <w:rPr>
          <w:rFonts w:ascii="PT Serif" w:eastAsia="Times New Roman" w:hAnsi="PT Serif" w:cs="Times New Roman"/>
          <w:sz w:val="20"/>
          <w:szCs w:val="20"/>
          <w:lang w:val="en-US" w:eastAsia="ru-RU"/>
        </w:rPr>
        <w:t>the number of standard autopsies</w:t>
      </w:r>
      <w:r w:rsidRPr="00D9086B">
        <w:rPr>
          <w:rFonts w:ascii="PT Serif" w:eastAsia="Times New Roman" w:hAnsi="PT Serif" w:cs="Times New Roman"/>
          <w:sz w:val="20"/>
          <w:szCs w:val="20"/>
          <w:lang w:val="en-US" w:eastAsia="ru-RU"/>
        </w:rPr>
        <w:t xml:space="preserve"> in cases of sudden coronary death</w:t>
      </w:r>
      <w:r w:rsidR="000E35A7" w:rsidRPr="00D9086B">
        <w:rPr>
          <w:rFonts w:ascii="PT Serif" w:eastAsia="Times New Roman" w:hAnsi="PT Serif" w:cs="Times New Roman"/>
          <w:sz w:val="20"/>
          <w:szCs w:val="20"/>
          <w:lang w:val="en-US" w:eastAsia="ru-RU"/>
        </w:rPr>
        <w:t xml:space="preserve"> by two thirds</w:t>
      </w:r>
      <w:r w:rsidRPr="00D9086B">
        <w:rPr>
          <w:rFonts w:ascii="PT Serif" w:eastAsia="Times New Roman" w:hAnsi="PT Serif" w:cs="Times New Roman"/>
          <w:sz w:val="20"/>
          <w:szCs w:val="20"/>
          <w:lang w:val="en-US" w:eastAsia="ru-RU"/>
        </w:rPr>
        <w:t>.</w:t>
      </w:r>
      <w:r w:rsidRPr="00D9086B">
        <w:rPr>
          <w:rFonts w:ascii="PT Serif" w:eastAsia="Times New Roman" w:hAnsi="PT Serif" w:cs="Times New Roman"/>
          <w:vanish/>
          <w:sz w:val="20"/>
          <w:szCs w:val="20"/>
          <w:lang w:eastAsia="ru-RU"/>
        </w:rPr>
        <w:t>Кроме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повысить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качество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общей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частности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выявляя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скрытые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травматические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повреждения</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Furthermore, the use of postmortem CT can improve overall diagnosis, in particular by identifying hidden traumatic injuries.</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зоны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сформировавшегося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инфаркта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миокарда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степени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подходит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 1) [14].</w:t>
      </w:r>
      <w:r w:rsidRPr="00D9086B">
        <w:rPr>
          <w:rFonts w:ascii="Times New Roman" w:eastAsia="Times New Roman" w:hAnsi="Times New Roman" w:cs="Times New Roman"/>
          <w:sz w:val="20"/>
          <w:szCs w:val="20"/>
          <w:lang w:val="en-US" w:eastAsia="ru-RU"/>
        </w:rPr>
        <w:t xml:space="preserve"> </w:t>
      </w:r>
      <w:r w:rsidR="005559AF" w:rsidRPr="00D9086B">
        <w:rPr>
          <w:rFonts w:ascii="Times New Roman" w:eastAsia="Times New Roman" w:hAnsi="Times New Roman" w:cs="Times New Roman"/>
          <w:sz w:val="20"/>
          <w:szCs w:val="20"/>
          <w:lang w:val="en-US" w:eastAsia="ru-RU"/>
        </w:rPr>
        <w:t xml:space="preserve">MRI is more suitable </w:t>
      </w:r>
      <w:r w:rsidR="005559AF" w:rsidRPr="00D9086B">
        <w:rPr>
          <w:rFonts w:ascii="PT Serif" w:eastAsia="Times New Roman" w:hAnsi="PT Serif" w:cs="Times New Roman"/>
          <w:sz w:val="20"/>
          <w:szCs w:val="20"/>
          <w:lang w:val="en-US" w:eastAsia="ru-RU"/>
        </w:rPr>
        <w:t>t</w:t>
      </w:r>
      <w:r w:rsidRPr="00D9086B">
        <w:rPr>
          <w:rFonts w:ascii="PT Serif" w:eastAsia="Times New Roman" w:hAnsi="PT Serif" w:cs="Times New Roman"/>
          <w:sz w:val="20"/>
          <w:szCs w:val="20"/>
          <w:lang w:val="en-US" w:eastAsia="ru-RU"/>
        </w:rPr>
        <w:t>o visualize</w:t>
      </w:r>
      <w:r w:rsidR="005559AF" w:rsidRPr="00D9086B">
        <w:rPr>
          <w:rFonts w:ascii="PT Serif" w:eastAsia="Times New Roman" w:hAnsi="PT Serif" w:cs="Times New Roman"/>
          <w:sz w:val="20"/>
          <w:szCs w:val="20"/>
          <w:lang w:val="en-US" w:eastAsia="ru-RU"/>
        </w:rPr>
        <w:t xml:space="preserve"> formed</w:t>
      </w:r>
      <w:r w:rsidRPr="00D9086B">
        <w:rPr>
          <w:rFonts w:ascii="PT Serif" w:eastAsia="Times New Roman" w:hAnsi="PT Serif" w:cs="Times New Roman"/>
          <w:sz w:val="20"/>
          <w:szCs w:val="20"/>
          <w:lang w:val="en-US" w:eastAsia="ru-RU"/>
        </w:rPr>
        <w:t xml:space="preserve"> infarction areas (Fig. 1) [14].</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Начальные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ишемические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повреждения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миокарда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макроскопическом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сожалению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визуализируются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менее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превосходит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ситуации</w:t>
      </w:r>
      <w:r w:rsidRPr="00D9086B">
        <w:rPr>
          <w:rFonts w:ascii="PT Serif" w:eastAsia="Times New Roman" w:hAnsi="PT Serif" w:cs="Times New Roman"/>
          <w:vanish/>
          <w:sz w:val="20"/>
          <w:szCs w:val="20"/>
          <w:lang w:val="en-US" w:eastAsia="ru-RU"/>
        </w:rPr>
        <w:t xml:space="preserve"> [15, 16].</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Primary myocardial ischemic damage, unfortunately,</w:t>
      </w:r>
      <w:r w:rsidR="004E6651" w:rsidRPr="00D9086B">
        <w:rPr>
          <w:rFonts w:ascii="PT Serif" w:eastAsia="Times New Roman" w:hAnsi="PT Serif" w:cs="Times New Roman"/>
          <w:sz w:val="20"/>
          <w:szCs w:val="20"/>
          <w:lang w:val="en-US" w:eastAsia="ru-RU"/>
        </w:rPr>
        <w:t xml:space="preserve"> is</w:t>
      </w:r>
      <w:r w:rsidRPr="00D9086B">
        <w:rPr>
          <w:rFonts w:ascii="PT Serif" w:eastAsia="Times New Roman" w:hAnsi="PT Serif" w:cs="Times New Roman"/>
          <w:sz w:val="20"/>
          <w:szCs w:val="20"/>
          <w:lang w:val="en-US" w:eastAsia="ru-RU"/>
        </w:rPr>
        <w:t xml:space="preserve"> not visualized</w:t>
      </w:r>
      <w:r w:rsidR="00CA748D" w:rsidRPr="00D9086B">
        <w:rPr>
          <w:rFonts w:ascii="PT Serif" w:eastAsia="Times New Roman" w:hAnsi="PT Serif" w:cs="Times New Roman"/>
          <w:sz w:val="20"/>
          <w:szCs w:val="20"/>
          <w:lang w:val="en-US" w:eastAsia="ru-RU"/>
        </w:rPr>
        <w:t xml:space="preserve"> by MRI, as well during macro</w:t>
      </w:r>
      <w:r w:rsidR="00C20105" w:rsidRPr="00D9086B">
        <w:rPr>
          <w:rFonts w:ascii="PT Serif" w:eastAsia="Times New Roman" w:hAnsi="PT Serif" w:cs="Times New Roman"/>
          <w:sz w:val="20"/>
          <w:szCs w:val="20"/>
          <w:lang w:val="en-US" w:eastAsia="ru-RU"/>
        </w:rPr>
        <w:t>-</w:t>
      </w:r>
      <w:r w:rsidR="00CA748D" w:rsidRPr="00D9086B">
        <w:rPr>
          <w:rFonts w:ascii="PT Serif" w:eastAsia="Times New Roman" w:hAnsi="PT Serif" w:cs="Times New Roman"/>
          <w:sz w:val="20"/>
          <w:szCs w:val="20"/>
          <w:lang w:val="en-US" w:eastAsia="ru-RU"/>
        </w:rPr>
        <w:t>examination of a corpse</w:t>
      </w:r>
      <w:r w:rsidRPr="00D9086B">
        <w:rPr>
          <w:rFonts w:ascii="PT Serif" w:eastAsia="Times New Roman" w:hAnsi="PT Serif" w:cs="Times New Roman"/>
          <w:sz w:val="20"/>
          <w:szCs w:val="20"/>
          <w:lang w:val="en-US" w:eastAsia="ru-RU"/>
        </w:rPr>
        <w:t xml:space="preserve">, however, MRI </w:t>
      </w:r>
      <w:r w:rsidR="00CA748D" w:rsidRPr="00D9086B">
        <w:rPr>
          <w:rFonts w:ascii="PT Serif" w:eastAsia="Times New Roman" w:hAnsi="PT Serif" w:cs="Times New Roman"/>
          <w:sz w:val="20"/>
          <w:szCs w:val="20"/>
          <w:lang w:val="en-US" w:eastAsia="ru-RU"/>
        </w:rPr>
        <w:t>exceeds MS</w:t>
      </w:r>
      <w:r w:rsidRPr="00D9086B">
        <w:rPr>
          <w:rFonts w:ascii="PT Serif" w:eastAsia="Times New Roman" w:hAnsi="PT Serif" w:cs="Times New Roman"/>
          <w:sz w:val="20"/>
          <w:szCs w:val="20"/>
          <w:lang w:val="en-US" w:eastAsia="ru-RU"/>
        </w:rPr>
        <w:t>CT in this situation [15, 16].</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Посмертные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сердца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одинаково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подходят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качестве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инструментов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увеличения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камер</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сердца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гипертрофии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миокарда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 xml:space="preserve">. 2), </w:t>
      </w:r>
      <w:r w:rsidRPr="00D9086B">
        <w:rPr>
          <w:rFonts w:ascii="PT Serif" w:eastAsia="Times New Roman" w:hAnsi="PT Serif" w:cs="Times New Roman"/>
          <w:vanish/>
          <w:sz w:val="20"/>
          <w:szCs w:val="20"/>
          <w:lang w:eastAsia="ru-RU"/>
        </w:rPr>
        <w:t>постинфарктного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кардиосклероза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аневризм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желудочка</w:t>
      </w:r>
      <w:r w:rsidRPr="00D9086B">
        <w:rPr>
          <w:rFonts w:ascii="PT Serif" w:eastAsia="Times New Roman" w:hAnsi="PT Serif" w:cs="Times New Roman"/>
          <w:vanish/>
          <w:sz w:val="20"/>
          <w:szCs w:val="20"/>
          <w:lang w:val="en-US" w:eastAsia="ru-RU"/>
        </w:rPr>
        <w:t xml:space="preserve"> [15].</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Post</w:t>
      </w:r>
      <w:r w:rsidR="004E6651" w:rsidRPr="00D9086B">
        <w:rPr>
          <w:rFonts w:ascii="PT Serif" w:eastAsia="Times New Roman" w:hAnsi="PT Serif" w:cs="Times New Roman"/>
          <w:sz w:val="20"/>
          <w:szCs w:val="20"/>
          <w:lang w:val="en-US" w:eastAsia="ru-RU"/>
        </w:rPr>
        <w:t>-</w:t>
      </w:r>
      <w:r w:rsidR="00CA748D" w:rsidRPr="00D9086B">
        <w:rPr>
          <w:rFonts w:ascii="PT Serif" w:eastAsia="Times New Roman" w:hAnsi="PT Serif" w:cs="Times New Roman"/>
          <w:sz w:val="20"/>
          <w:szCs w:val="20"/>
          <w:lang w:val="en-US" w:eastAsia="ru-RU"/>
        </w:rPr>
        <w:t>mortem MS</w:t>
      </w:r>
      <w:r w:rsidRPr="00D9086B">
        <w:rPr>
          <w:rFonts w:ascii="PT Serif" w:eastAsia="Times New Roman" w:hAnsi="PT Serif" w:cs="Times New Roman"/>
          <w:sz w:val="20"/>
          <w:szCs w:val="20"/>
          <w:lang w:val="en-US" w:eastAsia="ru-RU"/>
        </w:rPr>
        <w:t xml:space="preserve">CT and MRI of the heart are equally well suited as a tool to </w:t>
      </w:r>
      <w:r w:rsidR="00CA748D" w:rsidRPr="00D9086B">
        <w:rPr>
          <w:rFonts w:ascii="PT Serif" w:eastAsia="Times New Roman" w:hAnsi="PT Serif" w:cs="Times New Roman"/>
          <w:sz w:val="20"/>
          <w:szCs w:val="20"/>
          <w:lang w:val="en-US" w:eastAsia="ru-RU"/>
        </w:rPr>
        <w:t xml:space="preserve">visualize the enlargement of </w:t>
      </w:r>
      <w:r w:rsidRPr="00D9086B">
        <w:rPr>
          <w:rFonts w:ascii="PT Serif" w:eastAsia="Times New Roman" w:hAnsi="PT Serif" w:cs="Times New Roman"/>
          <w:sz w:val="20"/>
          <w:szCs w:val="20"/>
          <w:lang w:val="en-US" w:eastAsia="ru-RU"/>
        </w:rPr>
        <w:t>chambers of the heart, myocardial hypertrophy (Fig. 2), myocardial infarction and ventricular aneurysms [15].</w:t>
      </w:r>
      <w:r w:rsidRPr="00D9086B">
        <w:rPr>
          <w:rFonts w:ascii="Times New Roman" w:eastAsia="Times New Roman" w:hAnsi="Times New Roman" w:cs="Times New Roman"/>
          <w:sz w:val="20"/>
          <w:szCs w:val="20"/>
          <w:lang w:val="en-US" w:eastAsia="ru-RU"/>
        </w:rPr>
        <w:t xml:space="preserve"> </w:t>
      </w:r>
    </w:p>
    <w:p w:rsidR="002B2567" w:rsidRPr="00D9086B" w:rsidRDefault="002B2567" w:rsidP="002B2567">
      <w:pPr>
        <w:spacing w:after="0" w:line="220" w:lineRule="atLeast"/>
        <w:ind w:firstLine="283"/>
        <w:jc w:val="both"/>
        <w:rPr>
          <w:rFonts w:ascii="Times New Roman" w:eastAsia="Times New Roman" w:hAnsi="Times New Roman" w:cs="Times New Roman"/>
          <w:sz w:val="20"/>
          <w:szCs w:val="20"/>
          <w:lang w:val="en-US" w:eastAsia="ru-RU"/>
        </w:rPr>
      </w:pPr>
      <w:r w:rsidRPr="00D9086B">
        <w:rPr>
          <w:rFonts w:ascii="PT Serif" w:eastAsia="Times New Roman" w:hAnsi="PT Serif" w:cs="Times New Roman"/>
          <w:vanish/>
          <w:sz w:val="20"/>
          <w:szCs w:val="20"/>
          <w:lang w:eastAsia="ru-RU"/>
        </w:rPr>
        <w:t>Размеры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сердца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толщина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миокарда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желудочков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размеры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паренхиматозных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объем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аутопсии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вычисляются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очень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точно</w:t>
      </w:r>
      <w:r w:rsidRPr="00D9086B">
        <w:rPr>
          <w:rFonts w:ascii="PT Serif" w:eastAsia="Times New Roman" w:hAnsi="PT Serif" w:cs="Times New Roman"/>
          <w:vanish/>
          <w:sz w:val="20"/>
          <w:szCs w:val="20"/>
          <w:lang w:val="en-US" w:eastAsia="ru-RU"/>
        </w:rPr>
        <w:t>.</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Heart size, the thickness of the ventricular myocardium, as well as the dimensions of parenchymal organs and their volume </w:t>
      </w:r>
      <w:r w:rsidR="00CA748D" w:rsidRPr="00D9086B">
        <w:rPr>
          <w:rFonts w:ascii="PT Serif" w:eastAsia="Times New Roman" w:hAnsi="PT Serif" w:cs="Times New Roman"/>
          <w:sz w:val="20"/>
          <w:szCs w:val="20"/>
          <w:lang w:val="en-US" w:eastAsia="ru-RU"/>
        </w:rPr>
        <w:t xml:space="preserve">are </w:t>
      </w:r>
      <w:r w:rsidRPr="00D9086B">
        <w:rPr>
          <w:rFonts w:ascii="PT Serif" w:eastAsia="Times New Roman" w:hAnsi="PT Serif" w:cs="Times New Roman"/>
          <w:sz w:val="20"/>
          <w:szCs w:val="20"/>
          <w:lang w:val="en-US" w:eastAsia="ru-RU"/>
        </w:rPr>
        <w:t>calculated</w:t>
      </w:r>
      <w:r w:rsidR="00CA748D" w:rsidRPr="00D9086B">
        <w:rPr>
          <w:rFonts w:ascii="PT Serif" w:eastAsia="Times New Roman" w:hAnsi="PT Serif" w:cs="Times New Roman"/>
          <w:sz w:val="20"/>
          <w:szCs w:val="20"/>
          <w:lang w:val="en-US" w:eastAsia="ru-RU"/>
        </w:rPr>
        <w:t xml:space="preserve"> very accurately in </w:t>
      </w:r>
      <w:r w:rsidRPr="00D9086B">
        <w:rPr>
          <w:rFonts w:ascii="PT Serif" w:eastAsia="Times New Roman" w:hAnsi="PT Serif" w:cs="Times New Roman"/>
          <w:sz w:val="20"/>
          <w:szCs w:val="20"/>
          <w:lang w:val="en-US" w:eastAsia="ru-RU"/>
        </w:rPr>
        <w:t>virtual autopsy.</w:t>
      </w:r>
      <w:r w:rsidRPr="00D9086B">
        <w:rPr>
          <w:rFonts w:ascii="Times New Roman" w:eastAsia="Times New Roman" w:hAnsi="Times New Roman" w:cs="Times New Roman"/>
          <w:sz w:val="20"/>
          <w:szCs w:val="20"/>
          <w:lang w:val="en-US" w:eastAsia="ru-RU"/>
        </w:rPr>
        <w:t xml:space="preserve"> </w:t>
      </w:r>
      <w:r w:rsidRPr="00D9086B">
        <w:rPr>
          <w:rFonts w:ascii="PT Serif" w:eastAsia="Times New Roman" w:hAnsi="PT Serif" w:cs="Times New Roman"/>
          <w:vanish/>
          <w:sz w:val="20"/>
          <w:szCs w:val="20"/>
          <w:lang w:eastAsia="ru-RU"/>
        </w:rPr>
        <w:t>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рассчитать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массу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внутренних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измеренный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объем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умножается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коэффициент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плотности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например</w:t>
      </w:r>
      <w:r w:rsidRPr="00D9086B">
        <w:rPr>
          <w:rFonts w:ascii="PT Serif" w:eastAsia="Times New Roman" w:hAnsi="PT Serif" w:cs="Times New Roman"/>
          <w:vanish/>
          <w:sz w:val="20"/>
          <w:szCs w:val="20"/>
          <w:lang w:val="en-US" w:eastAsia="ru-RU"/>
        </w:rPr>
        <w:t xml:space="preserve">, 1,05 </w:t>
      </w:r>
      <w:r w:rsidRPr="00D9086B">
        <w:rPr>
          <w:rFonts w:ascii="PT Serif" w:eastAsia="Times New Roman" w:hAnsi="PT Serif" w:cs="Times New Roman"/>
          <w:vanish/>
          <w:sz w:val="20"/>
          <w:szCs w:val="20"/>
          <w:lang w:eastAsia="ru-RU"/>
        </w:rPr>
        <w:t>г</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мл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печени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селезенки</w:t>
      </w:r>
      <w:r w:rsidRPr="00D9086B">
        <w:rPr>
          <w:rFonts w:ascii="PT Serif" w:eastAsia="Times New Roman" w:hAnsi="PT Serif" w:cs="Times New Roman"/>
          <w:vanish/>
          <w:sz w:val="20"/>
          <w:szCs w:val="20"/>
          <w:lang w:val="en-US" w:eastAsia="ru-RU"/>
        </w:rPr>
        <w:t xml:space="preserve"> [18].</w:t>
      </w:r>
      <w:r w:rsidR="00CA748D" w:rsidRPr="00D9086B">
        <w:rPr>
          <w:rFonts w:ascii="PT Serif" w:eastAsia="Times New Roman" w:hAnsi="PT Serif" w:cs="Times New Roman"/>
          <w:sz w:val="20"/>
          <w:szCs w:val="20"/>
          <w:lang w:val="en-US" w:eastAsia="ru-RU"/>
        </w:rPr>
        <w:t xml:space="preserve">Moreover, </w:t>
      </w:r>
      <w:r w:rsidRPr="00D9086B">
        <w:rPr>
          <w:rFonts w:ascii="PT Serif" w:eastAsia="Times New Roman" w:hAnsi="PT Serif" w:cs="Times New Roman"/>
          <w:sz w:val="20"/>
          <w:szCs w:val="20"/>
          <w:lang w:val="en-US" w:eastAsia="ru-RU"/>
        </w:rPr>
        <w:t>mass of internal organs</w:t>
      </w:r>
      <w:r w:rsidR="00CA748D" w:rsidRPr="00D9086B">
        <w:rPr>
          <w:rFonts w:ascii="PT Serif" w:eastAsia="Times New Roman" w:hAnsi="PT Serif" w:cs="Times New Roman"/>
          <w:sz w:val="20"/>
          <w:szCs w:val="20"/>
          <w:lang w:val="en-US" w:eastAsia="ru-RU"/>
        </w:rPr>
        <w:t xml:space="preserve"> can be calculated in MSCT. F</w:t>
      </w:r>
      <w:r w:rsidRPr="00D9086B">
        <w:rPr>
          <w:rFonts w:ascii="PT Serif" w:eastAsia="Times New Roman" w:hAnsi="PT Serif" w:cs="Times New Roman"/>
          <w:sz w:val="20"/>
          <w:szCs w:val="20"/>
          <w:lang w:val="en-US" w:eastAsia="ru-RU"/>
        </w:rPr>
        <w:t xml:space="preserve">or </w:t>
      </w:r>
      <w:r w:rsidR="00CA748D" w:rsidRPr="00D9086B">
        <w:rPr>
          <w:rFonts w:ascii="PT Serif" w:eastAsia="Times New Roman" w:hAnsi="PT Serif" w:cs="Times New Roman"/>
          <w:sz w:val="20"/>
          <w:szCs w:val="20"/>
          <w:lang w:val="en-US" w:eastAsia="ru-RU"/>
        </w:rPr>
        <w:t>that,</w:t>
      </w:r>
      <w:r w:rsidRPr="00D9086B">
        <w:rPr>
          <w:rFonts w:ascii="PT Serif" w:eastAsia="Times New Roman" w:hAnsi="PT Serif" w:cs="Times New Roman"/>
          <w:sz w:val="20"/>
          <w:szCs w:val="20"/>
          <w:lang w:val="en-US" w:eastAsia="ru-RU"/>
        </w:rPr>
        <w:t xml:space="preserve"> the measured </w:t>
      </w:r>
      <w:r w:rsidR="00CA748D" w:rsidRPr="00D9086B">
        <w:rPr>
          <w:rFonts w:ascii="PT Serif" w:eastAsia="Times New Roman" w:hAnsi="PT Serif" w:cs="Times New Roman"/>
          <w:sz w:val="20"/>
          <w:szCs w:val="20"/>
          <w:lang w:val="en-US" w:eastAsia="ru-RU"/>
        </w:rPr>
        <w:t>volume of an organ is</w:t>
      </w:r>
      <w:r w:rsidRPr="00D9086B">
        <w:rPr>
          <w:rFonts w:ascii="PT Serif" w:eastAsia="Times New Roman" w:hAnsi="PT Serif" w:cs="Times New Roman"/>
          <w:sz w:val="20"/>
          <w:szCs w:val="20"/>
          <w:lang w:val="en-US" w:eastAsia="ru-RU"/>
        </w:rPr>
        <w:t xml:space="preserve"> multiplied by the </w:t>
      </w:r>
      <w:r w:rsidR="006D6D2E" w:rsidRPr="00D9086B">
        <w:rPr>
          <w:rFonts w:ascii="PT Serif" w:eastAsia="Times New Roman" w:hAnsi="PT Serif" w:cs="Times New Roman"/>
          <w:sz w:val="20"/>
          <w:szCs w:val="20"/>
          <w:lang w:val="en-US" w:eastAsia="ru-RU"/>
        </w:rPr>
        <w:t xml:space="preserve">organ tissue </w:t>
      </w:r>
      <w:r w:rsidRPr="00D9086B">
        <w:rPr>
          <w:rFonts w:ascii="PT Serif" w:eastAsia="Times New Roman" w:hAnsi="PT Serif" w:cs="Times New Roman"/>
          <w:sz w:val="20"/>
          <w:szCs w:val="20"/>
          <w:lang w:val="en-US" w:eastAsia="ru-RU"/>
        </w:rPr>
        <w:t>density ratio, e.g., 1.05 g / ml for liver and spleen [18].</w:t>
      </w:r>
      <w:r w:rsidRPr="00D9086B">
        <w:rPr>
          <w:rFonts w:ascii="Times New Roman" w:eastAsia="Times New Roman" w:hAnsi="Times New Roman" w:cs="Times New Roman"/>
          <w:sz w:val="20"/>
          <w:szCs w:val="20"/>
          <w:lang w:val="en-US" w:eastAsia="ru-RU"/>
        </w:rPr>
        <w:t xml:space="preserve"> </w:t>
      </w:r>
    </w:p>
    <w:p w:rsidR="00A5306D" w:rsidRPr="00D9086B" w:rsidRDefault="00A5306D" w:rsidP="00A5306D">
      <w:pPr>
        <w:spacing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sz w:val="20"/>
          <w:szCs w:val="20"/>
          <w:lang w:val="en-US" w:eastAsia="ru-RU"/>
        </w:rPr>
        <w:t xml:space="preserve">CT autopsy in more than MRI </w:t>
      </w:r>
      <w:r w:rsidR="00C94688" w:rsidRPr="00D9086B">
        <w:rPr>
          <w:rFonts w:ascii="PT Serif" w:eastAsia="Times New Roman" w:hAnsi="PT Serif" w:cs="Times New Roman"/>
          <w:sz w:val="20"/>
          <w:szCs w:val="20"/>
          <w:lang w:val="en-US" w:eastAsia="ru-RU"/>
        </w:rPr>
        <w:t>suitable for</w:t>
      </w:r>
      <w:r w:rsidRPr="00D9086B">
        <w:rPr>
          <w:rFonts w:ascii="PT Serif" w:eastAsia="Times New Roman" w:hAnsi="PT Serif" w:cs="Times New Roman"/>
          <w:sz w:val="20"/>
          <w:szCs w:val="20"/>
          <w:lang w:val="en-US" w:eastAsia="ru-RU"/>
        </w:rPr>
        <w:t xml:space="preserve"> detection of</w:t>
      </w:r>
      <w:r w:rsidR="00C94688" w:rsidRPr="00D9086B">
        <w:rPr>
          <w:rFonts w:ascii="PT Serif" w:eastAsia="Times New Roman" w:hAnsi="PT Serif" w:cs="Times New Roman"/>
          <w:sz w:val="20"/>
          <w:szCs w:val="20"/>
          <w:lang w:val="en-US" w:eastAsia="ru-RU"/>
        </w:rPr>
        <w:t xml:space="preserve"> recent hemorrhage and calcifications.</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помощью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большинстве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случаев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диагностировать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атеросклеротическое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поражение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аорты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ветвей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аневризму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аорты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числе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расслаивающую</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C94688" w:rsidRPr="00D9086B">
        <w:rPr>
          <w:rFonts w:ascii="PT Serif" w:eastAsia="Times New Roman" w:hAnsi="PT Serif" w:cs="Times New Roman"/>
          <w:sz w:val="20"/>
          <w:szCs w:val="20"/>
          <w:lang w:val="en-US" w:eastAsia="ru-RU"/>
        </w:rPr>
        <w:t>I</w:t>
      </w:r>
      <w:r w:rsidRPr="00D9086B">
        <w:rPr>
          <w:rFonts w:ascii="PT Serif" w:eastAsia="Times New Roman" w:hAnsi="PT Serif" w:cs="Times New Roman"/>
          <w:sz w:val="20"/>
          <w:szCs w:val="20"/>
          <w:lang w:val="en-US" w:eastAsia="ru-RU"/>
        </w:rPr>
        <w:t>n most cases</w:t>
      </w:r>
      <w:r w:rsidR="00C94688" w:rsidRPr="00D9086B">
        <w:rPr>
          <w:rFonts w:ascii="PT Serif" w:eastAsia="Times New Roman" w:hAnsi="PT Serif" w:cs="Times New Roman"/>
          <w:sz w:val="20"/>
          <w:szCs w:val="20"/>
          <w:lang w:val="en-US" w:eastAsia="ru-RU"/>
        </w:rPr>
        <w:t>, MSCT</w:t>
      </w:r>
      <w:r w:rsidRPr="00D9086B">
        <w:rPr>
          <w:rFonts w:ascii="PT Serif" w:eastAsia="Times New Roman" w:hAnsi="PT Serif" w:cs="Times New Roman"/>
          <w:sz w:val="20"/>
          <w:szCs w:val="20"/>
          <w:lang w:val="en-US" w:eastAsia="ru-RU"/>
        </w:rPr>
        <w:t xml:space="preserve"> can </w:t>
      </w:r>
      <w:r w:rsidR="00C94688" w:rsidRPr="00D9086B">
        <w:rPr>
          <w:rFonts w:ascii="PT Serif" w:eastAsia="Times New Roman" w:hAnsi="PT Serif" w:cs="Times New Roman"/>
          <w:sz w:val="20"/>
          <w:szCs w:val="20"/>
          <w:lang w:val="en-US" w:eastAsia="ru-RU"/>
        </w:rPr>
        <w:t>help diagnose</w:t>
      </w:r>
      <w:r w:rsidRPr="00D9086B">
        <w:rPr>
          <w:rFonts w:ascii="PT Serif" w:eastAsia="Times New Roman" w:hAnsi="PT Serif" w:cs="Times New Roman"/>
          <w:sz w:val="20"/>
          <w:szCs w:val="20"/>
          <w:lang w:val="en-US" w:eastAsia="ru-RU"/>
        </w:rPr>
        <w:t xml:space="preserve"> atherosclerotic lesions of the aorta and its branches, aortic aneurysm, including </w:t>
      </w:r>
      <w:r w:rsidR="00303377" w:rsidRPr="00D9086B">
        <w:rPr>
          <w:rFonts w:ascii="PT Serif" w:eastAsia="Times New Roman" w:hAnsi="PT Serif" w:cs="Times New Roman"/>
          <w:sz w:val="20"/>
          <w:szCs w:val="20"/>
          <w:lang w:val="en-US" w:eastAsia="ru-RU"/>
        </w:rPr>
        <w:t>the dissecting aneurysm</w:t>
      </w:r>
      <w:r w:rsidRPr="00D9086B">
        <w:rPr>
          <w:rFonts w:ascii="PT Serif" w:eastAsia="Times New Roman" w:hAnsi="PT Serif" w:cs="Times New Roman"/>
          <w:sz w:val="20"/>
          <w:szCs w:val="20"/>
          <w:lang w:val="en-US" w:eastAsia="ru-RU"/>
        </w:rPr>
        <w:t xml:space="preserve">. </w:t>
      </w:r>
      <w:r w:rsidR="00C94688" w:rsidRPr="00D9086B">
        <w:rPr>
          <w:rFonts w:ascii="PT Serif" w:eastAsia="Times New Roman" w:hAnsi="PT Serif" w:cs="Times New Roman"/>
          <w:sz w:val="20"/>
          <w:szCs w:val="20"/>
          <w:lang w:val="en-US" w:eastAsia="ru-RU"/>
        </w:rPr>
        <w:t>In</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аутопсии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контрастирования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разрыве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аорты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судить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косвенным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признакам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обнаружении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парааортальной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гематомы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гемоперикарда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средостение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левостороннего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гемоторакса</w:t>
      </w:r>
      <w:r w:rsidRPr="00D9086B">
        <w:rPr>
          <w:rFonts w:ascii="PT Serif" w:eastAsia="Times New Roman" w:hAnsi="PT Serif" w:cs="Times New Roman"/>
          <w:vanish/>
          <w:sz w:val="20"/>
          <w:szCs w:val="20"/>
          <w:lang w:val="en-US" w:eastAsia="ru-RU"/>
        </w:rPr>
        <w:t xml:space="preserve"> [19].</w:t>
      </w:r>
      <w:r w:rsidR="00C94688" w:rsidRPr="00D9086B">
        <w:rPr>
          <w:rFonts w:ascii="PT Serif" w:eastAsia="Times New Roman" w:hAnsi="PT Serif" w:cs="Times New Roman"/>
          <w:vanish/>
          <w:sz w:val="20"/>
          <w:szCs w:val="20"/>
          <w:lang w:val="en-US" w:eastAsia="ru-RU"/>
        </w:rPr>
        <w:t>In</w:t>
      </w:r>
      <w:r w:rsidRPr="00D9086B">
        <w:rPr>
          <w:rFonts w:ascii="PT Serif" w:eastAsia="Times New Roman" w:hAnsi="PT Serif" w:cs="Times New Roman"/>
          <w:sz w:val="20"/>
          <w:szCs w:val="20"/>
          <w:lang w:val="en-US" w:eastAsia="ru-RU"/>
        </w:rPr>
        <w:t xml:space="preserve"> CT</w:t>
      </w:r>
      <w:r w:rsidR="00C94688" w:rsidRPr="00D9086B">
        <w:rPr>
          <w:rFonts w:ascii="PT Serif" w:eastAsia="Times New Roman" w:hAnsi="PT Serif" w:cs="Times New Roman"/>
          <w:sz w:val="20"/>
          <w:szCs w:val="20"/>
          <w:lang w:val="en-US" w:eastAsia="ru-RU"/>
        </w:rPr>
        <w:t xml:space="preserve"> autopsy</w:t>
      </w:r>
      <w:r w:rsidRPr="00D9086B">
        <w:rPr>
          <w:rFonts w:ascii="PT Serif" w:eastAsia="Times New Roman" w:hAnsi="PT Serif" w:cs="Times New Roman"/>
          <w:sz w:val="20"/>
          <w:szCs w:val="20"/>
          <w:lang w:val="en-US" w:eastAsia="ru-RU"/>
        </w:rPr>
        <w:t xml:space="preserve"> without contrast</w:t>
      </w:r>
      <w:r w:rsidR="001A50E8" w:rsidRPr="00D9086B">
        <w:rPr>
          <w:rFonts w:ascii="PT Serif" w:eastAsia="Times New Roman" w:hAnsi="PT Serif" w:cs="Times New Roman"/>
          <w:sz w:val="20"/>
          <w:szCs w:val="20"/>
          <w:lang w:val="en-US" w:eastAsia="ru-RU"/>
        </w:rPr>
        <w:t xml:space="preserve">ing </w:t>
      </w:r>
      <w:r w:rsidR="004E6651" w:rsidRPr="00D9086B">
        <w:rPr>
          <w:rFonts w:ascii="PT Serif" w:eastAsia="Times New Roman" w:hAnsi="PT Serif" w:cs="Times New Roman"/>
          <w:sz w:val="20"/>
          <w:szCs w:val="20"/>
          <w:lang w:val="en-US" w:eastAsia="ru-RU"/>
        </w:rPr>
        <w:t>the</w:t>
      </w:r>
      <w:r w:rsidR="001A50E8" w:rsidRPr="00D9086B">
        <w:rPr>
          <w:rFonts w:ascii="PT Serif" w:eastAsia="Times New Roman" w:hAnsi="PT Serif" w:cs="Times New Roman"/>
          <w:sz w:val="20"/>
          <w:szCs w:val="20"/>
          <w:lang w:val="en-US" w:eastAsia="ru-RU"/>
        </w:rPr>
        <w:t xml:space="preserve"> aortic rupture may be detected </w:t>
      </w:r>
      <w:r w:rsidRPr="00D9086B">
        <w:rPr>
          <w:rFonts w:ascii="PT Serif" w:eastAsia="Times New Roman" w:hAnsi="PT Serif" w:cs="Times New Roman"/>
          <w:sz w:val="20"/>
          <w:szCs w:val="20"/>
          <w:lang w:val="en-US" w:eastAsia="ru-RU"/>
        </w:rPr>
        <w:t xml:space="preserve">by circumstantial evidence when para-aortic hematoma </w:t>
      </w:r>
      <w:proofErr w:type="spellStart"/>
      <w:r w:rsidRPr="00D9086B">
        <w:rPr>
          <w:rFonts w:ascii="PT Serif" w:eastAsia="Times New Roman" w:hAnsi="PT Serif" w:cs="Times New Roman"/>
          <w:sz w:val="20"/>
          <w:szCs w:val="20"/>
          <w:lang w:val="en-US" w:eastAsia="ru-RU"/>
        </w:rPr>
        <w:t>hemopericardium</w:t>
      </w:r>
      <w:proofErr w:type="spellEnd"/>
      <w:r w:rsidRPr="00D9086B">
        <w:rPr>
          <w:rFonts w:ascii="PT Serif" w:eastAsia="Times New Roman" w:hAnsi="PT Serif" w:cs="Times New Roman"/>
          <w:sz w:val="20"/>
          <w:szCs w:val="20"/>
          <w:lang w:val="en-US" w:eastAsia="ru-RU"/>
        </w:rPr>
        <w:t>, bleeding in the mediastinum or left-</w:t>
      </w:r>
      <w:r w:rsidR="001A50E8" w:rsidRPr="00D9086B">
        <w:rPr>
          <w:rFonts w:ascii="PT Serif" w:eastAsia="Times New Roman" w:hAnsi="PT Serif" w:cs="Times New Roman"/>
          <w:sz w:val="20"/>
          <w:szCs w:val="20"/>
          <w:lang w:val="en-US" w:eastAsia="ru-RU"/>
        </w:rPr>
        <w:t>sided</w:t>
      </w:r>
      <w:r w:rsidRPr="00D9086B">
        <w:rPr>
          <w:rFonts w:ascii="PT Serif" w:eastAsia="Times New Roman" w:hAnsi="PT Serif" w:cs="Times New Roman"/>
          <w:sz w:val="20"/>
          <w:szCs w:val="20"/>
          <w:lang w:val="en-US" w:eastAsia="ru-RU"/>
        </w:rPr>
        <w:t xml:space="preserve"> </w:t>
      </w:r>
      <w:proofErr w:type="spellStart"/>
      <w:r w:rsidR="001A50E8" w:rsidRPr="00D9086B">
        <w:rPr>
          <w:rFonts w:ascii="PT Serif" w:eastAsia="Times New Roman" w:hAnsi="PT Serif" w:cs="Times New Roman"/>
          <w:sz w:val="20"/>
          <w:szCs w:val="20"/>
          <w:lang w:val="en-US" w:eastAsia="ru-RU"/>
        </w:rPr>
        <w:t>hemothorax</w:t>
      </w:r>
      <w:proofErr w:type="spellEnd"/>
      <w:r w:rsidR="001A50E8" w:rsidRPr="00D9086B">
        <w:rPr>
          <w:rFonts w:ascii="PT Serif" w:eastAsia="Times New Roman" w:hAnsi="PT Serif" w:cs="Times New Roman"/>
          <w:sz w:val="20"/>
          <w:szCs w:val="20"/>
          <w:lang w:val="en-US" w:eastAsia="ru-RU"/>
        </w:rPr>
        <w:t xml:space="preserve"> are revealed </w:t>
      </w:r>
      <w:r w:rsidRPr="00D9086B">
        <w:rPr>
          <w:rFonts w:ascii="PT Serif" w:eastAsia="Times New Roman" w:hAnsi="PT Serif" w:cs="Times New Roman"/>
          <w:sz w:val="20"/>
          <w:szCs w:val="20"/>
          <w:lang w:val="en-US" w:eastAsia="ru-RU"/>
        </w:rPr>
        <w:t xml:space="preserve">[19]. </w:t>
      </w:r>
      <w:r w:rsidRPr="00D9086B">
        <w:rPr>
          <w:rFonts w:ascii="PT Serif" w:eastAsia="Times New Roman" w:hAnsi="PT Serif" w:cs="Times New Roman"/>
          <w:vanish/>
          <w:sz w:val="20"/>
          <w:szCs w:val="20"/>
          <w:lang w:eastAsia="ru-RU"/>
        </w:rPr>
        <w:t>Возможна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тромбированного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ложного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просвета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расслаивающей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аневризме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аорты</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Visualization</w:t>
      </w:r>
      <w:r w:rsidR="00FF59D6" w:rsidRPr="00D9086B">
        <w:rPr>
          <w:rFonts w:ascii="PT Serif" w:eastAsia="Times New Roman" w:hAnsi="PT Serif" w:cs="Times New Roman"/>
          <w:sz w:val="20"/>
          <w:szCs w:val="20"/>
          <w:lang w:val="en-US" w:eastAsia="ru-RU"/>
        </w:rPr>
        <w:t xml:space="preserve"> of</w:t>
      </w:r>
      <w:r w:rsidRPr="00D9086B">
        <w:rPr>
          <w:rFonts w:ascii="PT Serif" w:eastAsia="Times New Roman" w:hAnsi="PT Serif" w:cs="Times New Roman"/>
          <w:sz w:val="20"/>
          <w:szCs w:val="20"/>
          <w:lang w:val="en-US" w:eastAsia="ru-RU"/>
        </w:rPr>
        <w:t xml:space="preserve"> thrombosed false lumen </w:t>
      </w:r>
      <w:r w:rsidR="00FF59D6" w:rsidRPr="00D9086B">
        <w:rPr>
          <w:rFonts w:ascii="PT Serif" w:eastAsia="Times New Roman" w:hAnsi="PT Serif" w:cs="Times New Roman"/>
          <w:sz w:val="20"/>
          <w:szCs w:val="20"/>
          <w:lang w:val="en-US" w:eastAsia="ru-RU"/>
        </w:rPr>
        <w:t>in</w:t>
      </w:r>
      <w:r w:rsidRPr="00D9086B">
        <w:rPr>
          <w:rFonts w:ascii="PT Serif" w:eastAsia="Times New Roman" w:hAnsi="PT Serif" w:cs="Times New Roman"/>
          <w:sz w:val="20"/>
          <w:szCs w:val="20"/>
          <w:lang w:val="en-US" w:eastAsia="ru-RU"/>
        </w:rPr>
        <w:t xml:space="preserve"> dissecting aortic aneurysm</w:t>
      </w:r>
      <w:r w:rsidR="00FF59D6" w:rsidRPr="00D9086B">
        <w:rPr>
          <w:rFonts w:ascii="PT Serif" w:eastAsia="Times New Roman" w:hAnsi="PT Serif" w:cs="Times New Roman"/>
          <w:sz w:val="20"/>
          <w:szCs w:val="20"/>
          <w:lang w:val="en-US" w:eastAsia="ru-RU"/>
        </w:rPr>
        <w:t xml:space="preserve"> is possible</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информацию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ангиография</w:t>
      </w:r>
      <w:r w:rsidRPr="00D9086B">
        <w:rPr>
          <w:rFonts w:ascii="PT Serif" w:eastAsia="Times New Roman" w:hAnsi="PT Serif" w:cs="Times New Roman"/>
          <w:vanish/>
          <w:sz w:val="20"/>
          <w:szCs w:val="20"/>
          <w:lang w:val="en-US" w:eastAsia="ru-RU"/>
        </w:rPr>
        <w:t>.</w:t>
      </w:r>
      <w:r w:rsidR="001A50E8" w:rsidRPr="00D9086B">
        <w:rPr>
          <w:rFonts w:ascii="PT Serif" w:eastAsia="Times New Roman" w:hAnsi="PT Serif" w:cs="Times New Roman"/>
          <w:sz w:val="20"/>
          <w:szCs w:val="20"/>
          <w:lang w:val="en-US" w:eastAsia="ru-RU"/>
        </w:rPr>
        <w:t>CT angiography</w:t>
      </w:r>
      <w:r w:rsidR="00FF59D6" w:rsidRPr="00D9086B">
        <w:rPr>
          <w:rFonts w:ascii="PT Serif" w:eastAsia="Times New Roman" w:hAnsi="PT Serif" w:cs="Times New Roman"/>
          <w:sz w:val="20"/>
          <w:szCs w:val="20"/>
          <w:lang w:val="en-US" w:eastAsia="ru-RU"/>
        </w:rPr>
        <w:t xml:space="preserve"> gives </w:t>
      </w:r>
      <w:r w:rsidR="004E6651" w:rsidRPr="00D9086B">
        <w:rPr>
          <w:rFonts w:ascii="PT Serif" w:eastAsia="Times New Roman" w:hAnsi="PT Serif" w:cs="Times New Roman"/>
          <w:sz w:val="20"/>
          <w:szCs w:val="20"/>
          <w:lang w:val="en-US" w:eastAsia="ru-RU"/>
        </w:rPr>
        <w:t>information that is more detailed</w:t>
      </w:r>
      <w:r w:rsidR="00FF59D6" w:rsidRPr="00D9086B">
        <w:rPr>
          <w:rFonts w:ascii="PT Serif" w:eastAsia="Times New Roman" w:hAnsi="PT Serif" w:cs="Times New Roman"/>
          <w:sz w:val="20"/>
          <w:szCs w:val="20"/>
          <w:lang w:val="en-US" w:eastAsia="ru-RU"/>
        </w:rPr>
        <w:t>.</w:t>
      </w:r>
    </w:p>
    <w:tbl>
      <w:tblPr>
        <w:tblW w:w="6380" w:type="dxa"/>
        <w:tblCellMar>
          <w:top w:w="15" w:type="dxa"/>
          <w:left w:w="15" w:type="dxa"/>
          <w:bottom w:w="15" w:type="dxa"/>
          <w:right w:w="15" w:type="dxa"/>
        </w:tblCellMar>
        <w:tblLook w:val="04A0" w:firstRow="1" w:lastRow="0" w:firstColumn="1" w:lastColumn="0" w:noHBand="0" w:noVBand="1"/>
      </w:tblPr>
      <w:tblGrid>
        <w:gridCol w:w="3507"/>
        <w:gridCol w:w="2873"/>
      </w:tblGrid>
      <w:tr w:rsidR="00A5306D" w:rsidRPr="003E5AA8" w:rsidTr="00A5306D">
        <w:tc>
          <w:tcPr>
            <w:tcW w:w="3190" w:type="dxa"/>
            <w:tcBorders>
              <w:top w:val="nil"/>
              <w:left w:val="nil"/>
              <w:bottom w:val="nil"/>
              <w:right w:val="nil"/>
            </w:tcBorders>
            <w:noWrap/>
            <w:hideMark/>
          </w:tcPr>
          <w:bookmarkStart w:id="0" w:name="table01"/>
          <w:bookmarkStart w:id="1" w:name="graphic1C"/>
          <w:bookmarkEnd w:id="0"/>
          <w:bookmarkEnd w:id="1"/>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"https://translate.googleusercontent.com/cnv_00001.gif"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64_1a 164_1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0815" cy="989330"/>
                  <wp:effectExtent l="19050" t="0" r="6985" b="0"/>
                  <wp:docPr id="62" name="Рисунок 62" descr="164_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64_1a"/>
                          <pic:cNvPicPr>
                            <a:picLocks noChangeAspect="1" noChangeArrowheads="1"/>
                          </pic:cNvPicPr>
                        </pic:nvPicPr>
                        <pic:blipFill>
                          <a:blip r:embed="rId4" cstate="print"/>
                          <a:srcRect/>
                          <a:stretch>
                            <a:fillRect/>
                          </a:stretch>
                        </pic:blipFill>
                        <pic:spPr bwMode="auto">
                          <a:xfrm>
                            <a:off x="0" y="0"/>
                            <a:ext cx="1440815" cy="989330"/>
                          </a:xfrm>
                          <a:prstGeom prst="rect">
                            <a:avLst/>
                          </a:prstGeom>
                          <a:noFill/>
                          <a:ln w="9525">
                            <a:noFill/>
                            <a:miter lim="800000"/>
                            <a:headEnd/>
                            <a:tailEnd/>
                          </a:ln>
                        </pic:spPr>
                      </pic:pic>
                    </a:graphicData>
                  </a:graphic>
                </wp:inline>
              </w:drawing>
            </w:r>
          </w:p>
        </w:tc>
        <w:bookmarkStart w:id="2" w:name="graphic1D"/>
        <w:bookmarkEnd w:id="2"/>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"https://translate.googleusercontent.com/cnv_00002.gif"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26" type="#_x0000_t75" alt="164_1b 164_1b" style="width:.75pt;height:.75pt"/>
              </w:pict>
            </w:r>
            <w:r w:rsidRPr="003E5AA8">
              <w:rPr>
                <w:rFonts w:ascii="PT Serif" w:eastAsia="Times New Roman" w:hAnsi="PT Serif" w:cs="Times New Roman"/>
                <w:sz w:val="20"/>
                <w:szCs w:val="20"/>
                <w:lang w:eastAsia="ru-RU"/>
              </w:rPr>
              <w:fldChar w:fldCharType="end"/>
            </w:r>
          </w:p>
          <w:p w:rsidR="00DC3947"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w:t>
            </w:r>
          </w:p>
          <w:p w:rsidR="00A5306D"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0815" cy="985520"/>
                  <wp:effectExtent l="19050" t="0" r="6985" b="0"/>
                  <wp:docPr id="65" name="Рисунок 65" descr="164_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64_1b"/>
                          <pic:cNvPicPr>
                            <a:picLocks noChangeAspect="1" noChangeArrowheads="1"/>
                          </pic:cNvPicPr>
                        </pic:nvPicPr>
                        <pic:blipFill>
                          <a:blip r:embed="rId5" cstate="print"/>
                          <a:srcRect/>
                          <a:stretch>
                            <a:fillRect/>
                          </a:stretch>
                        </pic:blipFill>
                        <pic:spPr bwMode="auto">
                          <a:xfrm>
                            <a:off x="0" y="0"/>
                            <a:ext cx="1440815" cy="985520"/>
                          </a:xfrm>
                          <a:prstGeom prst="rect">
                            <a:avLst/>
                          </a:prstGeom>
                          <a:noFill/>
                          <a:ln w="9525">
                            <a:noFill/>
                            <a:miter lim="800000"/>
                            <a:headEnd/>
                            <a:tailEnd/>
                          </a:ln>
                        </pic:spPr>
                      </pic:pic>
                    </a:graphicData>
                  </a:graphic>
                </wp:inline>
              </w:drawing>
            </w:r>
            <w:r w:rsidR="00A5306D" w:rsidRPr="003E5AA8">
              <w:rPr>
                <w:rFonts w:ascii="PT Serif" w:eastAsia="Times New Roman" w:hAnsi="PT Serif" w:cs="Times New Roman"/>
                <w:sz w:val="20"/>
                <w:szCs w:val="20"/>
                <w:lang w:eastAsia="ru-RU"/>
              </w:rPr>
              <w:t xml:space="preserve"> </w:t>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D9086B">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1. </w:t>
            </w:r>
            <w:r w:rsidRPr="003E5AA8">
              <w:rPr>
                <w:rFonts w:ascii="PT Serif" w:eastAsia="Times New Roman" w:hAnsi="PT Serif" w:cs="Times New Roman"/>
                <w:vanish/>
                <w:sz w:val="20"/>
                <w:szCs w:val="20"/>
                <w:lang w:eastAsia="ru-RU"/>
              </w:rPr>
              <w:t>Сравнение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стандартной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инфаркта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миокарда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магнитно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резонансная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w:t>
            </w:r>
            <w:r w:rsidRPr="003E5AA8">
              <w:rPr>
                <w:rFonts w:ascii="PT Serif" w:eastAsia="Times New Roman" w:hAnsi="PT Serif" w:cs="Times New Roman"/>
                <w:vanish/>
                <w:sz w:val="20"/>
                <w:szCs w:val="20"/>
                <w:lang w:val="en-US" w:eastAsia="ru-RU"/>
              </w:rPr>
              <w:t>2-</w:t>
            </w:r>
            <w:r w:rsidRPr="003E5AA8">
              <w:rPr>
                <w:rFonts w:ascii="PT Serif" w:eastAsia="Times New Roman" w:hAnsi="PT Serif" w:cs="Times New Roman"/>
                <w:vanish/>
                <w:sz w:val="20"/>
                <w:szCs w:val="20"/>
                <w:lang w:eastAsia="ru-RU"/>
              </w:rPr>
              <w:t>взвешенное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изображение</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1. Comparison of </w:t>
            </w:r>
            <w:r w:rsidR="00D9086B">
              <w:rPr>
                <w:rFonts w:ascii="PT Serif" w:eastAsia="Times New Roman" w:hAnsi="PT Serif" w:cs="Times New Roman"/>
                <w:sz w:val="20"/>
                <w:szCs w:val="20"/>
                <w:lang w:val="en-US" w:eastAsia="ru-RU"/>
              </w:rPr>
              <w:t xml:space="preserve">the </w:t>
            </w:r>
            <w:r w:rsidRPr="003E5AA8">
              <w:rPr>
                <w:rFonts w:ascii="PT Serif" w:eastAsia="Times New Roman" w:hAnsi="PT Serif" w:cs="Times New Roman"/>
                <w:sz w:val="20"/>
                <w:szCs w:val="20"/>
                <w:lang w:val="en-US" w:eastAsia="ru-RU"/>
              </w:rPr>
              <w:t xml:space="preserve">standard and virtual autopsy in case of myocardial </w:t>
            </w:r>
            <w:r w:rsidRPr="00D9086B">
              <w:rPr>
                <w:rFonts w:ascii="PT Serif" w:eastAsia="Times New Roman" w:hAnsi="PT Serif" w:cs="Times New Roman"/>
                <w:sz w:val="20"/>
                <w:szCs w:val="20"/>
                <w:lang w:val="en-US" w:eastAsia="ru-RU"/>
              </w:rPr>
              <w:t xml:space="preserve">infarction: </w:t>
            </w:r>
            <w:r w:rsidRPr="00D9086B">
              <w:rPr>
                <w:rFonts w:ascii="PT Serif" w:eastAsia="Times New Roman" w:hAnsi="PT Serif" w:cs="Times New Roman"/>
                <w:i/>
                <w:iCs/>
                <w:sz w:val="20"/>
                <w:szCs w:val="20"/>
                <w:lang w:val="en-US" w:eastAsia="ru-RU"/>
              </w:rPr>
              <w:t>A</w:t>
            </w:r>
            <w:r w:rsidRPr="00D9086B">
              <w:rPr>
                <w:rFonts w:ascii="PT Serif" w:eastAsia="Times New Roman" w:hAnsi="PT Serif" w:cs="Times New Roman"/>
                <w:sz w:val="20"/>
                <w:szCs w:val="20"/>
                <w:lang w:val="en-US" w:eastAsia="ru-RU"/>
              </w:rPr>
              <w:t xml:space="preserve"> - post-mortem magnetic resonance imaging of the heart, T2-weighted image. </w:t>
            </w:r>
            <w:r w:rsidRPr="00D9086B">
              <w:rPr>
                <w:rFonts w:ascii="PT Serif" w:eastAsia="Times New Roman" w:hAnsi="PT Serif" w:cs="Times New Roman"/>
                <w:vanish/>
                <w:sz w:val="20"/>
                <w:szCs w:val="20"/>
                <w:lang w:eastAsia="ru-RU"/>
              </w:rPr>
              <w:t>Инфаркт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миокарда</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Myocardial infarction. </w:t>
            </w:r>
            <w:r w:rsidRPr="00D9086B">
              <w:rPr>
                <w:rFonts w:ascii="PT Serif" w:eastAsia="Times New Roman" w:hAnsi="PT Serif" w:cs="Times New Roman"/>
                <w:vanish/>
                <w:sz w:val="20"/>
                <w:szCs w:val="20"/>
                <w:lang w:eastAsia="ru-RU"/>
              </w:rPr>
              <w:t>Стрелкой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указана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гипоинтенсивная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зона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боковой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стенке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левого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желудочка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зона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некроза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i/>
                <w:iCs/>
                <w:vanish/>
                <w:sz w:val="20"/>
                <w:szCs w:val="20"/>
                <w:lang w:eastAsia="ru-RU"/>
              </w:rPr>
              <w:t>Б</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тот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случай</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The arrow indicates a </w:t>
            </w:r>
            <w:proofErr w:type="spellStart"/>
            <w:r w:rsidR="00D9086B">
              <w:rPr>
                <w:rFonts w:ascii="PT Serif" w:eastAsia="Times New Roman" w:hAnsi="PT Serif" w:cs="Times New Roman"/>
                <w:sz w:val="20"/>
                <w:szCs w:val="20"/>
                <w:lang w:val="en-US" w:eastAsia="ru-RU"/>
              </w:rPr>
              <w:t>hypo</w:t>
            </w:r>
            <w:r w:rsidR="00D9086B" w:rsidRPr="00D9086B">
              <w:rPr>
                <w:rFonts w:ascii="PT Serif" w:eastAsia="Times New Roman" w:hAnsi="PT Serif" w:cs="Times New Roman"/>
                <w:sz w:val="20"/>
                <w:szCs w:val="20"/>
                <w:lang w:val="en-US" w:eastAsia="ru-RU"/>
              </w:rPr>
              <w:t>intense</w:t>
            </w:r>
            <w:proofErr w:type="spellEnd"/>
            <w:r w:rsidRPr="00D9086B">
              <w:rPr>
                <w:rFonts w:ascii="PT Serif" w:eastAsia="Times New Roman" w:hAnsi="PT Serif" w:cs="Times New Roman"/>
                <w:sz w:val="20"/>
                <w:szCs w:val="20"/>
                <w:lang w:val="en-US" w:eastAsia="ru-RU"/>
              </w:rPr>
              <w:t xml:space="preserve"> area of the left ventricle</w:t>
            </w:r>
            <w:r w:rsidR="00D9086B" w:rsidRPr="00D9086B">
              <w:rPr>
                <w:rFonts w:ascii="PT Serif" w:eastAsia="Times New Roman" w:hAnsi="PT Serif" w:cs="Times New Roman"/>
                <w:sz w:val="20"/>
                <w:szCs w:val="20"/>
                <w:lang w:val="en-US" w:eastAsia="ru-RU"/>
              </w:rPr>
              <w:t xml:space="preserve"> </w:t>
            </w:r>
            <w:r w:rsidR="00D9086B">
              <w:rPr>
                <w:rFonts w:ascii="PT Serif" w:eastAsia="Times New Roman" w:hAnsi="PT Serif" w:cs="Times New Roman"/>
                <w:sz w:val="20"/>
                <w:szCs w:val="20"/>
                <w:lang w:val="en-US" w:eastAsia="ru-RU"/>
              </w:rPr>
              <w:t>lateral wall</w:t>
            </w:r>
            <w:r w:rsidRPr="00D9086B">
              <w:rPr>
                <w:rFonts w:ascii="PT Serif" w:eastAsia="Times New Roman" w:hAnsi="PT Serif" w:cs="Times New Roman"/>
                <w:sz w:val="20"/>
                <w:szCs w:val="20"/>
                <w:lang w:val="en-US" w:eastAsia="ru-RU"/>
              </w:rPr>
              <w:t xml:space="preserve"> (area of necrosis), </w:t>
            </w:r>
            <w:r w:rsidRPr="00D9086B">
              <w:rPr>
                <w:rFonts w:ascii="PT Serif" w:eastAsia="Times New Roman" w:hAnsi="PT Serif" w:cs="Times New Roman"/>
                <w:i/>
                <w:iCs/>
                <w:sz w:val="20"/>
                <w:szCs w:val="20"/>
                <w:lang w:val="en-US" w:eastAsia="ru-RU"/>
              </w:rPr>
              <w:t>B</w:t>
            </w:r>
            <w:r w:rsidR="00FF59D6" w:rsidRPr="00D9086B">
              <w:rPr>
                <w:rFonts w:ascii="PT Serif" w:eastAsia="Times New Roman" w:hAnsi="PT Serif" w:cs="Times New Roman"/>
                <w:sz w:val="20"/>
                <w:szCs w:val="20"/>
                <w:lang w:val="en-US" w:eastAsia="ru-RU"/>
              </w:rPr>
              <w:t xml:space="preserve"> </w:t>
            </w:r>
            <w:r w:rsidR="00D9086B" w:rsidRPr="00D9086B">
              <w:rPr>
                <w:rFonts w:ascii="PT Serif" w:eastAsia="Times New Roman" w:hAnsi="PT Serif" w:cs="Times New Roman"/>
                <w:sz w:val="20"/>
                <w:szCs w:val="20"/>
                <w:lang w:val="en-US" w:eastAsia="ru-RU"/>
              </w:rPr>
              <w:t>- the</w:t>
            </w:r>
            <w:r w:rsidR="00D9086B">
              <w:rPr>
                <w:rFonts w:ascii="PT Serif" w:eastAsia="Times New Roman" w:hAnsi="PT Serif" w:cs="Times New Roman"/>
                <w:sz w:val="20"/>
                <w:szCs w:val="20"/>
                <w:lang w:val="en-US" w:eastAsia="ru-RU"/>
              </w:rPr>
              <w:t xml:space="preserve"> same case.</w:t>
            </w:r>
            <w:r w:rsidRPr="00D9086B">
              <w:rPr>
                <w:rFonts w:ascii="PT Serif" w:eastAsia="Times New Roman" w:hAnsi="PT Serif" w:cs="Times New Roman"/>
                <w:vanish/>
                <w:sz w:val="20"/>
                <w:szCs w:val="20"/>
                <w:lang w:eastAsia="ru-RU"/>
              </w:rPr>
              <w:t>Макропрепарат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сердца</w:t>
            </w:r>
            <w:r w:rsidRPr="00D9086B">
              <w:rPr>
                <w:rFonts w:ascii="PT Serif" w:eastAsia="Times New Roman" w:hAnsi="PT Serif" w:cs="Times New Roman"/>
                <w:vanish/>
                <w:sz w:val="20"/>
                <w:szCs w:val="20"/>
                <w:lang w:val="en-US" w:eastAsia="ru-RU"/>
              </w:rPr>
              <w:t>.</w:t>
            </w:r>
            <w:r w:rsidR="00FF59D6" w:rsidRPr="00D9086B">
              <w:rPr>
                <w:rFonts w:ascii="PT Serif" w:eastAsia="Times New Roman" w:hAnsi="PT Serif" w:cs="Times New Roman"/>
                <w:sz w:val="20"/>
                <w:szCs w:val="20"/>
                <w:lang w:val="en-US" w:eastAsia="ru-RU"/>
              </w:rPr>
              <w:t xml:space="preserve"> Macro</w:t>
            </w:r>
            <w:r w:rsidR="00303377" w:rsidRPr="00D9086B">
              <w:rPr>
                <w:rFonts w:ascii="PT Serif" w:eastAsia="Times New Roman" w:hAnsi="PT Serif" w:cs="Times New Roman"/>
                <w:sz w:val="20"/>
                <w:szCs w:val="20"/>
                <w:lang w:val="en-US" w:eastAsia="ru-RU"/>
              </w:rPr>
              <w:t>-</w:t>
            </w:r>
            <w:r w:rsidR="00FF59D6" w:rsidRPr="00D9086B">
              <w:rPr>
                <w:rFonts w:ascii="PT Serif" w:eastAsia="Times New Roman" w:hAnsi="PT Serif" w:cs="Times New Roman"/>
                <w:sz w:val="20"/>
                <w:szCs w:val="20"/>
                <w:lang w:val="en-US" w:eastAsia="ru-RU"/>
              </w:rPr>
              <w:t>preparation of the</w:t>
            </w:r>
            <w:r w:rsidRPr="00D9086B">
              <w:rPr>
                <w:rFonts w:ascii="PT Serif" w:eastAsia="Times New Roman" w:hAnsi="PT Serif" w:cs="Times New Roman"/>
                <w:sz w:val="20"/>
                <w:szCs w:val="20"/>
                <w:lang w:val="en-US" w:eastAsia="ru-RU"/>
              </w:rPr>
              <w:t xml:space="preserve"> heart.</w:t>
            </w:r>
            <w:r w:rsidRPr="00D9086B">
              <w:rPr>
                <w:rFonts w:ascii="PT Serif" w:eastAsia="Times New Roman" w:hAnsi="PT Serif" w:cs="Times New Roman"/>
                <w:vanish/>
                <w:sz w:val="20"/>
                <w:szCs w:val="20"/>
                <w:lang w:eastAsia="ru-RU"/>
              </w:rPr>
              <w:t>Сердце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уровне</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D9086B">
              <w:rPr>
                <w:rFonts w:ascii="PT Serif" w:eastAsia="Times New Roman" w:hAnsi="PT Serif" w:cs="Times New Roman"/>
                <w:sz w:val="20"/>
                <w:szCs w:val="20"/>
                <w:lang w:val="en-US" w:eastAsia="ru-RU"/>
              </w:rPr>
              <w:t>The h</w:t>
            </w:r>
            <w:r w:rsidRPr="00D9086B">
              <w:rPr>
                <w:rFonts w:ascii="PT Serif" w:eastAsia="Times New Roman" w:hAnsi="PT Serif" w:cs="Times New Roman"/>
                <w:sz w:val="20"/>
                <w:szCs w:val="20"/>
                <w:lang w:val="en-US" w:eastAsia="ru-RU"/>
              </w:rPr>
              <w:t>eart</w:t>
            </w:r>
            <w:r w:rsidR="00DD5C62">
              <w:rPr>
                <w:rFonts w:ascii="PT Serif" w:eastAsia="Times New Roman" w:hAnsi="PT Serif" w:cs="Times New Roman"/>
                <w:sz w:val="20"/>
                <w:szCs w:val="20"/>
                <w:lang w:val="en-US" w:eastAsia="ru-RU"/>
              </w:rPr>
              <w:t xml:space="preserve"> is</w:t>
            </w:r>
            <w:r w:rsidRPr="00D9086B">
              <w:rPr>
                <w:rFonts w:ascii="PT Serif" w:eastAsia="Times New Roman" w:hAnsi="PT Serif" w:cs="Times New Roman"/>
                <w:sz w:val="20"/>
                <w:szCs w:val="20"/>
                <w:lang w:val="en-US" w:eastAsia="ru-RU"/>
              </w:rPr>
              <w:t xml:space="preserve"> </w:t>
            </w:r>
            <w:r w:rsidR="00303377" w:rsidRPr="00D9086B">
              <w:rPr>
                <w:rFonts w:ascii="PT Serif" w:eastAsia="Times New Roman" w:hAnsi="PT Serif" w:cs="Times New Roman"/>
                <w:sz w:val="20"/>
                <w:szCs w:val="20"/>
                <w:lang w:val="en-US" w:eastAsia="ru-RU"/>
              </w:rPr>
              <w:t>opened</w:t>
            </w:r>
            <w:r w:rsidRPr="00D9086B">
              <w:rPr>
                <w:rFonts w:ascii="PT Serif" w:eastAsia="Times New Roman" w:hAnsi="PT Serif" w:cs="Times New Roman"/>
                <w:sz w:val="20"/>
                <w:szCs w:val="20"/>
                <w:lang w:val="en-US" w:eastAsia="ru-RU"/>
              </w:rPr>
              <w:t xml:space="preserve"> at the same level. </w:t>
            </w:r>
            <w:r w:rsidRPr="00D9086B">
              <w:rPr>
                <w:rFonts w:ascii="PT Serif" w:eastAsia="Times New Roman" w:hAnsi="PT Serif" w:cs="Times New Roman"/>
                <w:vanish/>
                <w:sz w:val="20"/>
                <w:szCs w:val="20"/>
                <w:lang w:eastAsia="ru-RU"/>
              </w:rPr>
              <w:t>Зона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инфаркта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указана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стрелкой</w:t>
            </w:r>
            <w:r w:rsidRPr="00D9086B">
              <w:rPr>
                <w:rFonts w:ascii="PT Serif" w:eastAsia="Times New Roman" w:hAnsi="PT Serif" w:cs="Times New Roman"/>
                <w:sz w:val="20"/>
                <w:szCs w:val="20"/>
                <w:lang w:val="en-US" w:eastAsia="ru-RU"/>
              </w:rPr>
              <w:t>Infarct area indicated by the arrow</w:t>
            </w:r>
            <w:r w:rsidRPr="003E5AA8">
              <w:rPr>
                <w:rFonts w:ascii="PT Serif" w:eastAsia="Times New Roman" w:hAnsi="PT Serif" w:cs="Times New Roman"/>
                <w:sz w:val="20"/>
                <w:szCs w:val="20"/>
                <w:lang w:val="en-US" w:eastAsia="ru-RU"/>
              </w:rPr>
              <w:t xml:space="preserve"> </w:t>
            </w:r>
          </w:p>
        </w:tc>
      </w:tr>
    </w:tbl>
    <w:p w:rsidR="00A5306D" w:rsidRPr="003E5AA8" w:rsidRDefault="00A5306D" w:rsidP="00A5306D">
      <w:pPr>
        <w:spacing w:line="240" w:lineRule="auto"/>
        <w:rPr>
          <w:rFonts w:ascii="Times New Roman" w:eastAsia="Times New Roman" w:hAnsi="Times New Roman" w:cs="Times New Roman"/>
          <w:vanish/>
          <w:sz w:val="20"/>
          <w:szCs w:val="20"/>
          <w:lang w:val="en-US" w:eastAsia="ru-RU"/>
        </w:rPr>
      </w:pPr>
      <w:bookmarkStart w:id="3" w:name="table02"/>
      <w:bookmarkEnd w:id="3"/>
    </w:p>
    <w:tbl>
      <w:tblPr>
        <w:tblW w:w="6380" w:type="dxa"/>
        <w:tblCellMar>
          <w:top w:w="15" w:type="dxa"/>
          <w:left w:w="15" w:type="dxa"/>
          <w:bottom w:w="15" w:type="dxa"/>
          <w:right w:w="15" w:type="dxa"/>
        </w:tblCellMar>
        <w:tblLook w:val="04A0" w:firstRow="1" w:lastRow="0" w:firstColumn="1" w:lastColumn="0" w:noHBand="0" w:noVBand="1"/>
      </w:tblPr>
      <w:tblGrid>
        <w:gridCol w:w="3506"/>
        <w:gridCol w:w="2874"/>
      </w:tblGrid>
      <w:tr w:rsidR="00A5306D" w:rsidRPr="003E5AA8" w:rsidTr="00A5306D">
        <w:tc>
          <w:tcPr>
            <w:tcW w:w="3190" w:type="dxa"/>
            <w:tcBorders>
              <w:top w:val="nil"/>
              <w:left w:val="nil"/>
              <w:bottom w:val="nil"/>
              <w:right w:val="nil"/>
            </w:tcBorders>
            <w:noWrap/>
            <w:hideMark/>
          </w:tcPr>
          <w:bookmarkStart w:id="4" w:name="graphic1E"/>
          <w:bookmarkEnd w:id="4"/>
          <w:p w:rsidR="00A5306D" w:rsidRPr="003E5AA8" w:rsidRDefault="006344A6" w:rsidP="00A5306D">
            <w:pPr>
              <w:spacing w:after="0" w:line="220" w:lineRule="atLeast"/>
              <w:ind w:left="100" w:right="100"/>
              <w:jc w:val="both"/>
              <w:rPr>
                <w:rFonts w:ascii="PT Serif" w:eastAsia="Times New Roman" w:hAnsi="PT Serif" w:cs="Times New Roman"/>
                <w:sz w:val="20"/>
                <w:szCs w:val="20"/>
                <w:lang w:val="en-US"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val="en-US" w:eastAsia="ru-RU"/>
              </w:rPr>
              <w:instrText xml:space="preserve"> INCLUDEPICTURE "https://translate.googleusercontent.com/cnv_00003.gif"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27" type="#_x0000_t75" alt="164_2a 164_2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val="en-US" w:eastAsia="ru-RU"/>
              </w:rPr>
              <w:t xml:space="preserve"> A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val="en-US" w:eastAsia="ru-RU"/>
              </w:rPr>
            </w:pPr>
            <w:r w:rsidRPr="003E5AA8">
              <w:rPr>
                <w:noProof/>
                <w:sz w:val="20"/>
                <w:szCs w:val="20"/>
                <w:lang w:eastAsia="ru-RU"/>
              </w:rPr>
              <w:drawing>
                <wp:inline distT="0" distB="0" distL="0" distR="0">
                  <wp:extent cx="1441450" cy="1162050"/>
                  <wp:effectExtent l="19050" t="0" r="6350" b="0"/>
                  <wp:docPr id="69" name="Рисунок 69" descr="164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64_2a"/>
                          <pic:cNvPicPr>
                            <a:picLocks noChangeAspect="1" noChangeArrowheads="1"/>
                          </pic:cNvPicPr>
                        </pic:nvPicPr>
                        <pic:blipFill>
                          <a:blip r:embed="rId6" cstate="print"/>
                          <a:srcRect/>
                          <a:stretch>
                            <a:fillRect/>
                          </a:stretch>
                        </pic:blipFill>
                        <pic:spPr bwMode="auto">
                          <a:xfrm>
                            <a:off x="0" y="0"/>
                            <a:ext cx="1441450" cy="1162050"/>
                          </a:xfrm>
                          <a:prstGeom prst="rect">
                            <a:avLst/>
                          </a:prstGeom>
                          <a:noFill/>
                          <a:ln w="9525">
                            <a:noFill/>
                            <a:miter lim="800000"/>
                            <a:headEnd/>
                            <a:tailEnd/>
                          </a:ln>
                        </pic:spPr>
                      </pic:pic>
                    </a:graphicData>
                  </a:graphic>
                </wp:inline>
              </w:drawing>
            </w:r>
          </w:p>
        </w:tc>
        <w:bookmarkStart w:id="5" w:name="graphic1F"/>
        <w:bookmarkEnd w:id="5"/>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val="en-US" w:eastAsia="ru-RU"/>
              </w:rPr>
              <w:instrText xml:space="preserve"> INCLUDEPICTURE "https</w:instrText>
            </w:r>
            <w:r w:rsidR="00A5306D" w:rsidRPr="003E5AA8">
              <w:rPr>
                <w:rFonts w:ascii="PT Serif" w:eastAsia="Times New Roman" w:hAnsi="PT Serif" w:cs="Times New Roman"/>
                <w:sz w:val="20"/>
                <w:szCs w:val="20"/>
                <w:lang w:eastAsia="ru-RU"/>
              </w:rPr>
              <w:instrText xml:space="preserve">://translate.googleusercontent.com/cnv_00004.gif"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28" type="#_x0000_t75" alt="164_2b 164_2b"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149350"/>
                  <wp:effectExtent l="19050" t="0" r="6350" b="0"/>
                  <wp:docPr id="72" name="Рисунок 72" descr="164_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64_2b"/>
                          <pic:cNvPicPr>
                            <a:picLocks noChangeAspect="1" noChangeArrowheads="1"/>
                          </pic:cNvPicPr>
                        </pic:nvPicPr>
                        <pic:blipFill>
                          <a:blip r:embed="rId7" cstate="print"/>
                          <a:srcRect/>
                          <a:stretch>
                            <a:fillRect/>
                          </a:stretch>
                        </pic:blipFill>
                        <pic:spPr bwMode="auto">
                          <a:xfrm>
                            <a:off x="0" y="0"/>
                            <a:ext cx="1441450" cy="114935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D9086B">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2. </w:t>
            </w:r>
            <w:r w:rsidRPr="003E5AA8">
              <w:rPr>
                <w:rFonts w:ascii="PT Serif" w:eastAsia="Times New Roman" w:hAnsi="PT Serif" w:cs="Times New Roman"/>
                <w:vanish/>
                <w:sz w:val="20"/>
                <w:szCs w:val="20"/>
                <w:lang w:eastAsia="ru-RU"/>
              </w:rPr>
              <w:t>Сравнение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стандартной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внезапной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сердечной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магнитно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резонансная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w:t>
            </w:r>
            <w:r w:rsidRPr="003E5AA8">
              <w:rPr>
                <w:rFonts w:ascii="PT Serif" w:eastAsia="Times New Roman" w:hAnsi="PT Serif" w:cs="Times New Roman"/>
                <w:vanish/>
                <w:sz w:val="20"/>
                <w:szCs w:val="20"/>
                <w:lang w:val="en-US" w:eastAsia="ru-RU"/>
              </w:rPr>
              <w:t>2-</w:t>
            </w:r>
            <w:r w:rsidRPr="003E5AA8">
              <w:rPr>
                <w:rFonts w:ascii="PT Serif" w:eastAsia="Times New Roman" w:hAnsi="PT Serif" w:cs="Times New Roman"/>
                <w:vanish/>
                <w:sz w:val="20"/>
                <w:szCs w:val="20"/>
                <w:lang w:eastAsia="ru-RU"/>
              </w:rPr>
              <w:t>взвешенное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изображение</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2. Comparison of virtual and standard autopsy in case of sudden cardiac death</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i/>
                <w:iCs/>
                <w:sz w:val="20"/>
                <w:szCs w:val="20"/>
                <w:lang w:val="en-US" w:eastAsia="ru-RU"/>
              </w:rPr>
              <w:t>A</w:t>
            </w:r>
            <w:r w:rsidRPr="00D9086B">
              <w:rPr>
                <w:rFonts w:ascii="PT Serif" w:eastAsia="Times New Roman" w:hAnsi="PT Serif" w:cs="Times New Roman"/>
                <w:sz w:val="20"/>
                <w:szCs w:val="20"/>
                <w:lang w:val="en-US" w:eastAsia="ru-RU"/>
              </w:rPr>
              <w:t xml:space="preserve"> - post-mortem magnetic resonance imaging of the heart, T2-weighted image. </w:t>
            </w:r>
            <w:r w:rsidRPr="00D9086B">
              <w:rPr>
                <w:rFonts w:ascii="PT Serif" w:eastAsia="Times New Roman" w:hAnsi="PT Serif" w:cs="Times New Roman"/>
                <w:vanish/>
                <w:sz w:val="20"/>
                <w:szCs w:val="20"/>
                <w:lang w:eastAsia="ru-RU"/>
              </w:rPr>
              <w:t>Выраженная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эксцентрическая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гипертрофия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миокарда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обоих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желудочков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левого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i/>
                <w:iCs/>
                <w:vanish/>
                <w:sz w:val="20"/>
                <w:szCs w:val="20"/>
                <w:lang w:eastAsia="ru-RU"/>
              </w:rPr>
              <w:t>Б</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тот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случай</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Severe eccentric myocardial hypertrophy of both ventricles</w:t>
            </w:r>
            <w:r w:rsidR="00FF59D6"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more</w:t>
            </w:r>
            <w:r w:rsidR="004746D4" w:rsidRPr="00D9086B">
              <w:rPr>
                <w:rFonts w:ascii="PT Serif" w:eastAsia="Times New Roman" w:hAnsi="PT Serif" w:cs="Times New Roman"/>
                <w:sz w:val="20"/>
                <w:szCs w:val="20"/>
                <w:lang w:val="en-US" w:eastAsia="ru-RU"/>
              </w:rPr>
              <w:t xml:space="preserve"> expressed in the</w:t>
            </w:r>
            <w:r w:rsidRPr="00D9086B">
              <w:rPr>
                <w:rFonts w:ascii="PT Serif" w:eastAsia="Times New Roman" w:hAnsi="PT Serif" w:cs="Times New Roman"/>
                <w:sz w:val="20"/>
                <w:szCs w:val="20"/>
                <w:lang w:val="en-US" w:eastAsia="ru-RU"/>
              </w:rPr>
              <w:t xml:space="preserve"> left</w:t>
            </w:r>
            <w:r w:rsidR="004746D4" w:rsidRPr="00D9086B">
              <w:rPr>
                <w:rFonts w:ascii="PT Serif" w:eastAsia="Times New Roman" w:hAnsi="PT Serif" w:cs="Times New Roman"/>
                <w:sz w:val="20"/>
                <w:szCs w:val="20"/>
                <w:lang w:val="en-US" w:eastAsia="ru-RU"/>
              </w:rPr>
              <w:t xml:space="preserve"> ventricle</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i/>
                <w:iCs/>
                <w:sz w:val="20"/>
                <w:szCs w:val="20"/>
                <w:lang w:val="en-US" w:eastAsia="ru-RU"/>
              </w:rPr>
              <w:t>B</w:t>
            </w:r>
            <w:r w:rsidRPr="00D9086B">
              <w:rPr>
                <w:rFonts w:ascii="PT Serif" w:eastAsia="Times New Roman" w:hAnsi="PT Serif" w:cs="Times New Roman"/>
                <w:sz w:val="20"/>
                <w:szCs w:val="20"/>
                <w:lang w:val="en-US" w:eastAsia="ru-RU"/>
              </w:rPr>
              <w:t xml:space="preserve"> - the same case. </w:t>
            </w:r>
            <w:r w:rsidRPr="00D9086B">
              <w:rPr>
                <w:rFonts w:ascii="PT Serif" w:eastAsia="Times New Roman" w:hAnsi="PT Serif" w:cs="Times New Roman"/>
                <w:vanish/>
                <w:sz w:val="20"/>
                <w:szCs w:val="20"/>
                <w:lang w:eastAsia="ru-RU"/>
              </w:rPr>
              <w:t>Макропрепарат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сердца</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Macro</w:t>
            </w:r>
            <w:r w:rsidR="004746D4"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preparations</w:t>
            </w:r>
            <w:r w:rsidR="004746D4" w:rsidRPr="00D9086B">
              <w:rPr>
                <w:rFonts w:ascii="PT Serif" w:eastAsia="Times New Roman" w:hAnsi="PT Serif" w:cs="Times New Roman"/>
                <w:sz w:val="20"/>
                <w:szCs w:val="20"/>
                <w:lang w:val="en-US" w:eastAsia="ru-RU"/>
              </w:rPr>
              <w:t xml:space="preserve"> of the</w:t>
            </w:r>
            <w:r w:rsidRPr="00D9086B">
              <w:rPr>
                <w:rFonts w:ascii="PT Serif" w:eastAsia="Times New Roman" w:hAnsi="PT Serif" w:cs="Times New Roman"/>
                <w:sz w:val="20"/>
                <w:szCs w:val="20"/>
                <w:lang w:val="en-US" w:eastAsia="ru-RU"/>
              </w:rPr>
              <w:t xml:space="preserve"> heart. </w:t>
            </w:r>
            <w:r w:rsidR="00D9086B" w:rsidRPr="00D9086B">
              <w:rPr>
                <w:rFonts w:ascii="PT Serif" w:eastAsia="Times New Roman" w:hAnsi="PT Serif" w:cs="Times New Roman"/>
                <w:sz w:val="20"/>
                <w:szCs w:val="20"/>
                <w:lang w:val="en-US" w:eastAsia="ru-RU"/>
              </w:rPr>
              <w:t>The heart</w:t>
            </w:r>
            <w:r w:rsidRPr="00D9086B">
              <w:rPr>
                <w:rFonts w:ascii="PT Serif" w:eastAsia="Times New Roman" w:hAnsi="PT Serif" w:cs="Times New Roman"/>
                <w:vanish/>
                <w:sz w:val="20"/>
                <w:szCs w:val="20"/>
                <w:lang w:eastAsia="ru-RU"/>
              </w:rPr>
              <w:t>Сердце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уровне</w:t>
            </w:r>
            <w:r w:rsidRPr="00D9086B">
              <w:rPr>
                <w:rFonts w:ascii="PT Serif" w:eastAsia="Times New Roman" w:hAnsi="PT Serif" w:cs="Times New Roman"/>
                <w:vanish/>
                <w:sz w:val="20"/>
                <w:szCs w:val="20"/>
                <w:lang w:val="en-US" w:eastAsia="ru-RU"/>
              </w:rPr>
              <w:t>.</w:t>
            </w:r>
            <w:r w:rsidR="00D9086B" w:rsidRPr="00D9086B">
              <w:rPr>
                <w:rFonts w:ascii="PT Serif" w:eastAsia="Times New Roman" w:hAnsi="PT Serif" w:cs="Times New Roman"/>
                <w:vanish/>
                <w:sz w:val="20"/>
                <w:szCs w:val="20"/>
                <w:lang w:val="en-US" w:eastAsia="ru-RU"/>
              </w:rPr>
              <w:t>The heart</w:t>
            </w:r>
            <w:r w:rsidRPr="00D9086B">
              <w:rPr>
                <w:rFonts w:ascii="PT Serif" w:eastAsia="Times New Roman" w:hAnsi="PT Serif" w:cs="Times New Roman"/>
                <w:sz w:val="20"/>
                <w:szCs w:val="20"/>
                <w:lang w:val="en-US" w:eastAsia="ru-RU"/>
              </w:rPr>
              <w:t xml:space="preserve"> </w:t>
            </w:r>
            <w:r w:rsidR="00DD5C62">
              <w:rPr>
                <w:rFonts w:ascii="PT Serif" w:eastAsia="Times New Roman" w:hAnsi="PT Serif" w:cs="Times New Roman"/>
                <w:sz w:val="20"/>
                <w:szCs w:val="20"/>
                <w:lang w:val="en-US" w:eastAsia="ru-RU"/>
              </w:rPr>
              <w:t xml:space="preserve">is </w:t>
            </w:r>
            <w:r w:rsidR="004746D4" w:rsidRPr="00D9086B">
              <w:rPr>
                <w:rFonts w:ascii="PT Serif" w:eastAsia="Times New Roman" w:hAnsi="PT Serif" w:cs="Times New Roman"/>
                <w:sz w:val="20"/>
                <w:szCs w:val="20"/>
                <w:lang w:val="en-US" w:eastAsia="ru-RU"/>
              </w:rPr>
              <w:t>opened</w:t>
            </w:r>
            <w:r w:rsidRPr="00D9086B">
              <w:rPr>
                <w:rFonts w:ascii="PT Serif" w:eastAsia="Times New Roman" w:hAnsi="PT Serif" w:cs="Times New Roman"/>
                <w:sz w:val="20"/>
                <w:szCs w:val="20"/>
                <w:lang w:val="en-US" w:eastAsia="ru-RU"/>
              </w:rPr>
              <w:t xml:space="preserve"> at the</w:t>
            </w:r>
            <w:r w:rsidRPr="003E5AA8">
              <w:rPr>
                <w:rFonts w:ascii="PT Serif" w:eastAsia="Times New Roman" w:hAnsi="PT Serif" w:cs="Times New Roman"/>
                <w:sz w:val="20"/>
                <w:szCs w:val="20"/>
                <w:lang w:val="en-US" w:eastAsia="ru-RU"/>
              </w:rPr>
              <w:t xml:space="preserve"> same level.</w:t>
            </w:r>
            <w:r w:rsidRPr="003E5AA8">
              <w:rPr>
                <w:rFonts w:ascii="PT Serif" w:eastAsia="Times New Roman" w:hAnsi="PT Serif" w:cs="Times New Roman"/>
                <w:vanish/>
                <w:sz w:val="20"/>
                <w:szCs w:val="20"/>
                <w:lang w:eastAsia="ru-RU"/>
              </w:rPr>
              <w:t>Масса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1070 </w:t>
            </w:r>
            <w:r w:rsidRPr="003E5AA8">
              <w:rPr>
                <w:rFonts w:ascii="PT Serif" w:eastAsia="Times New Roman" w:hAnsi="PT Serif" w:cs="Times New Roman"/>
                <w:vanish/>
                <w:sz w:val="20"/>
                <w:szCs w:val="20"/>
                <w:lang w:eastAsia="ru-RU"/>
              </w:rPr>
              <w:t>г</w:t>
            </w:r>
            <w:r w:rsidR="00FF59D6" w:rsidRPr="003E5AA8">
              <w:rPr>
                <w:rFonts w:ascii="PT Serif" w:eastAsia="Times New Roman" w:hAnsi="PT Serif" w:cs="Times New Roman"/>
                <w:sz w:val="20"/>
                <w:szCs w:val="20"/>
                <w:lang w:val="en-US" w:eastAsia="ru-RU"/>
              </w:rPr>
              <w:t xml:space="preserve"> Heart w</w:t>
            </w:r>
            <w:r w:rsidRPr="003E5AA8">
              <w:rPr>
                <w:rFonts w:ascii="PT Serif" w:eastAsia="Times New Roman" w:hAnsi="PT Serif" w:cs="Times New Roman"/>
                <w:sz w:val="20"/>
                <w:szCs w:val="20"/>
                <w:lang w:val="en-US" w:eastAsia="ru-RU"/>
              </w:rPr>
              <w:t xml:space="preserve">eight 1070 g </w:t>
            </w:r>
          </w:p>
        </w:tc>
      </w:tr>
    </w:tbl>
    <w:p w:rsidR="00A5306D" w:rsidRPr="00D9086B" w:rsidRDefault="00A5306D" w:rsidP="00A5306D">
      <w:pPr>
        <w:spacing w:before="100" w:after="40" w:line="200" w:lineRule="atLeast"/>
        <w:jc w:val="both"/>
        <w:rPr>
          <w:rFonts w:ascii="PT Sans" w:eastAsia="Times New Roman" w:hAnsi="PT Sans" w:cs="Times New Roman"/>
          <w:b/>
          <w:bCs/>
          <w:caps/>
          <w:sz w:val="20"/>
          <w:szCs w:val="20"/>
          <w:lang w:val="en-US" w:eastAsia="ru-RU"/>
        </w:rPr>
      </w:pPr>
      <w:r w:rsidRPr="003E5AA8">
        <w:rPr>
          <w:rFonts w:ascii="PT Sans" w:eastAsia="Times New Roman" w:hAnsi="PT Sans" w:cs="Times New Roman"/>
          <w:b/>
          <w:bCs/>
          <w:caps/>
          <w:vanish/>
          <w:color w:val="939393"/>
          <w:sz w:val="20"/>
          <w:szCs w:val="20"/>
          <w:lang w:eastAsia="ru-RU"/>
        </w:rPr>
        <w:t>Особенности</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ангиографии</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в</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случаях</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посмертной</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визуализации</w:t>
      </w:r>
      <w:r w:rsidRPr="003E5AA8">
        <w:rPr>
          <w:rFonts w:ascii="PT Sans" w:eastAsia="Times New Roman" w:hAnsi="PT Sans" w:cs="Times New Roman"/>
          <w:b/>
          <w:bCs/>
          <w:caps/>
          <w:color w:val="939393"/>
          <w:sz w:val="20"/>
          <w:szCs w:val="20"/>
          <w:lang w:val="en-US" w:eastAsia="ru-RU"/>
        </w:rPr>
        <w:t xml:space="preserve"> </w:t>
      </w:r>
      <w:r w:rsidR="0083677B" w:rsidRPr="003E5AA8">
        <w:rPr>
          <w:rFonts w:ascii="PT Sans" w:eastAsia="Times New Roman" w:hAnsi="PT Sans" w:cs="Times New Roman"/>
          <w:b/>
          <w:bCs/>
          <w:caps/>
          <w:color w:val="939393"/>
          <w:sz w:val="20"/>
          <w:szCs w:val="20"/>
          <w:lang w:val="en-US" w:eastAsia="ru-RU"/>
        </w:rPr>
        <w:t>POSSIBILITIES OF</w:t>
      </w:r>
      <w:r w:rsidRPr="003E5AA8">
        <w:rPr>
          <w:rFonts w:ascii="PT Sans" w:eastAsia="Times New Roman" w:hAnsi="PT Sans" w:cs="Times New Roman"/>
          <w:b/>
          <w:bCs/>
          <w:caps/>
          <w:color w:val="939393"/>
          <w:sz w:val="20"/>
          <w:szCs w:val="20"/>
          <w:lang w:val="en-US" w:eastAsia="ru-RU"/>
        </w:rPr>
        <w:t xml:space="preserve"> angiography in cases of post-mortem imaging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может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проведена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счет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прямого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контрастирования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крупного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среднего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калибра</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83677B" w:rsidRPr="00D9086B">
        <w:rPr>
          <w:rFonts w:ascii="PT Serif" w:eastAsia="Times New Roman" w:hAnsi="PT Serif" w:cs="Times New Roman"/>
          <w:sz w:val="20"/>
          <w:szCs w:val="20"/>
          <w:lang w:val="en-US" w:eastAsia="ru-RU"/>
        </w:rPr>
        <w:t>In</w:t>
      </w:r>
      <w:r w:rsidRPr="00D9086B">
        <w:rPr>
          <w:rFonts w:ascii="PT Serif" w:eastAsia="Times New Roman" w:hAnsi="PT Serif" w:cs="Times New Roman"/>
          <w:sz w:val="20"/>
          <w:szCs w:val="20"/>
          <w:lang w:val="en-US" w:eastAsia="ru-RU"/>
        </w:rPr>
        <w:t xml:space="preserve"> MSCT </w:t>
      </w:r>
      <w:r w:rsidR="0083677B" w:rsidRPr="00D9086B">
        <w:rPr>
          <w:rFonts w:ascii="PT Serif" w:eastAsia="Times New Roman" w:hAnsi="PT Serif" w:cs="Times New Roman"/>
          <w:sz w:val="20"/>
          <w:szCs w:val="20"/>
          <w:lang w:val="en-US" w:eastAsia="ru-RU"/>
        </w:rPr>
        <w:t xml:space="preserve">of the </w:t>
      </w:r>
      <w:r w:rsidR="004E6651" w:rsidRPr="00D9086B">
        <w:rPr>
          <w:rFonts w:ascii="PT Serif" w:eastAsia="Times New Roman" w:hAnsi="PT Serif" w:cs="Times New Roman"/>
          <w:sz w:val="20"/>
          <w:szCs w:val="20"/>
          <w:lang w:val="en-US" w:eastAsia="ru-RU"/>
        </w:rPr>
        <w:t>corpse,</w:t>
      </w:r>
      <w:r w:rsidR="0083677B"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angiography may be performed by direct contrast</w:t>
      </w:r>
      <w:r w:rsidR="0083677B" w:rsidRPr="00D9086B">
        <w:rPr>
          <w:rFonts w:ascii="PT Serif" w:eastAsia="Times New Roman" w:hAnsi="PT Serif" w:cs="Times New Roman"/>
          <w:sz w:val="20"/>
          <w:szCs w:val="20"/>
          <w:lang w:val="en-US" w:eastAsia="ru-RU"/>
        </w:rPr>
        <w:t xml:space="preserve"> of</w:t>
      </w:r>
      <w:r w:rsidRPr="00D9086B">
        <w:rPr>
          <w:rFonts w:ascii="PT Serif" w:eastAsia="Times New Roman" w:hAnsi="PT Serif" w:cs="Times New Roman"/>
          <w:sz w:val="20"/>
          <w:szCs w:val="20"/>
          <w:lang w:val="en-US" w:eastAsia="ru-RU"/>
        </w:rPr>
        <w:t xml:space="preserve"> arteri</w:t>
      </w:r>
      <w:r w:rsidR="0083677B" w:rsidRPr="00D9086B">
        <w:rPr>
          <w:rFonts w:ascii="PT Serif" w:eastAsia="Times New Roman" w:hAnsi="PT Serif" w:cs="Times New Roman"/>
          <w:sz w:val="20"/>
          <w:szCs w:val="20"/>
          <w:lang w:val="en-US" w:eastAsia="ru-RU"/>
        </w:rPr>
        <w:t>es of large and medium caliber.</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связи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отсутствием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кровообращения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покидает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сосудистую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систему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этой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количество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препарата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требуется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меньшее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живым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пациентам</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In the absence of blood flow in the corpse </w:t>
      </w:r>
      <w:r w:rsidR="0083677B" w:rsidRPr="00D9086B">
        <w:rPr>
          <w:rFonts w:ascii="PT Serif" w:eastAsia="Times New Roman" w:hAnsi="PT Serif" w:cs="Times New Roman"/>
          <w:sz w:val="20"/>
          <w:szCs w:val="20"/>
          <w:lang w:val="en-US" w:eastAsia="ru-RU"/>
        </w:rPr>
        <w:t xml:space="preserve">CA </w:t>
      </w:r>
      <w:r w:rsidR="004E6651" w:rsidRPr="00D9086B">
        <w:rPr>
          <w:rFonts w:ascii="PT Serif" w:eastAsia="Times New Roman" w:hAnsi="PT Serif" w:cs="Times New Roman"/>
          <w:sz w:val="20"/>
          <w:szCs w:val="20"/>
          <w:lang w:val="en-US" w:eastAsia="ru-RU"/>
        </w:rPr>
        <w:t>does not</w:t>
      </w:r>
      <w:r w:rsidR="0083677B" w:rsidRPr="00D9086B">
        <w:rPr>
          <w:rFonts w:ascii="PT Serif" w:eastAsia="Times New Roman" w:hAnsi="PT Serif" w:cs="Times New Roman"/>
          <w:sz w:val="20"/>
          <w:szCs w:val="20"/>
          <w:lang w:val="en-US" w:eastAsia="ru-RU"/>
        </w:rPr>
        <w:t xml:space="preserve"> leave</w:t>
      </w:r>
      <w:r w:rsidRPr="00D9086B">
        <w:rPr>
          <w:rFonts w:ascii="PT Serif" w:eastAsia="Times New Roman" w:hAnsi="PT Serif" w:cs="Times New Roman"/>
          <w:sz w:val="20"/>
          <w:szCs w:val="20"/>
          <w:lang w:val="en-US" w:eastAsia="ru-RU"/>
        </w:rPr>
        <w:t xml:space="preserve"> the vascular system, for this reason, the amount of contrast agent needed </w:t>
      </w:r>
      <w:r w:rsidR="0083677B" w:rsidRPr="00D9086B">
        <w:rPr>
          <w:rFonts w:ascii="PT Serif" w:eastAsia="Times New Roman" w:hAnsi="PT Serif" w:cs="Times New Roman"/>
          <w:sz w:val="20"/>
          <w:szCs w:val="20"/>
          <w:lang w:val="en-US" w:eastAsia="ru-RU"/>
        </w:rPr>
        <w:t xml:space="preserve">is </w:t>
      </w:r>
      <w:r w:rsidRPr="00D9086B">
        <w:rPr>
          <w:rFonts w:ascii="PT Serif" w:eastAsia="Times New Roman" w:hAnsi="PT Serif" w:cs="Times New Roman"/>
          <w:sz w:val="20"/>
          <w:szCs w:val="20"/>
          <w:lang w:val="en-US" w:eastAsia="ru-RU"/>
        </w:rPr>
        <w:t xml:space="preserve">less than </w:t>
      </w:r>
      <w:r w:rsidR="0083677B" w:rsidRPr="00D9086B">
        <w:rPr>
          <w:rFonts w:ascii="PT Serif" w:eastAsia="Times New Roman" w:hAnsi="PT Serif" w:cs="Times New Roman"/>
          <w:sz w:val="20"/>
          <w:szCs w:val="20"/>
          <w:lang w:val="en-US" w:eastAsia="ru-RU"/>
        </w:rPr>
        <w:t>in</w:t>
      </w:r>
      <w:r w:rsidRPr="00D9086B">
        <w:rPr>
          <w:rFonts w:ascii="PT Serif" w:eastAsia="Times New Roman" w:hAnsi="PT Serif" w:cs="Times New Roman"/>
          <w:sz w:val="20"/>
          <w:szCs w:val="20"/>
          <w:lang w:val="en-US" w:eastAsia="ru-RU"/>
        </w:rPr>
        <w:t xml:space="preserve"> </w:t>
      </w:r>
      <w:r w:rsidR="00F550B0" w:rsidRPr="00D9086B">
        <w:rPr>
          <w:rFonts w:ascii="PT Serif" w:eastAsia="Times New Roman" w:hAnsi="PT Serif" w:cs="Times New Roman"/>
          <w:sz w:val="20"/>
          <w:szCs w:val="20"/>
          <w:lang w:val="en-US" w:eastAsia="ru-RU"/>
        </w:rPr>
        <w:t>living</w:t>
      </w:r>
      <w:r w:rsidRPr="00D9086B">
        <w:rPr>
          <w:rFonts w:ascii="PT Serif" w:eastAsia="Times New Roman" w:hAnsi="PT Serif" w:cs="Times New Roman"/>
          <w:sz w:val="20"/>
          <w:szCs w:val="20"/>
          <w:lang w:val="en-US" w:eastAsia="ru-RU"/>
        </w:rPr>
        <w:t xml:space="preserve"> patient</w:t>
      </w:r>
      <w:r w:rsidR="0083677B" w:rsidRPr="00D9086B">
        <w:rPr>
          <w:rFonts w:ascii="PT Serif" w:eastAsia="Times New Roman" w:hAnsi="PT Serif" w:cs="Times New Roman"/>
          <w:sz w:val="20"/>
          <w:szCs w:val="20"/>
          <w:lang w:val="en-US" w:eastAsia="ru-RU"/>
        </w:rPr>
        <w:t>s</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стоит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вопрос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безопасности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переносимости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дешевые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препараты</w:t>
      </w:r>
      <w:r w:rsidRPr="00D9086B">
        <w:rPr>
          <w:rFonts w:ascii="PT Serif" w:eastAsia="Times New Roman" w:hAnsi="PT Serif" w:cs="Times New Roman"/>
          <w:vanish/>
          <w:sz w:val="20"/>
          <w:szCs w:val="20"/>
          <w:lang w:val="en-US" w:eastAsia="ru-RU"/>
        </w:rPr>
        <w:t xml:space="preserve"> [20].</w:t>
      </w:r>
      <w:r w:rsidR="00DD5C62" w:rsidRPr="00D9086B">
        <w:rPr>
          <w:rFonts w:ascii="PT Serif" w:eastAsia="Times New Roman" w:hAnsi="PT Serif" w:cs="Times New Roman"/>
          <w:sz w:val="20"/>
          <w:szCs w:val="20"/>
          <w:lang w:val="en-US" w:eastAsia="ru-RU"/>
        </w:rPr>
        <w:t>In addition</w:t>
      </w:r>
      <w:r w:rsidRPr="00D9086B">
        <w:rPr>
          <w:rFonts w:ascii="PT Serif" w:eastAsia="Times New Roman" w:hAnsi="PT Serif" w:cs="Times New Roman"/>
          <w:sz w:val="20"/>
          <w:szCs w:val="20"/>
          <w:lang w:val="en-US" w:eastAsia="ru-RU"/>
        </w:rPr>
        <w:t xml:space="preserve">, </w:t>
      </w:r>
      <w:r w:rsidR="0083677B" w:rsidRPr="00D9086B">
        <w:rPr>
          <w:rFonts w:ascii="PT Serif" w:eastAsia="Times New Roman" w:hAnsi="PT Serif" w:cs="Times New Roman"/>
          <w:sz w:val="20"/>
          <w:szCs w:val="20"/>
          <w:lang w:val="en-US" w:eastAsia="ru-RU"/>
        </w:rPr>
        <w:t>there is no</w:t>
      </w:r>
      <w:r w:rsidRPr="00D9086B">
        <w:rPr>
          <w:rFonts w:ascii="PT Serif" w:eastAsia="Times New Roman" w:hAnsi="PT Serif" w:cs="Times New Roman"/>
          <w:sz w:val="20"/>
          <w:szCs w:val="20"/>
          <w:lang w:val="en-US" w:eastAsia="ru-RU"/>
        </w:rPr>
        <w:t xml:space="preserve"> question </w:t>
      </w:r>
      <w:r w:rsidR="0083677B" w:rsidRPr="00D9086B">
        <w:rPr>
          <w:rFonts w:ascii="PT Serif" w:eastAsia="Times New Roman" w:hAnsi="PT Serif" w:cs="Times New Roman"/>
          <w:sz w:val="20"/>
          <w:szCs w:val="20"/>
          <w:lang w:val="en-US" w:eastAsia="ru-RU"/>
        </w:rPr>
        <w:t xml:space="preserve">on </w:t>
      </w:r>
      <w:r w:rsidRPr="00D9086B">
        <w:rPr>
          <w:rFonts w:ascii="PT Serif" w:eastAsia="Times New Roman" w:hAnsi="PT Serif" w:cs="Times New Roman"/>
          <w:sz w:val="20"/>
          <w:szCs w:val="20"/>
          <w:lang w:val="en-US" w:eastAsia="ru-RU"/>
        </w:rPr>
        <w:t>the safety and tolerability of the</w:t>
      </w:r>
      <w:r w:rsidR="004E6651" w:rsidRPr="00D9086B">
        <w:rPr>
          <w:rFonts w:ascii="PT Serif" w:eastAsia="Times New Roman" w:hAnsi="PT Serif" w:cs="Times New Roman"/>
          <w:sz w:val="20"/>
          <w:szCs w:val="20"/>
          <w:lang w:val="en-US" w:eastAsia="ru-RU"/>
        </w:rPr>
        <w:t xml:space="preserve"> </w:t>
      </w:r>
      <w:r w:rsidR="0083677B" w:rsidRPr="00D9086B">
        <w:rPr>
          <w:rFonts w:ascii="PT Serif" w:eastAsia="Times New Roman" w:hAnsi="PT Serif" w:cs="Times New Roman"/>
          <w:sz w:val="20"/>
          <w:szCs w:val="20"/>
          <w:lang w:val="en-US" w:eastAsia="ru-RU"/>
        </w:rPr>
        <w:t>CA</w:t>
      </w:r>
      <w:r w:rsidRPr="00D9086B">
        <w:rPr>
          <w:rFonts w:ascii="PT Serif" w:eastAsia="Times New Roman" w:hAnsi="PT Serif" w:cs="Times New Roman"/>
          <w:sz w:val="20"/>
          <w:szCs w:val="20"/>
          <w:lang w:val="en-US" w:eastAsia="ru-RU"/>
        </w:rPr>
        <w:t xml:space="preserve">, which allows the use of cheaper drugs [20].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Дискуссионным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остается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вопрос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ангиографии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тромбозов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крупных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тромбоэмболии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vanish/>
          <w:sz w:val="20"/>
          <w:szCs w:val="20"/>
          <w:lang w:val="en-US" w:eastAsia="ru-RU"/>
        </w:rPr>
        <w:t>.</w:t>
      </w:r>
      <w:r w:rsidR="00AD1138" w:rsidRPr="00D9086B">
        <w:rPr>
          <w:rFonts w:ascii="PT Serif" w:eastAsia="Times New Roman" w:hAnsi="PT Serif" w:cs="Times New Roman"/>
          <w:sz w:val="20"/>
          <w:szCs w:val="20"/>
          <w:lang w:val="en-US" w:eastAsia="ru-RU"/>
        </w:rPr>
        <w:t xml:space="preserve"> T</w:t>
      </w:r>
      <w:r w:rsidRPr="00D9086B">
        <w:rPr>
          <w:rFonts w:ascii="PT Serif" w:eastAsia="Times New Roman" w:hAnsi="PT Serif" w:cs="Times New Roman"/>
          <w:sz w:val="20"/>
          <w:szCs w:val="20"/>
          <w:lang w:val="en-US" w:eastAsia="ru-RU"/>
        </w:rPr>
        <w:t>he possibility of CT angiography for the post</w:t>
      </w:r>
      <w:r w:rsidR="004E6651" w:rsidRPr="00D9086B">
        <w:rPr>
          <w:rFonts w:ascii="PT Serif" w:eastAsia="Times New Roman" w:hAnsi="PT Serif" w:cs="Times New Roman"/>
          <w:sz w:val="20"/>
          <w:szCs w:val="20"/>
          <w:lang w:val="en-US" w:eastAsia="ru-RU"/>
        </w:rPr>
        <w:t>-</w:t>
      </w:r>
      <w:r w:rsidR="0083677B" w:rsidRPr="00D9086B">
        <w:rPr>
          <w:rFonts w:ascii="PT Serif" w:eastAsia="Times New Roman" w:hAnsi="PT Serif" w:cs="Times New Roman"/>
          <w:sz w:val="20"/>
          <w:szCs w:val="20"/>
          <w:lang w:val="en-US" w:eastAsia="ru-RU"/>
        </w:rPr>
        <w:t>mortem</w:t>
      </w:r>
      <w:r w:rsidRPr="00D9086B">
        <w:rPr>
          <w:rFonts w:ascii="PT Serif" w:eastAsia="Times New Roman" w:hAnsi="PT Serif" w:cs="Times New Roman"/>
          <w:sz w:val="20"/>
          <w:szCs w:val="20"/>
          <w:lang w:val="en-US" w:eastAsia="ru-RU"/>
        </w:rPr>
        <w:t>s diagnosis of thrombosis of major veins and pulmonary embolism</w:t>
      </w:r>
      <w:r w:rsidR="00AD1138" w:rsidRPr="00D9086B">
        <w:rPr>
          <w:rFonts w:ascii="PT Serif" w:eastAsia="Times New Roman" w:hAnsi="PT Serif" w:cs="Times New Roman"/>
          <w:sz w:val="20"/>
          <w:szCs w:val="20"/>
          <w:lang w:val="en-US" w:eastAsia="ru-RU"/>
        </w:rPr>
        <w:t xml:space="preserve"> </w:t>
      </w:r>
      <w:r w:rsidR="004746D4" w:rsidRPr="00D9086B">
        <w:rPr>
          <w:rFonts w:ascii="PT Serif" w:eastAsia="Times New Roman" w:hAnsi="PT Serif" w:cs="Times New Roman"/>
          <w:sz w:val="20"/>
          <w:szCs w:val="20"/>
          <w:lang w:val="en-US" w:eastAsia="ru-RU"/>
        </w:rPr>
        <w:t>remains doubtful</w:t>
      </w:r>
      <w:r w:rsidRPr="00D9086B">
        <w:rPr>
          <w:rFonts w:ascii="PT Serif" w:eastAsia="Times New Roman" w:hAnsi="PT Serif" w:cs="Times New Roman"/>
          <w:sz w:val="20"/>
          <w:szCs w:val="20"/>
          <w:lang w:val="en-US" w:eastAsia="ru-RU"/>
        </w:rPr>
        <w:t xml:space="preserve">.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Технические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проблемы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ангиографии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вызывают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внутрисосудистые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свертки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газ</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Technical problems during CT angiography</w:t>
      </w:r>
      <w:r w:rsidR="00AD1138" w:rsidRPr="00D9086B">
        <w:rPr>
          <w:rFonts w:ascii="PT Serif" w:eastAsia="Times New Roman" w:hAnsi="PT Serif" w:cs="Times New Roman"/>
          <w:sz w:val="20"/>
          <w:szCs w:val="20"/>
          <w:lang w:val="en-US" w:eastAsia="ru-RU"/>
        </w:rPr>
        <w:t xml:space="preserve"> of the</w:t>
      </w:r>
      <w:r w:rsidRPr="00D9086B">
        <w:rPr>
          <w:rFonts w:ascii="PT Serif" w:eastAsia="Times New Roman" w:hAnsi="PT Serif" w:cs="Times New Roman"/>
          <w:sz w:val="20"/>
          <w:szCs w:val="20"/>
          <w:lang w:val="en-US" w:eastAsia="ru-RU"/>
        </w:rPr>
        <w:t xml:space="preserve"> corpse cause intravascular blood clots and gas. </w:t>
      </w:r>
      <w:r w:rsidRPr="00D9086B">
        <w:rPr>
          <w:rFonts w:ascii="PT Serif" w:eastAsia="Times New Roman" w:hAnsi="PT Serif" w:cs="Times New Roman"/>
          <w:vanish/>
          <w:sz w:val="20"/>
          <w:szCs w:val="20"/>
          <w:lang w:eastAsia="ru-RU"/>
        </w:rPr>
        <w:t>Наличие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просвете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свертков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затрудняет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распределение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сосудистой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системе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кроме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необходимо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дифференцировать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тромбами</w:t>
      </w:r>
      <w:r w:rsidRPr="00D9086B">
        <w:rPr>
          <w:rFonts w:ascii="PT Serif" w:eastAsia="Times New Roman" w:hAnsi="PT Serif" w:cs="Times New Roman"/>
          <w:vanish/>
          <w:sz w:val="20"/>
          <w:szCs w:val="20"/>
          <w:lang w:val="en-US" w:eastAsia="ru-RU"/>
        </w:rPr>
        <w:t xml:space="preserve"> [21].</w:t>
      </w:r>
      <w:r w:rsidR="00AD1138" w:rsidRPr="00D9086B">
        <w:rPr>
          <w:rFonts w:ascii="PT Serif" w:eastAsia="Times New Roman" w:hAnsi="PT Serif" w:cs="Times New Roman"/>
          <w:sz w:val="20"/>
          <w:szCs w:val="20"/>
          <w:lang w:val="en-US" w:eastAsia="ru-RU"/>
        </w:rPr>
        <w:t>P</w:t>
      </w:r>
      <w:r w:rsidRPr="00D9086B">
        <w:rPr>
          <w:rFonts w:ascii="PT Serif" w:eastAsia="Times New Roman" w:hAnsi="PT Serif" w:cs="Times New Roman"/>
          <w:sz w:val="20"/>
          <w:szCs w:val="20"/>
          <w:lang w:val="en-US" w:eastAsia="ru-RU"/>
        </w:rPr>
        <w:t xml:space="preserve">ostmortem blood clots </w:t>
      </w:r>
      <w:r w:rsidR="00AD1138" w:rsidRPr="00D9086B">
        <w:rPr>
          <w:rFonts w:ascii="PT Serif" w:eastAsia="Times New Roman" w:hAnsi="PT Serif" w:cs="Times New Roman"/>
          <w:sz w:val="20"/>
          <w:szCs w:val="20"/>
          <w:lang w:val="en-US" w:eastAsia="ru-RU"/>
        </w:rPr>
        <w:t>in the lumen of the arteries impede</w:t>
      </w:r>
      <w:r w:rsidRPr="00D9086B">
        <w:rPr>
          <w:rFonts w:ascii="PT Serif" w:eastAsia="Times New Roman" w:hAnsi="PT Serif" w:cs="Times New Roman"/>
          <w:sz w:val="20"/>
          <w:szCs w:val="20"/>
          <w:lang w:val="en-US" w:eastAsia="ru-RU"/>
        </w:rPr>
        <w:t xml:space="preserve"> distribution</w:t>
      </w:r>
      <w:r w:rsidR="00AD1138" w:rsidRPr="00D9086B">
        <w:rPr>
          <w:rFonts w:ascii="PT Serif" w:eastAsia="Times New Roman" w:hAnsi="PT Serif" w:cs="Times New Roman"/>
          <w:sz w:val="20"/>
          <w:szCs w:val="20"/>
          <w:lang w:val="en-US" w:eastAsia="ru-RU"/>
        </w:rPr>
        <w:t xml:space="preserve"> of CA</w:t>
      </w:r>
      <w:r w:rsidRPr="00D9086B">
        <w:rPr>
          <w:rFonts w:ascii="PT Serif" w:eastAsia="Times New Roman" w:hAnsi="PT Serif" w:cs="Times New Roman"/>
          <w:sz w:val="20"/>
          <w:szCs w:val="20"/>
          <w:lang w:val="en-US" w:eastAsia="ru-RU"/>
        </w:rPr>
        <w:t xml:space="preserve"> </w:t>
      </w:r>
      <w:r w:rsidR="00AD1138" w:rsidRPr="00D9086B">
        <w:rPr>
          <w:rFonts w:ascii="PT Serif" w:eastAsia="Times New Roman" w:hAnsi="PT Serif" w:cs="Times New Roman"/>
          <w:sz w:val="20"/>
          <w:szCs w:val="20"/>
          <w:lang w:val="en-US" w:eastAsia="ru-RU"/>
        </w:rPr>
        <w:t>within</w:t>
      </w:r>
      <w:r w:rsidRPr="00D9086B">
        <w:rPr>
          <w:rFonts w:ascii="PT Serif" w:eastAsia="Times New Roman" w:hAnsi="PT Serif" w:cs="Times New Roman"/>
          <w:sz w:val="20"/>
          <w:szCs w:val="20"/>
          <w:lang w:val="en-US" w:eastAsia="ru-RU"/>
        </w:rPr>
        <w:t xml:space="preserve"> the vascular </w:t>
      </w:r>
      <w:r w:rsidR="004E6651" w:rsidRPr="00D9086B">
        <w:rPr>
          <w:rFonts w:ascii="PT Serif" w:eastAsia="Times New Roman" w:hAnsi="PT Serif" w:cs="Times New Roman"/>
          <w:sz w:val="20"/>
          <w:szCs w:val="20"/>
          <w:lang w:val="en-US" w:eastAsia="ru-RU"/>
        </w:rPr>
        <w:t>system;</w:t>
      </w:r>
      <w:r w:rsidRPr="00D9086B">
        <w:rPr>
          <w:rFonts w:ascii="PT Serif" w:eastAsia="Times New Roman" w:hAnsi="PT Serif" w:cs="Times New Roman"/>
          <w:sz w:val="20"/>
          <w:szCs w:val="20"/>
          <w:lang w:val="en-US" w:eastAsia="ru-RU"/>
        </w:rPr>
        <w:t xml:space="preserve"> moreover, they should be di</w:t>
      </w:r>
      <w:r w:rsidR="004E6651" w:rsidRPr="00D9086B">
        <w:rPr>
          <w:rFonts w:ascii="PT Serif" w:eastAsia="Times New Roman" w:hAnsi="PT Serif" w:cs="Times New Roman"/>
          <w:sz w:val="20"/>
          <w:szCs w:val="20"/>
          <w:lang w:val="en-US" w:eastAsia="ru-RU"/>
        </w:rPr>
        <w:t>fferentiated from thrombi [21].</w:t>
      </w:r>
      <w:r w:rsidRPr="00D9086B">
        <w:rPr>
          <w:rFonts w:ascii="PT Serif" w:eastAsia="Times New Roman" w:hAnsi="PT Serif" w:cs="Times New Roman"/>
          <w:vanish/>
          <w:sz w:val="20"/>
          <w:szCs w:val="20"/>
          <w:lang w:eastAsia="ru-RU"/>
        </w:rPr>
        <w:t>Гнилостные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изменения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достаточно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начиная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w:t>
      </w:r>
      <w:r w:rsidRPr="00D9086B">
        <w:rPr>
          <w:rFonts w:ascii="PT Serif" w:eastAsia="Times New Roman" w:hAnsi="PT Serif" w:cs="Times New Roman"/>
          <w:vanish/>
          <w:sz w:val="20"/>
          <w:szCs w:val="20"/>
          <w:lang w:val="en-US" w:eastAsia="ru-RU"/>
        </w:rPr>
        <w:t xml:space="preserve"> 2-</w:t>
      </w:r>
      <w:r w:rsidRPr="00D9086B">
        <w:rPr>
          <w:rFonts w:ascii="PT Serif" w:eastAsia="Times New Roman" w:hAnsi="PT Serif" w:cs="Times New Roman"/>
          <w:vanish/>
          <w:sz w:val="20"/>
          <w:szCs w:val="20"/>
          <w:lang w:eastAsia="ru-RU"/>
        </w:rPr>
        <w:t>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приводят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образованию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газа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которые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становятся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артефактов</w:t>
      </w:r>
      <w:r w:rsidRPr="00D9086B">
        <w:rPr>
          <w:rFonts w:ascii="PT Serif" w:eastAsia="Times New Roman" w:hAnsi="PT Serif" w:cs="Times New Roman"/>
          <w:vanish/>
          <w:sz w:val="20"/>
          <w:szCs w:val="20"/>
          <w:lang w:val="en-US" w:eastAsia="ru-RU"/>
        </w:rPr>
        <w:t xml:space="preserve"> [22].</w:t>
      </w:r>
      <w:r w:rsidRPr="00D9086B">
        <w:rPr>
          <w:rFonts w:ascii="PT Serif" w:eastAsia="Times New Roman" w:hAnsi="PT Serif" w:cs="Times New Roman"/>
          <w:sz w:val="20"/>
          <w:szCs w:val="20"/>
          <w:lang w:val="en-US" w:eastAsia="ru-RU"/>
        </w:rPr>
        <w:t xml:space="preserve"> Gaseous </w:t>
      </w:r>
      <w:r w:rsidR="00AD1138" w:rsidRPr="00D9086B">
        <w:rPr>
          <w:rFonts w:ascii="PT Serif" w:eastAsia="Times New Roman" w:hAnsi="PT Serif" w:cs="Times New Roman"/>
          <w:sz w:val="20"/>
          <w:szCs w:val="20"/>
          <w:lang w:val="en-US" w:eastAsia="ru-RU"/>
        </w:rPr>
        <w:t>cadaveric changes (</w:t>
      </w:r>
      <w:r w:rsidRPr="00D9086B">
        <w:rPr>
          <w:rFonts w:ascii="PT Serif" w:eastAsia="Times New Roman" w:hAnsi="PT Serif" w:cs="Times New Roman"/>
          <w:sz w:val="20"/>
          <w:szCs w:val="20"/>
          <w:lang w:val="en-US" w:eastAsia="ru-RU"/>
        </w:rPr>
        <w:t xml:space="preserve">starting </w:t>
      </w:r>
      <w:r w:rsidR="00AD1138" w:rsidRPr="00D9086B">
        <w:rPr>
          <w:rFonts w:ascii="PT Serif" w:eastAsia="Times New Roman" w:hAnsi="PT Serif" w:cs="Times New Roman"/>
          <w:sz w:val="20"/>
          <w:szCs w:val="20"/>
          <w:lang w:val="en-US" w:eastAsia="ru-RU"/>
        </w:rPr>
        <w:t>on day 2</w:t>
      </w:r>
      <w:r w:rsidR="004E6651" w:rsidRPr="00D9086B">
        <w:rPr>
          <w:rFonts w:ascii="PT Serif" w:eastAsia="Times New Roman" w:hAnsi="PT Serif" w:cs="Times New Roman"/>
          <w:sz w:val="20"/>
          <w:szCs w:val="20"/>
          <w:lang w:val="en-US" w:eastAsia="ru-RU"/>
        </w:rPr>
        <w:t>) lead to</w:t>
      </w:r>
      <w:r w:rsidRPr="00D9086B">
        <w:rPr>
          <w:rFonts w:ascii="PT Serif" w:eastAsia="Times New Roman" w:hAnsi="PT Serif" w:cs="Times New Roman"/>
          <w:sz w:val="20"/>
          <w:szCs w:val="20"/>
          <w:lang w:val="en-US" w:eastAsia="ru-RU"/>
        </w:rPr>
        <w:t xml:space="preserve"> formation of gas within the vessel, which also can become a cause </w:t>
      </w:r>
      <w:r w:rsidR="00AD1138" w:rsidRPr="00D9086B">
        <w:rPr>
          <w:rFonts w:ascii="PT Serif" w:eastAsia="Times New Roman" w:hAnsi="PT Serif" w:cs="Times New Roman"/>
          <w:sz w:val="20"/>
          <w:szCs w:val="20"/>
          <w:lang w:val="en-US" w:eastAsia="ru-RU"/>
        </w:rPr>
        <w:t xml:space="preserve">of </w:t>
      </w:r>
      <w:r w:rsidRPr="00D9086B">
        <w:rPr>
          <w:rFonts w:ascii="PT Serif" w:eastAsia="Times New Roman" w:hAnsi="PT Serif" w:cs="Times New Roman"/>
          <w:sz w:val="20"/>
          <w:szCs w:val="20"/>
          <w:lang w:val="en-US" w:eastAsia="ru-RU"/>
        </w:rPr>
        <w:t>artifa</w:t>
      </w:r>
      <w:r w:rsidR="00AD1138" w:rsidRPr="00D9086B">
        <w:rPr>
          <w:rFonts w:ascii="PT Serif" w:eastAsia="Times New Roman" w:hAnsi="PT Serif" w:cs="Times New Roman"/>
          <w:sz w:val="20"/>
          <w:szCs w:val="20"/>
          <w:lang w:val="en-US" w:eastAsia="ru-RU"/>
        </w:rPr>
        <w:t>cts [22].</w:t>
      </w:r>
      <w:r w:rsidRPr="00D9086B">
        <w:rPr>
          <w:rFonts w:ascii="PT Serif" w:eastAsia="Times New Roman" w:hAnsi="PT Serif" w:cs="Times New Roman"/>
          <w:vanish/>
          <w:sz w:val="20"/>
          <w:szCs w:val="20"/>
          <w:lang w:eastAsia="ru-RU"/>
        </w:rPr>
        <w:t>Кроме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быстро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наступающие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деструктивные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изменения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брюшной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приводят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стенки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выдерживают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давления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нагнетании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рвутся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создавая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ложную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экстравазацию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контраста</w:t>
      </w:r>
      <w:r w:rsidRPr="00D9086B">
        <w:rPr>
          <w:rFonts w:ascii="PT Serif" w:eastAsia="Times New Roman" w:hAnsi="PT Serif" w:cs="Times New Roman"/>
          <w:vanish/>
          <w:sz w:val="20"/>
          <w:szCs w:val="20"/>
          <w:lang w:val="en-US" w:eastAsia="ru-RU"/>
        </w:rPr>
        <w:t xml:space="preserve"> [23].</w:t>
      </w:r>
      <w:r w:rsidR="003D5463" w:rsidRPr="00D9086B">
        <w:rPr>
          <w:rFonts w:ascii="PT Serif" w:eastAsia="Times New Roman" w:hAnsi="PT Serif" w:cs="Times New Roman"/>
          <w:sz w:val="20"/>
          <w:szCs w:val="20"/>
          <w:lang w:val="en-US" w:eastAsia="ru-RU"/>
        </w:rPr>
        <w:t xml:space="preserve"> In addition, the rapid</w:t>
      </w:r>
      <w:r w:rsidRPr="00D9086B">
        <w:rPr>
          <w:rFonts w:ascii="PT Serif" w:eastAsia="Times New Roman" w:hAnsi="PT Serif" w:cs="Times New Roman"/>
          <w:sz w:val="20"/>
          <w:szCs w:val="20"/>
          <w:lang w:val="en-US" w:eastAsia="ru-RU"/>
        </w:rPr>
        <w:t xml:space="preserve"> the destructive changes of arteri</w:t>
      </w:r>
      <w:r w:rsidR="003D5463" w:rsidRPr="00D9086B">
        <w:rPr>
          <w:rFonts w:ascii="PT Serif" w:eastAsia="Times New Roman" w:hAnsi="PT Serif" w:cs="Times New Roman"/>
          <w:sz w:val="20"/>
          <w:szCs w:val="20"/>
          <w:lang w:val="en-US" w:eastAsia="ru-RU"/>
        </w:rPr>
        <w:t xml:space="preserve">es of the abdominal </w:t>
      </w:r>
      <w:r w:rsidR="003D5463" w:rsidRPr="00D9086B">
        <w:rPr>
          <w:rFonts w:ascii="PT Serif" w:eastAsia="Times New Roman" w:hAnsi="PT Serif" w:cs="Times New Roman"/>
          <w:sz w:val="20"/>
          <w:szCs w:val="20"/>
          <w:lang w:val="en-US" w:eastAsia="ru-RU"/>
        </w:rPr>
        <w:lastRenderedPageBreak/>
        <w:t>cavity result in</w:t>
      </w:r>
      <w:r w:rsidRPr="00D9086B">
        <w:rPr>
          <w:rFonts w:ascii="PT Serif" w:eastAsia="Times New Roman" w:hAnsi="PT Serif" w:cs="Times New Roman"/>
          <w:sz w:val="20"/>
          <w:szCs w:val="20"/>
          <w:lang w:val="en-US" w:eastAsia="ru-RU"/>
        </w:rPr>
        <w:t xml:space="preserve"> the fact that the walls of blood vessels </w:t>
      </w:r>
      <w:r w:rsidR="003D5463" w:rsidRPr="00D9086B">
        <w:rPr>
          <w:rFonts w:ascii="PT Serif" w:eastAsia="Times New Roman" w:hAnsi="PT Serif" w:cs="Times New Roman"/>
          <w:sz w:val="20"/>
          <w:szCs w:val="20"/>
          <w:lang w:val="en-US" w:eastAsia="ru-RU"/>
        </w:rPr>
        <w:t>cannot</w:t>
      </w:r>
      <w:r w:rsidRPr="00D9086B">
        <w:rPr>
          <w:rFonts w:ascii="PT Serif" w:eastAsia="Times New Roman" w:hAnsi="PT Serif" w:cs="Times New Roman"/>
          <w:sz w:val="20"/>
          <w:szCs w:val="20"/>
          <w:lang w:val="en-US" w:eastAsia="ru-RU"/>
        </w:rPr>
        <w:t xml:space="preserve"> withstand the pressure at the discharge of the </w:t>
      </w:r>
      <w:r w:rsidR="003D5463" w:rsidRPr="00D9086B">
        <w:rPr>
          <w:rFonts w:ascii="PT Serif" w:eastAsia="Times New Roman" w:hAnsi="PT Serif" w:cs="Times New Roman"/>
          <w:sz w:val="20"/>
          <w:szCs w:val="20"/>
          <w:lang w:val="en-US" w:eastAsia="ru-RU"/>
        </w:rPr>
        <w:t>CA</w:t>
      </w:r>
      <w:r w:rsidRPr="00D9086B">
        <w:rPr>
          <w:rFonts w:ascii="PT Serif" w:eastAsia="Times New Roman" w:hAnsi="PT Serif" w:cs="Times New Roman"/>
          <w:sz w:val="20"/>
          <w:szCs w:val="20"/>
          <w:lang w:val="en-US" w:eastAsia="ru-RU"/>
        </w:rPr>
        <w:t xml:space="preserve"> and </w:t>
      </w:r>
      <w:proofErr w:type="spellStart"/>
      <w:r w:rsidR="00A40075" w:rsidRPr="00D9086B">
        <w:rPr>
          <w:rFonts w:ascii="PT Serif" w:eastAsia="Times New Roman" w:hAnsi="PT Serif" w:cs="Times New Roman"/>
          <w:sz w:val="20"/>
          <w:szCs w:val="20"/>
          <w:lang w:val="en-US" w:eastAsia="ru-RU"/>
        </w:rPr>
        <w:t>rupt</w:t>
      </w:r>
      <w:proofErr w:type="spellEnd"/>
      <w:r w:rsidRPr="00D9086B">
        <w:rPr>
          <w:rFonts w:ascii="PT Serif" w:eastAsia="Times New Roman" w:hAnsi="PT Serif" w:cs="Times New Roman"/>
          <w:sz w:val="20"/>
          <w:szCs w:val="20"/>
          <w:lang w:val="en-US" w:eastAsia="ru-RU"/>
        </w:rPr>
        <w:t xml:space="preserve">, creating a false contrast extravasation [23].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Возможность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получения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изображения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введения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трехмерный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характер</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получения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изображения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отсутствие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артефактов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костных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структур</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контрастирование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мягкотканых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структур</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сделали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крайне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востребованным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клинической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медицине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аневризм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разрывов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расслоений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аномалий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развития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стенозов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окклюзий</w:t>
      </w:r>
      <w:r w:rsidRPr="00D9086B">
        <w:rPr>
          <w:rFonts w:ascii="PT Serif" w:eastAsia="Times New Roman" w:hAnsi="PT Serif" w:cs="Times New Roman"/>
          <w:vanish/>
          <w:sz w:val="20"/>
          <w:szCs w:val="20"/>
          <w:lang w:val="en-US" w:eastAsia="ru-RU"/>
        </w:rPr>
        <w:t xml:space="preserve"> [24].</w:t>
      </w:r>
      <w:r w:rsidRPr="00D9086B">
        <w:rPr>
          <w:rFonts w:ascii="PT Serif" w:eastAsia="Times New Roman" w:hAnsi="PT Serif" w:cs="Times New Roman"/>
          <w:sz w:val="20"/>
          <w:szCs w:val="20"/>
          <w:lang w:val="en-US" w:eastAsia="ru-RU"/>
        </w:rPr>
        <w:t xml:space="preserve"> The possibility of obtaining MRI images of blood vessels without the introduction of the C</w:t>
      </w:r>
      <w:r w:rsidR="008119EF" w:rsidRPr="00D9086B">
        <w:rPr>
          <w:rFonts w:ascii="PT Serif" w:eastAsia="Times New Roman" w:hAnsi="PT Serif" w:cs="Times New Roman"/>
          <w:sz w:val="20"/>
          <w:szCs w:val="20"/>
          <w:lang w:val="en-US" w:eastAsia="ru-RU"/>
        </w:rPr>
        <w:t>A</w:t>
      </w:r>
      <w:r w:rsidRPr="00D9086B">
        <w:rPr>
          <w:rFonts w:ascii="PT Serif" w:eastAsia="Times New Roman" w:hAnsi="PT Serif" w:cs="Times New Roman"/>
          <w:sz w:val="20"/>
          <w:szCs w:val="20"/>
          <w:lang w:val="en-US" w:eastAsia="ru-RU"/>
        </w:rPr>
        <w:t>, three-dimensional image</w:t>
      </w:r>
      <w:r w:rsidR="008119EF" w:rsidRPr="00D9086B">
        <w:rPr>
          <w:rFonts w:ascii="PT Serif" w:eastAsia="Times New Roman" w:hAnsi="PT Serif" w:cs="Times New Roman"/>
          <w:sz w:val="20"/>
          <w:szCs w:val="20"/>
          <w:lang w:val="en-US" w:eastAsia="ru-RU"/>
        </w:rPr>
        <w:t>s</w:t>
      </w:r>
      <w:r w:rsidRPr="00D9086B">
        <w:rPr>
          <w:rFonts w:ascii="PT Serif" w:eastAsia="Times New Roman" w:hAnsi="PT Serif" w:cs="Times New Roman"/>
          <w:sz w:val="20"/>
          <w:szCs w:val="20"/>
          <w:lang w:val="en-US" w:eastAsia="ru-RU"/>
        </w:rPr>
        <w:t xml:space="preserve">, the absence of artifacts from the bone structures, </w:t>
      </w:r>
      <w:r w:rsidR="008119EF" w:rsidRPr="00D9086B">
        <w:rPr>
          <w:rFonts w:ascii="PT Serif" w:eastAsia="Times New Roman" w:hAnsi="PT Serif" w:cs="Times New Roman"/>
          <w:sz w:val="20"/>
          <w:szCs w:val="20"/>
          <w:lang w:val="en-US" w:eastAsia="ru-RU"/>
        </w:rPr>
        <w:t xml:space="preserve">good contrasting of </w:t>
      </w:r>
      <w:r w:rsidRPr="00D9086B">
        <w:rPr>
          <w:rFonts w:ascii="PT Serif" w:eastAsia="Times New Roman" w:hAnsi="PT Serif" w:cs="Times New Roman"/>
          <w:sz w:val="20"/>
          <w:szCs w:val="20"/>
          <w:lang w:val="en-US" w:eastAsia="ru-RU"/>
        </w:rPr>
        <w:t xml:space="preserve">soft </w:t>
      </w:r>
      <w:r w:rsidR="008119EF" w:rsidRPr="00D9086B">
        <w:rPr>
          <w:rFonts w:ascii="PT Serif" w:eastAsia="Times New Roman" w:hAnsi="PT Serif" w:cs="Times New Roman"/>
          <w:sz w:val="20"/>
          <w:szCs w:val="20"/>
          <w:lang w:val="en-US" w:eastAsia="ru-RU"/>
        </w:rPr>
        <w:t xml:space="preserve">tissues </w:t>
      </w:r>
      <w:r w:rsidRPr="00D9086B">
        <w:rPr>
          <w:rFonts w:ascii="PT Serif" w:eastAsia="Times New Roman" w:hAnsi="PT Serif" w:cs="Times New Roman"/>
          <w:sz w:val="20"/>
          <w:szCs w:val="20"/>
          <w:lang w:val="en-US" w:eastAsia="ru-RU"/>
        </w:rPr>
        <w:t xml:space="preserve">made ​​very </w:t>
      </w:r>
      <w:r w:rsidR="008119EF" w:rsidRPr="00D9086B">
        <w:rPr>
          <w:rFonts w:ascii="PT Serif" w:eastAsia="Times New Roman" w:hAnsi="PT Serif" w:cs="Times New Roman"/>
          <w:sz w:val="20"/>
          <w:szCs w:val="20"/>
          <w:lang w:val="en-US" w:eastAsia="ru-RU"/>
        </w:rPr>
        <w:t xml:space="preserve">the method </w:t>
      </w:r>
      <w:r w:rsidR="00A40075" w:rsidRPr="00D9086B">
        <w:rPr>
          <w:rFonts w:ascii="PT Serif" w:eastAsia="Times New Roman" w:hAnsi="PT Serif" w:cs="Times New Roman"/>
          <w:sz w:val="20"/>
          <w:szCs w:val="20"/>
          <w:lang w:val="en-US" w:eastAsia="ru-RU"/>
        </w:rPr>
        <w:t>highly adopted</w:t>
      </w:r>
      <w:r w:rsidRPr="00D9086B">
        <w:rPr>
          <w:rFonts w:ascii="PT Serif" w:eastAsia="Times New Roman" w:hAnsi="PT Serif" w:cs="Times New Roman"/>
          <w:sz w:val="20"/>
          <w:szCs w:val="20"/>
          <w:lang w:val="en-US" w:eastAsia="ru-RU"/>
        </w:rPr>
        <w:t xml:space="preserve"> in clinical medicine to diagnose aneurysms,</w:t>
      </w:r>
      <w:r w:rsidR="00A40075" w:rsidRPr="00D9086B">
        <w:rPr>
          <w:rFonts w:ascii="PT Serif" w:eastAsia="Times New Roman" w:hAnsi="PT Serif" w:cs="Times New Roman"/>
          <w:sz w:val="20"/>
          <w:szCs w:val="20"/>
          <w:lang w:val="en-US" w:eastAsia="ru-RU"/>
        </w:rPr>
        <w:t xml:space="preserve"> ruptures</w:t>
      </w:r>
      <w:r w:rsidRPr="00D9086B">
        <w:rPr>
          <w:rFonts w:ascii="PT Serif" w:eastAsia="Times New Roman" w:hAnsi="PT Serif" w:cs="Times New Roman"/>
          <w:sz w:val="20"/>
          <w:szCs w:val="20"/>
          <w:lang w:val="en-US" w:eastAsia="ru-RU"/>
        </w:rPr>
        <w:t xml:space="preserve"> and </w:t>
      </w:r>
      <w:r w:rsidR="00A40075" w:rsidRPr="00D9086B">
        <w:rPr>
          <w:rFonts w:ascii="PT Serif" w:eastAsia="Times New Roman" w:hAnsi="PT Serif" w:cs="Times New Roman"/>
          <w:sz w:val="20"/>
          <w:szCs w:val="20"/>
          <w:lang w:val="en-US" w:eastAsia="ru-RU"/>
        </w:rPr>
        <w:t>dissections,</w:t>
      </w:r>
      <w:r w:rsidRPr="00D9086B">
        <w:rPr>
          <w:rFonts w:ascii="PT Serif" w:eastAsia="Times New Roman" w:hAnsi="PT Serif" w:cs="Times New Roman"/>
          <w:sz w:val="20"/>
          <w:szCs w:val="20"/>
          <w:lang w:val="en-US" w:eastAsia="ru-RU"/>
        </w:rPr>
        <w:t xml:space="preserve"> malformation</w:t>
      </w:r>
      <w:r w:rsidR="008119EF" w:rsidRPr="00D9086B">
        <w:rPr>
          <w:rFonts w:ascii="PT Serif" w:eastAsia="Times New Roman" w:hAnsi="PT Serif" w:cs="Times New Roman"/>
          <w:sz w:val="20"/>
          <w:szCs w:val="20"/>
          <w:lang w:val="en-US" w:eastAsia="ru-RU"/>
        </w:rPr>
        <w:t xml:space="preserve">s, </w:t>
      </w:r>
      <w:proofErr w:type="spellStart"/>
      <w:r w:rsidR="008119EF" w:rsidRPr="00D9086B">
        <w:rPr>
          <w:rFonts w:ascii="PT Serif" w:eastAsia="Times New Roman" w:hAnsi="PT Serif" w:cs="Times New Roman"/>
          <w:sz w:val="20"/>
          <w:szCs w:val="20"/>
          <w:lang w:val="en-US" w:eastAsia="ru-RU"/>
        </w:rPr>
        <w:t>stenoses</w:t>
      </w:r>
      <w:proofErr w:type="spellEnd"/>
      <w:r w:rsidR="008119EF" w:rsidRPr="00D9086B">
        <w:rPr>
          <w:rFonts w:ascii="PT Serif" w:eastAsia="Times New Roman" w:hAnsi="PT Serif" w:cs="Times New Roman"/>
          <w:sz w:val="20"/>
          <w:szCs w:val="20"/>
          <w:lang w:val="en-US" w:eastAsia="ru-RU"/>
        </w:rPr>
        <w:t xml:space="preserve"> and occlusions [24]</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Однако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бесконтрастная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ангиография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имеет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ряд</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принципиальных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проблем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отсутствие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кровообращения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длительность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сканирования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высокая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стоимость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исследования</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However</w:t>
      </w:r>
      <w:r w:rsidR="008119EF"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MR angiography corpse </w:t>
      </w:r>
      <w:r w:rsidR="00D218A0" w:rsidRPr="00D9086B">
        <w:rPr>
          <w:rFonts w:ascii="PT Serif" w:eastAsia="Times New Roman" w:hAnsi="PT Serif" w:cs="Times New Roman"/>
          <w:sz w:val="20"/>
          <w:szCs w:val="20"/>
          <w:lang w:val="en-US" w:eastAsia="ru-RU"/>
        </w:rPr>
        <w:t xml:space="preserve">without contrasting </w:t>
      </w:r>
      <w:r w:rsidRPr="00D9086B">
        <w:rPr>
          <w:rFonts w:ascii="PT Serif" w:eastAsia="Times New Roman" w:hAnsi="PT Serif" w:cs="Times New Roman"/>
          <w:sz w:val="20"/>
          <w:szCs w:val="20"/>
          <w:lang w:val="en-US" w:eastAsia="ru-RU"/>
        </w:rPr>
        <w:t xml:space="preserve">has some fundamental problems: the lack of circulation in the corpse, the duration of the scan, the high cost of research. </w:t>
      </w:r>
      <w:r w:rsidRPr="00D9086B">
        <w:rPr>
          <w:rFonts w:ascii="PT Serif" w:eastAsia="Times New Roman" w:hAnsi="PT Serif" w:cs="Times New Roman"/>
          <w:vanish/>
          <w:sz w:val="20"/>
          <w:szCs w:val="20"/>
          <w:lang w:eastAsia="ru-RU"/>
        </w:rPr>
        <w:t>Тем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менее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центрах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где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используют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ангиографию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нашли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место</w:t>
      </w:r>
      <w:r w:rsidRPr="00D9086B">
        <w:rPr>
          <w:rFonts w:ascii="PT Serif" w:eastAsia="Times New Roman" w:hAnsi="PT Serif" w:cs="Times New Roman"/>
          <w:vanish/>
          <w:sz w:val="20"/>
          <w:szCs w:val="20"/>
          <w:lang w:val="en-US" w:eastAsia="ru-RU"/>
        </w:rPr>
        <w:t xml:space="preserve"> [5, 6].</w:t>
      </w:r>
      <w:r w:rsidRPr="00D9086B">
        <w:rPr>
          <w:rFonts w:ascii="PT Serif" w:eastAsia="Times New Roman" w:hAnsi="PT Serif" w:cs="Times New Roman"/>
          <w:sz w:val="20"/>
          <w:szCs w:val="20"/>
          <w:lang w:val="en-US" w:eastAsia="ru-RU"/>
        </w:rPr>
        <w:t xml:space="preserve"> How</w:t>
      </w:r>
      <w:r w:rsidR="00D218A0" w:rsidRPr="00D9086B">
        <w:rPr>
          <w:rFonts w:ascii="PT Serif" w:eastAsia="Times New Roman" w:hAnsi="PT Serif" w:cs="Times New Roman"/>
          <w:sz w:val="20"/>
          <w:szCs w:val="20"/>
          <w:lang w:val="en-US" w:eastAsia="ru-RU"/>
        </w:rPr>
        <w:t xml:space="preserve">ever, in the centers where </w:t>
      </w:r>
      <w:r w:rsidRPr="00D9086B">
        <w:rPr>
          <w:rFonts w:ascii="PT Serif" w:eastAsia="Times New Roman" w:hAnsi="PT Serif" w:cs="Times New Roman"/>
          <w:sz w:val="20"/>
          <w:szCs w:val="20"/>
          <w:lang w:val="en-US" w:eastAsia="ru-RU"/>
        </w:rPr>
        <w:t>CT and MRI angiography corpse</w:t>
      </w:r>
      <w:r w:rsidR="00D218A0" w:rsidRPr="00D9086B">
        <w:rPr>
          <w:rFonts w:ascii="PT Serif" w:eastAsia="Times New Roman" w:hAnsi="PT Serif" w:cs="Times New Roman"/>
          <w:sz w:val="20"/>
          <w:szCs w:val="20"/>
          <w:lang w:val="en-US" w:eastAsia="ru-RU"/>
        </w:rPr>
        <w:t xml:space="preserve"> are used</w:t>
      </w:r>
      <w:r w:rsidRPr="00D9086B">
        <w:rPr>
          <w:rFonts w:ascii="PT Serif" w:eastAsia="Times New Roman" w:hAnsi="PT Serif" w:cs="Times New Roman"/>
          <w:sz w:val="20"/>
          <w:szCs w:val="20"/>
          <w:lang w:val="en-US" w:eastAsia="ru-RU"/>
        </w:rPr>
        <w:t xml:space="preserve">, both methods have found their place [5, 6]. </w:t>
      </w:r>
    </w:p>
    <w:p w:rsidR="00A5306D" w:rsidRPr="003E5AA8" w:rsidRDefault="00A5306D" w:rsidP="007854DF">
      <w:pPr>
        <w:spacing w:before="100" w:after="40" w:line="200" w:lineRule="atLeast"/>
        <w:ind w:firstLine="284"/>
        <w:rPr>
          <w:rFonts w:ascii="PT Sans" w:eastAsia="Times New Roman" w:hAnsi="PT Sans" w:cs="Times New Roman"/>
          <w:b/>
          <w:bCs/>
          <w:caps/>
          <w:color w:val="939393"/>
          <w:sz w:val="20"/>
          <w:szCs w:val="20"/>
          <w:lang w:val="en-US" w:eastAsia="ru-RU"/>
        </w:rPr>
      </w:pPr>
      <w:r w:rsidRPr="003E5AA8">
        <w:rPr>
          <w:rFonts w:ascii="PT Sans" w:eastAsia="Times New Roman" w:hAnsi="PT Sans" w:cs="Times New Roman"/>
          <w:b/>
          <w:bCs/>
          <w:caps/>
          <w:vanish/>
          <w:color w:val="939393"/>
          <w:sz w:val="20"/>
          <w:szCs w:val="20"/>
          <w:lang w:eastAsia="ru-RU"/>
        </w:rPr>
        <w:t>Виртуальная</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аутопсия</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в</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диагностике</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других</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причин</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скоропостижной</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смерти</w:t>
      </w:r>
      <w:r w:rsidRPr="003E5AA8">
        <w:rPr>
          <w:rFonts w:ascii="PT Sans" w:eastAsia="Times New Roman" w:hAnsi="PT Sans" w:cs="Times New Roman"/>
          <w:b/>
          <w:bCs/>
          <w:caps/>
          <w:color w:val="939393"/>
          <w:sz w:val="20"/>
          <w:szCs w:val="20"/>
          <w:lang w:val="en-US" w:eastAsia="ru-RU"/>
        </w:rPr>
        <w:t xml:space="preserve"> Virtual autopsy in the diagnosis of other causes of sudden death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скоропостижной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геморрагического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инсульта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очаг</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кровоизлияния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визуализируется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хорошо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живых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лиц</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In cases of sudden death due to hemorrhagic stroke </w:t>
      </w:r>
      <w:r w:rsidR="007854DF" w:rsidRPr="00D9086B">
        <w:rPr>
          <w:rFonts w:ascii="PT Serif" w:eastAsia="Times New Roman" w:hAnsi="PT Serif" w:cs="Times New Roman"/>
          <w:sz w:val="20"/>
          <w:szCs w:val="20"/>
          <w:lang w:val="en-US" w:eastAsia="ru-RU"/>
        </w:rPr>
        <w:t xml:space="preserve">the focal </w:t>
      </w:r>
      <w:r w:rsidRPr="00D9086B">
        <w:rPr>
          <w:rFonts w:ascii="PT Serif" w:eastAsia="Times New Roman" w:hAnsi="PT Serif" w:cs="Times New Roman"/>
          <w:sz w:val="20"/>
          <w:szCs w:val="20"/>
          <w:lang w:val="en-US" w:eastAsia="ru-RU"/>
        </w:rPr>
        <w:t xml:space="preserve">of hemorrhage </w:t>
      </w:r>
      <w:r w:rsidR="007854DF" w:rsidRPr="00D9086B">
        <w:rPr>
          <w:rFonts w:ascii="PT Serif" w:eastAsia="Times New Roman" w:hAnsi="PT Serif" w:cs="Times New Roman"/>
          <w:sz w:val="20"/>
          <w:szCs w:val="20"/>
          <w:lang w:val="en-US" w:eastAsia="ru-RU"/>
        </w:rPr>
        <w:t xml:space="preserve">is well </w:t>
      </w:r>
      <w:r w:rsidRPr="00D9086B">
        <w:rPr>
          <w:rFonts w:ascii="PT Serif" w:eastAsia="Times New Roman" w:hAnsi="PT Serif" w:cs="Times New Roman"/>
          <w:sz w:val="20"/>
          <w:szCs w:val="20"/>
          <w:lang w:val="en-US" w:eastAsia="ru-RU"/>
        </w:rPr>
        <w:t xml:space="preserve">visualized by MSCT </w:t>
      </w:r>
      <w:r w:rsidR="007854DF" w:rsidRPr="00D9086B">
        <w:rPr>
          <w:rFonts w:ascii="PT Serif" w:eastAsia="Times New Roman" w:hAnsi="PT Serif" w:cs="Times New Roman"/>
          <w:sz w:val="20"/>
          <w:szCs w:val="20"/>
          <w:lang w:val="en-US" w:eastAsia="ru-RU"/>
        </w:rPr>
        <w:t xml:space="preserve">both of </w:t>
      </w:r>
      <w:r w:rsidRPr="00D9086B">
        <w:rPr>
          <w:rFonts w:ascii="PT Serif" w:eastAsia="Times New Roman" w:hAnsi="PT Serif" w:cs="Times New Roman"/>
          <w:sz w:val="20"/>
          <w:szCs w:val="20"/>
          <w:lang w:val="en-US" w:eastAsia="ru-RU"/>
        </w:rPr>
        <w:t>corpse</w:t>
      </w:r>
      <w:r w:rsidR="007854DF" w:rsidRPr="00D9086B">
        <w:rPr>
          <w:rFonts w:ascii="PT Serif" w:eastAsia="Times New Roman" w:hAnsi="PT Serif" w:cs="Times New Roman"/>
          <w:sz w:val="20"/>
          <w:szCs w:val="20"/>
          <w:lang w:val="en-US" w:eastAsia="ru-RU"/>
        </w:rPr>
        <w:t>s</w:t>
      </w:r>
      <w:r w:rsidRPr="00D9086B">
        <w:rPr>
          <w:rFonts w:ascii="PT Serif" w:eastAsia="Times New Roman" w:hAnsi="PT Serif" w:cs="Times New Roman"/>
          <w:sz w:val="20"/>
          <w:szCs w:val="20"/>
          <w:lang w:val="en-US" w:eastAsia="ru-RU"/>
        </w:rPr>
        <w:t xml:space="preserve"> as well as </w:t>
      </w:r>
      <w:r w:rsidR="007854DF" w:rsidRPr="00D9086B">
        <w:rPr>
          <w:rFonts w:ascii="PT Serif" w:eastAsia="Times New Roman" w:hAnsi="PT Serif" w:cs="Times New Roman"/>
          <w:sz w:val="20"/>
          <w:szCs w:val="20"/>
          <w:lang w:val="en-US" w:eastAsia="ru-RU"/>
        </w:rPr>
        <w:t>and</w:t>
      </w:r>
      <w:r w:rsidRPr="00D9086B">
        <w:rPr>
          <w:rFonts w:ascii="PT Serif" w:eastAsia="Times New Roman" w:hAnsi="PT Serif" w:cs="Times New Roman"/>
          <w:sz w:val="20"/>
          <w:szCs w:val="20"/>
          <w:lang w:val="en-US" w:eastAsia="ru-RU"/>
        </w:rPr>
        <w:t xml:space="preserve"> living p</w:t>
      </w:r>
      <w:r w:rsidR="007854DF" w:rsidRPr="00D9086B">
        <w:rPr>
          <w:rFonts w:ascii="PT Serif" w:eastAsia="Times New Roman" w:hAnsi="PT Serif" w:cs="Times New Roman"/>
          <w:sz w:val="20"/>
          <w:szCs w:val="20"/>
          <w:lang w:val="en-US" w:eastAsia="ru-RU"/>
        </w:rPr>
        <w:t>atients</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Внутримозговые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опухоли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инфаркты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головного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мозга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усиления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часто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выглядят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изоденсные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гиподенсные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участки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могут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диагностированы</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Intracerebral </w:t>
      </w:r>
      <w:r w:rsidR="00A40075" w:rsidRPr="00D9086B">
        <w:rPr>
          <w:rFonts w:ascii="PT Serif" w:eastAsia="Times New Roman" w:hAnsi="PT Serif" w:cs="Times New Roman"/>
          <w:sz w:val="20"/>
          <w:szCs w:val="20"/>
          <w:lang w:val="en-US" w:eastAsia="ru-RU"/>
        </w:rPr>
        <w:t xml:space="preserve">brain </w:t>
      </w:r>
      <w:r w:rsidRPr="00D9086B">
        <w:rPr>
          <w:rFonts w:ascii="PT Serif" w:eastAsia="Times New Roman" w:hAnsi="PT Serif" w:cs="Times New Roman"/>
          <w:sz w:val="20"/>
          <w:szCs w:val="20"/>
          <w:lang w:val="en-US" w:eastAsia="ru-RU"/>
        </w:rPr>
        <w:t xml:space="preserve">tumors </w:t>
      </w:r>
      <w:r w:rsidR="00A40075" w:rsidRPr="00D9086B">
        <w:rPr>
          <w:rFonts w:ascii="PT Serif" w:eastAsia="Times New Roman" w:hAnsi="PT Serif" w:cs="Times New Roman"/>
          <w:sz w:val="20"/>
          <w:szCs w:val="20"/>
          <w:lang w:val="en-US" w:eastAsia="ru-RU"/>
        </w:rPr>
        <w:t xml:space="preserve">and </w:t>
      </w:r>
      <w:r w:rsidR="007854DF" w:rsidRPr="00D9086B">
        <w:rPr>
          <w:rFonts w:ascii="PT Serif" w:eastAsia="Times New Roman" w:hAnsi="PT Serif" w:cs="Times New Roman"/>
          <w:sz w:val="20"/>
          <w:szCs w:val="20"/>
          <w:lang w:val="en-US" w:eastAsia="ru-RU"/>
        </w:rPr>
        <w:t>infarctions</w:t>
      </w:r>
      <w:r w:rsidRPr="00D9086B">
        <w:rPr>
          <w:rFonts w:ascii="PT Serif" w:eastAsia="Times New Roman" w:hAnsi="PT Serif" w:cs="Times New Roman"/>
          <w:sz w:val="20"/>
          <w:szCs w:val="20"/>
          <w:lang w:val="en-US" w:eastAsia="ru-RU"/>
        </w:rPr>
        <w:t xml:space="preserve"> </w:t>
      </w:r>
      <w:r w:rsidR="007854DF" w:rsidRPr="00D9086B">
        <w:rPr>
          <w:rFonts w:ascii="PT Serif" w:eastAsia="Times New Roman" w:hAnsi="PT Serif" w:cs="Times New Roman"/>
          <w:sz w:val="20"/>
          <w:szCs w:val="20"/>
          <w:lang w:val="en-US" w:eastAsia="ru-RU"/>
        </w:rPr>
        <w:t>in</w:t>
      </w:r>
      <w:r w:rsidRPr="00D9086B">
        <w:rPr>
          <w:rFonts w:ascii="PT Serif" w:eastAsia="Times New Roman" w:hAnsi="PT Serif" w:cs="Times New Roman"/>
          <w:sz w:val="20"/>
          <w:szCs w:val="20"/>
          <w:lang w:val="en-US" w:eastAsia="ru-RU"/>
        </w:rPr>
        <w:t xml:space="preserve"> MSCT without contrast enhancement </w:t>
      </w:r>
      <w:r w:rsidR="007854DF" w:rsidRPr="00D9086B">
        <w:rPr>
          <w:rFonts w:ascii="PT Serif" w:eastAsia="Times New Roman" w:hAnsi="PT Serif" w:cs="Times New Roman"/>
          <w:sz w:val="20"/>
          <w:szCs w:val="20"/>
          <w:lang w:val="en-US" w:eastAsia="ru-RU"/>
        </w:rPr>
        <w:t xml:space="preserve">often look like </w:t>
      </w:r>
      <w:proofErr w:type="spellStart"/>
      <w:r w:rsidR="007854DF" w:rsidRPr="00D9086B">
        <w:rPr>
          <w:rFonts w:ascii="PT Serif" w:eastAsia="Times New Roman" w:hAnsi="PT Serif" w:cs="Times New Roman"/>
          <w:sz w:val="20"/>
          <w:szCs w:val="20"/>
          <w:lang w:val="en-US" w:eastAsia="ru-RU"/>
        </w:rPr>
        <w:t>is</w:t>
      </w:r>
      <w:r w:rsidRPr="00D9086B">
        <w:rPr>
          <w:rFonts w:ascii="PT Serif" w:eastAsia="Times New Roman" w:hAnsi="PT Serif" w:cs="Times New Roman"/>
          <w:sz w:val="20"/>
          <w:szCs w:val="20"/>
          <w:lang w:val="en-US" w:eastAsia="ru-RU"/>
        </w:rPr>
        <w:t>odens</w:t>
      </w:r>
      <w:r w:rsidR="007854DF" w:rsidRPr="00D9086B">
        <w:rPr>
          <w:rFonts w:ascii="PT Serif" w:eastAsia="Times New Roman" w:hAnsi="PT Serif" w:cs="Times New Roman"/>
          <w:sz w:val="20"/>
          <w:szCs w:val="20"/>
          <w:lang w:val="en-US" w:eastAsia="ru-RU"/>
        </w:rPr>
        <w:t>e</w:t>
      </w:r>
      <w:proofErr w:type="spellEnd"/>
      <w:r w:rsidR="007854DF"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or hypodense areas and may not be diagnosed.</w:t>
      </w:r>
      <w:r w:rsidRPr="00D9086B">
        <w:rPr>
          <w:rFonts w:ascii="PT Serif" w:eastAsia="Times New Roman" w:hAnsi="PT Serif" w:cs="Times New Roman"/>
          <w:vanish/>
          <w:sz w:val="20"/>
          <w:szCs w:val="20"/>
          <w:lang w:eastAsia="ru-RU"/>
        </w:rPr>
        <w:t>Однако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опухоли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ишемические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очаги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приведшие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чаще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сопровождаются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выраженным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масс</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эффектом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который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However, tumors and </w:t>
      </w:r>
      <w:r w:rsidR="004E6651" w:rsidRPr="00D9086B">
        <w:rPr>
          <w:rFonts w:ascii="PT Serif" w:eastAsia="Times New Roman" w:hAnsi="PT Serif" w:cs="Times New Roman"/>
          <w:sz w:val="20"/>
          <w:szCs w:val="20"/>
          <w:lang w:val="en-US" w:eastAsia="ru-RU"/>
        </w:rPr>
        <w:t>ischemic lesions, leading to</w:t>
      </w:r>
      <w:r w:rsidRPr="00D9086B">
        <w:rPr>
          <w:rFonts w:ascii="PT Serif" w:eastAsia="Times New Roman" w:hAnsi="PT Serif" w:cs="Times New Roman"/>
          <w:sz w:val="20"/>
          <w:szCs w:val="20"/>
          <w:lang w:val="en-US" w:eastAsia="ru-RU"/>
        </w:rPr>
        <w:t xml:space="preserve"> death, </w:t>
      </w:r>
      <w:r w:rsidR="007854DF" w:rsidRPr="00D9086B">
        <w:rPr>
          <w:rFonts w:ascii="PT Serif" w:eastAsia="Times New Roman" w:hAnsi="PT Serif" w:cs="Times New Roman"/>
          <w:sz w:val="20"/>
          <w:szCs w:val="20"/>
          <w:lang w:val="en-US" w:eastAsia="ru-RU"/>
        </w:rPr>
        <w:t xml:space="preserve">are </w:t>
      </w:r>
      <w:r w:rsidRPr="00D9086B">
        <w:rPr>
          <w:rFonts w:ascii="PT Serif" w:eastAsia="Times New Roman" w:hAnsi="PT Serif" w:cs="Times New Roman"/>
          <w:sz w:val="20"/>
          <w:szCs w:val="20"/>
          <w:lang w:val="en-US" w:eastAsia="ru-RU"/>
        </w:rPr>
        <w:t xml:space="preserve">most often accompanied by severe mass effect, which is well visualized in the post-mortem CT. </w:t>
      </w:r>
      <w:r w:rsidRPr="00D9086B">
        <w:rPr>
          <w:rFonts w:ascii="PT Serif" w:eastAsia="Times New Roman" w:hAnsi="PT Serif" w:cs="Times New Roman"/>
          <w:vanish/>
          <w:sz w:val="20"/>
          <w:szCs w:val="20"/>
          <w:lang w:eastAsia="ru-RU"/>
        </w:rPr>
        <w:t>Небольшие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очаги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ишемического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повреждения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мозга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опухоли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лучше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выявляются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[4, 7].</w:t>
      </w:r>
      <w:r w:rsidRPr="00D9086B">
        <w:rPr>
          <w:rFonts w:ascii="PT Serif" w:eastAsia="Times New Roman" w:hAnsi="PT Serif" w:cs="Times New Roman"/>
          <w:sz w:val="20"/>
          <w:szCs w:val="20"/>
          <w:lang w:val="en-US" w:eastAsia="ru-RU"/>
        </w:rPr>
        <w:t xml:space="preserve">Small </w:t>
      </w:r>
      <w:r w:rsidR="007854DF" w:rsidRPr="00D9086B">
        <w:rPr>
          <w:rFonts w:ascii="PT Serif" w:eastAsia="Times New Roman" w:hAnsi="PT Serif" w:cs="Times New Roman"/>
          <w:sz w:val="20"/>
          <w:szCs w:val="20"/>
          <w:lang w:val="en-US" w:eastAsia="ru-RU"/>
        </w:rPr>
        <w:t>areas</w:t>
      </w:r>
      <w:r w:rsidRPr="00D9086B">
        <w:rPr>
          <w:rFonts w:ascii="PT Serif" w:eastAsia="Times New Roman" w:hAnsi="PT Serif" w:cs="Times New Roman"/>
          <w:sz w:val="20"/>
          <w:szCs w:val="20"/>
          <w:lang w:val="en-US" w:eastAsia="ru-RU"/>
        </w:rPr>
        <w:t xml:space="preserve"> of ischemic brain damage and tumors </w:t>
      </w:r>
      <w:r w:rsidR="007854DF" w:rsidRPr="00D9086B">
        <w:rPr>
          <w:rFonts w:ascii="PT Serif" w:eastAsia="Times New Roman" w:hAnsi="PT Serif" w:cs="Times New Roman"/>
          <w:sz w:val="20"/>
          <w:szCs w:val="20"/>
          <w:lang w:val="en-US" w:eastAsia="ru-RU"/>
        </w:rPr>
        <w:t xml:space="preserve">are </w:t>
      </w:r>
      <w:r w:rsidRPr="00D9086B">
        <w:rPr>
          <w:rFonts w:ascii="PT Serif" w:eastAsia="Times New Roman" w:hAnsi="PT Serif" w:cs="Times New Roman"/>
          <w:sz w:val="20"/>
          <w:szCs w:val="20"/>
          <w:lang w:val="en-US" w:eastAsia="ru-RU"/>
        </w:rPr>
        <w:t xml:space="preserve">better identified </w:t>
      </w:r>
      <w:r w:rsidR="007854DF" w:rsidRPr="00D9086B">
        <w:rPr>
          <w:rFonts w:ascii="PT Serif" w:eastAsia="Times New Roman" w:hAnsi="PT Serif" w:cs="Times New Roman"/>
          <w:sz w:val="20"/>
          <w:szCs w:val="20"/>
          <w:lang w:val="en-US" w:eastAsia="ru-RU"/>
        </w:rPr>
        <w:t>during</w:t>
      </w:r>
      <w:r w:rsidRPr="00D9086B">
        <w:rPr>
          <w:rFonts w:ascii="PT Serif" w:eastAsia="Times New Roman" w:hAnsi="PT Serif" w:cs="Times New Roman"/>
          <w:sz w:val="20"/>
          <w:szCs w:val="20"/>
          <w:lang w:val="en-US" w:eastAsia="ru-RU"/>
        </w:rPr>
        <w:t xml:space="preserve"> MRI [4, 7].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Нетравматическое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субарахноидальное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хотя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основную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спонтанного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субарахноидального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кровоизлияния</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артериальную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аневризму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церебральной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крайне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сложно</w:t>
      </w:r>
      <w:r w:rsidRPr="00D9086B">
        <w:rPr>
          <w:rFonts w:ascii="PT Serif" w:eastAsia="Times New Roman" w:hAnsi="PT Serif" w:cs="Times New Roman"/>
          <w:vanish/>
          <w:sz w:val="20"/>
          <w:szCs w:val="20"/>
          <w:lang w:val="en-US" w:eastAsia="ru-RU"/>
        </w:rPr>
        <w:t xml:space="preserve"> [20, 24].</w:t>
      </w:r>
      <w:r w:rsidRPr="00D9086B">
        <w:rPr>
          <w:rFonts w:ascii="PT Serif" w:eastAsia="Times New Roman" w:hAnsi="PT Serif" w:cs="Times New Roman"/>
          <w:sz w:val="20"/>
          <w:szCs w:val="20"/>
          <w:lang w:val="en-US" w:eastAsia="ru-RU"/>
        </w:rPr>
        <w:t xml:space="preserve"> Non</w:t>
      </w:r>
      <w:r w:rsidR="004E6651"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traumatic subarachnoid hemorrhage is well visualized by MSCT </w:t>
      </w:r>
      <w:r w:rsidR="00F71B2C" w:rsidRPr="00D9086B">
        <w:rPr>
          <w:rFonts w:ascii="PT Serif" w:eastAsia="Times New Roman" w:hAnsi="PT Serif" w:cs="Times New Roman"/>
          <w:sz w:val="20"/>
          <w:szCs w:val="20"/>
          <w:lang w:val="en-US" w:eastAsia="ru-RU"/>
        </w:rPr>
        <w:t xml:space="preserve">of the </w:t>
      </w:r>
      <w:r w:rsidRPr="00D9086B">
        <w:rPr>
          <w:rFonts w:ascii="PT Serif" w:eastAsia="Times New Roman" w:hAnsi="PT Serif" w:cs="Times New Roman"/>
          <w:sz w:val="20"/>
          <w:szCs w:val="20"/>
          <w:lang w:val="en-US" w:eastAsia="ru-RU"/>
        </w:rPr>
        <w:t>corpse, but the root cause of spontaneous subarachnoid hemorrhage - arterial aneurysm</w:t>
      </w:r>
      <w:r w:rsidR="00F71B2C" w:rsidRPr="00D9086B">
        <w:rPr>
          <w:rFonts w:ascii="PT Serif" w:eastAsia="Times New Roman" w:hAnsi="PT Serif" w:cs="Times New Roman"/>
          <w:sz w:val="20"/>
          <w:szCs w:val="20"/>
          <w:lang w:val="en-US" w:eastAsia="ru-RU"/>
        </w:rPr>
        <w:t xml:space="preserve"> is extremely difficult to find</w:t>
      </w:r>
      <w:r w:rsidRPr="00D9086B">
        <w:rPr>
          <w:rFonts w:ascii="PT Serif" w:eastAsia="Times New Roman" w:hAnsi="PT Serif" w:cs="Times New Roman"/>
          <w:sz w:val="20"/>
          <w:szCs w:val="20"/>
          <w:lang w:val="en-US" w:eastAsia="ru-RU"/>
        </w:rPr>
        <w:t xml:space="preserve"> without pos</w:t>
      </w:r>
      <w:r w:rsidR="00F71B2C" w:rsidRPr="00D9086B">
        <w:rPr>
          <w:rFonts w:ascii="PT Serif" w:eastAsia="Times New Roman" w:hAnsi="PT Serif" w:cs="Times New Roman"/>
          <w:sz w:val="20"/>
          <w:szCs w:val="20"/>
          <w:lang w:val="en-US" w:eastAsia="ru-RU"/>
        </w:rPr>
        <w:t>t</w:t>
      </w:r>
      <w:r w:rsidR="004E6651" w:rsidRPr="00D9086B">
        <w:rPr>
          <w:rFonts w:ascii="PT Serif" w:eastAsia="Times New Roman" w:hAnsi="PT Serif" w:cs="Times New Roman"/>
          <w:sz w:val="20"/>
          <w:szCs w:val="20"/>
          <w:lang w:val="en-US" w:eastAsia="ru-RU"/>
        </w:rPr>
        <w:t>-</w:t>
      </w:r>
      <w:r w:rsidR="00F71B2C" w:rsidRPr="00D9086B">
        <w:rPr>
          <w:rFonts w:ascii="PT Serif" w:eastAsia="Times New Roman" w:hAnsi="PT Serif" w:cs="Times New Roman"/>
          <w:sz w:val="20"/>
          <w:szCs w:val="20"/>
          <w:lang w:val="en-US" w:eastAsia="ru-RU"/>
        </w:rPr>
        <w:t xml:space="preserve">mortem cerebral angiography </w:t>
      </w:r>
      <w:r w:rsidRPr="00D9086B">
        <w:rPr>
          <w:rFonts w:ascii="PT Serif" w:eastAsia="Times New Roman" w:hAnsi="PT Serif" w:cs="Times New Roman"/>
          <w:sz w:val="20"/>
          <w:szCs w:val="20"/>
          <w:lang w:val="en-US" w:eastAsia="ru-RU"/>
        </w:rPr>
        <w:t xml:space="preserve">[20, 24]. </w:t>
      </w:r>
    </w:p>
    <w:p w:rsidR="00A5306D" w:rsidRPr="00D9086B" w:rsidRDefault="00A5306D" w:rsidP="00A5306D">
      <w:pPr>
        <w:spacing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скоропостижной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смерти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особенно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патологии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сердечно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сосудистой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системы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прозектор</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наблюдает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наличие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отека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легких</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In cases of sudden death, especially in the </w:t>
      </w:r>
      <w:r w:rsidR="00843CD4" w:rsidRPr="00D9086B">
        <w:rPr>
          <w:rFonts w:ascii="PT Serif" w:eastAsia="Times New Roman" w:hAnsi="PT Serif" w:cs="Times New Roman"/>
          <w:sz w:val="20"/>
          <w:szCs w:val="20"/>
          <w:lang w:val="en-US" w:eastAsia="ru-RU"/>
        </w:rPr>
        <w:t>disease</w:t>
      </w:r>
      <w:r w:rsidRPr="00D9086B">
        <w:rPr>
          <w:rFonts w:ascii="PT Serif" w:eastAsia="Times New Roman" w:hAnsi="PT Serif" w:cs="Times New Roman"/>
          <w:sz w:val="20"/>
          <w:szCs w:val="20"/>
          <w:lang w:val="en-US" w:eastAsia="ru-RU"/>
        </w:rPr>
        <w:t xml:space="preserve"> of cardiovascular system, </w:t>
      </w:r>
      <w:r w:rsidR="004E6651" w:rsidRPr="00D9086B">
        <w:rPr>
          <w:rFonts w:ascii="PT Serif" w:eastAsia="Times New Roman" w:hAnsi="PT Serif" w:cs="Times New Roman"/>
          <w:sz w:val="20"/>
          <w:szCs w:val="20"/>
          <w:lang w:val="en-US" w:eastAsia="ru-RU"/>
        </w:rPr>
        <w:t xml:space="preserve">the </w:t>
      </w:r>
      <w:proofErr w:type="spellStart"/>
      <w:r w:rsidR="004E6651" w:rsidRPr="00D9086B">
        <w:rPr>
          <w:rFonts w:ascii="PT Serif" w:eastAsia="Times New Roman" w:hAnsi="PT Serif" w:cs="Times New Roman"/>
          <w:sz w:val="20"/>
          <w:szCs w:val="20"/>
          <w:lang w:val="en-US" w:eastAsia="ru-RU"/>
        </w:rPr>
        <w:t>prosector</w:t>
      </w:r>
      <w:proofErr w:type="spellEnd"/>
      <w:r w:rsidR="004E6651" w:rsidRPr="00D9086B">
        <w:rPr>
          <w:rFonts w:ascii="PT Serif" w:eastAsia="Times New Roman" w:hAnsi="PT Serif" w:cs="Times New Roman"/>
          <w:sz w:val="20"/>
          <w:szCs w:val="20"/>
          <w:lang w:val="en-US" w:eastAsia="ru-RU"/>
        </w:rPr>
        <w:t xml:space="preserve"> observes pulmonary edema</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Посмертная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диагностирования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этого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состояния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 3) [25].</w:t>
      </w:r>
      <w:r w:rsidRPr="00D9086B">
        <w:rPr>
          <w:rFonts w:ascii="PT Serif" w:eastAsia="Times New Roman" w:hAnsi="PT Serif" w:cs="Times New Roman"/>
          <w:sz w:val="20"/>
          <w:szCs w:val="20"/>
          <w:lang w:val="en-US" w:eastAsia="ru-RU"/>
        </w:rPr>
        <w:t xml:space="preserve"> Post</w:t>
      </w:r>
      <w:r w:rsidR="004E6651" w:rsidRPr="00D9086B">
        <w:rPr>
          <w:rFonts w:ascii="PT Serif" w:eastAsia="Times New Roman" w:hAnsi="PT Serif" w:cs="Times New Roman"/>
          <w:sz w:val="20"/>
          <w:szCs w:val="20"/>
          <w:lang w:val="en-US" w:eastAsia="ru-RU"/>
        </w:rPr>
        <w:t>-</w:t>
      </w:r>
      <w:r w:rsidR="00843CD4" w:rsidRPr="00D9086B">
        <w:rPr>
          <w:rFonts w:ascii="PT Serif" w:eastAsia="Times New Roman" w:hAnsi="PT Serif" w:cs="Times New Roman"/>
          <w:sz w:val="20"/>
          <w:szCs w:val="20"/>
          <w:lang w:val="en-US" w:eastAsia="ru-RU"/>
        </w:rPr>
        <w:t>mortem</w:t>
      </w:r>
      <w:r w:rsidRPr="00D9086B">
        <w:rPr>
          <w:rFonts w:ascii="PT Serif" w:eastAsia="Times New Roman" w:hAnsi="PT Serif" w:cs="Times New Roman"/>
          <w:sz w:val="20"/>
          <w:szCs w:val="20"/>
          <w:lang w:val="en-US" w:eastAsia="ru-RU"/>
        </w:rPr>
        <w:t xml:space="preserve"> visualization also enables diagnosis of this condition (Fig. 3) [25]. </w:t>
      </w:r>
    </w:p>
    <w:tbl>
      <w:tblPr>
        <w:tblW w:w="6380" w:type="dxa"/>
        <w:tblCellMar>
          <w:top w:w="15" w:type="dxa"/>
          <w:left w:w="15" w:type="dxa"/>
          <w:bottom w:w="15" w:type="dxa"/>
          <w:right w:w="15" w:type="dxa"/>
        </w:tblCellMar>
        <w:tblLook w:val="04A0" w:firstRow="1" w:lastRow="0" w:firstColumn="1" w:lastColumn="0" w:noHBand="0" w:noVBand="1"/>
      </w:tblPr>
      <w:tblGrid>
        <w:gridCol w:w="3507"/>
        <w:gridCol w:w="2873"/>
      </w:tblGrid>
      <w:tr w:rsidR="00A5306D" w:rsidRPr="003E5AA8" w:rsidTr="00A5306D">
        <w:tc>
          <w:tcPr>
            <w:tcW w:w="3190" w:type="dxa"/>
            <w:tcBorders>
              <w:top w:val="nil"/>
              <w:left w:val="nil"/>
              <w:bottom w:val="nil"/>
              <w:right w:val="nil"/>
            </w:tcBorders>
            <w:noWrap/>
            <w:hideMark/>
          </w:tcPr>
          <w:bookmarkStart w:id="6" w:name="table03"/>
          <w:bookmarkStart w:id="7" w:name="graphic20"/>
          <w:bookmarkEnd w:id="6"/>
          <w:bookmarkEnd w:id="7"/>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"https://translate.googleusercontent.com/cnv_00005.gif"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29" type="#_x0000_t75" alt="164_3a 164_3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111250"/>
                  <wp:effectExtent l="19050" t="0" r="6350" b="0"/>
                  <wp:docPr id="76" name="Рисунок 76" descr="164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64_3a"/>
                          <pic:cNvPicPr>
                            <a:picLocks noChangeAspect="1" noChangeArrowheads="1"/>
                          </pic:cNvPicPr>
                        </pic:nvPicPr>
                        <pic:blipFill>
                          <a:blip r:embed="rId8" cstate="print"/>
                          <a:srcRect/>
                          <a:stretch>
                            <a:fillRect/>
                          </a:stretch>
                        </pic:blipFill>
                        <pic:spPr bwMode="auto">
                          <a:xfrm>
                            <a:off x="0" y="0"/>
                            <a:ext cx="1441450" cy="1111250"/>
                          </a:xfrm>
                          <a:prstGeom prst="rect">
                            <a:avLst/>
                          </a:prstGeom>
                          <a:noFill/>
                          <a:ln w="9525">
                            <a:noFill/>
                            <a:miter lim="800000"/>
                            <a:headEnd/>
                            <a:tailEnd/>
                          </a:ln>
                        </pic:spPr>
                      </pic:pic>
                    </a:graphicData>
                  </a:graphic>
                </wp:inline>
              </w:drawing>
            </w:r>
          </w:p>
        </w:tc>
        <w:bookmarkStart w:id="8" w:name="graphic21"/>
        <w:bookmarkEnd w:id="8"/>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"https://translate.googleusercontent.com/cnv_00006.gif"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0" type="#_x0000_t75" alt="164_3b 164_3b" style="width:.75pt;height:.75pt"/>
              </w:pict>
            </w:r>
            <w:r w:rsidRPr="003E5AA8">
              <w:rPr>
                <w:rFonts w:ascii="PT Serif" w:eastAsia="Times New Roman" w:hAnsi="PT Serif" w:cs="Times New Roman"/>
                <w:sz w:val="20"/>
                <w:szCs w:val="20"/>
                <w:lang w:eastAsia="ru-RU"/>
              </w:rPr>
              <w:fldChar w:fldCharType="end"/>
            </w:r>
          </w:p>
          <w:p w:rsidR="00DC3947"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w:t>
            </w:r>
          </w:p>
          <w:p w:rsidR="00A5306D"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0815" cy="1198245"/>
                  <wp:effectExtent l="19050" t="0" r="6985" b="0"/>
                  <wp:docPr id="79" name="Рисунок 79" descr="164_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64_3b"/>
                          <pic:cNvPicPr>
                            <a:picLocks noChangeAspect="1" noChangeArrowheads="1"/>
                          </pic:cNvPicPr>
                        </pic:nvPicPr>
                        <pic:blipFill>
                          <a:blip r:embed="rId9" cstate="print"/>
                          <a:srcRect/>
                          <a:stretch>
                            <a:fillRect/>
                          </a:stretch>
                        </pic:blipFill>
                        <pic:spPr bwMode="auto">
                          <a:xfrm>
                            <a:off x="0" y="0"/>
                            <a:ext cx="1440815" cy="1198245"/>
                          </a:xfrm>
                          <a:prstGeom prst="rect">
                            <a:avLst/>
                          </a:prstGeom>
                          <a:noFill/>
                          <a:ln w="9525">
                            <a:noFill/>
                            <a:miter lim="800000"/>
                            <a:headEnd/>
                            <a:tailEnd/>
                          </a:ln>
                        </pic:spPr>
                      </pic:pic>
                    </a:graphicData>
                  </a:graphic>
                </wp:inline>
              </w:drawing>
            </w:r>
            <w:r w:rsidR="00A5306D" w:rsidRPr="003E5AA8">
              <w:rPr>
                <w:rFonts w:ascii="PT Serif" w:eastAsia="Times New Roman" w:hAnsi="PT Serif" w:cs="Times New Roman"/>
                <w:sz w:val="20"/>
                <w:szCs w:val="20"/>
                <w:lang w:eastAsia="ru-RU"/>
              </w:rPr>
              <w:t xml:space="preserve"> </w:t>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2B21AD">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Fig. </w:t>
            </w:r>
            <w:r w:rsidRPr="00D9086B">
              <w:rPr>
                <w:rFonts w:ascii="PT Serif" w:eastAsia="Times New Roman" w:hAnsi="PT Serif" w:cs="Times New Roman"/>
                <w:vanish/>
                <w:sz w:val="20"/>
                <w:szCs w:val="20"/>
                <w:lang w:val="en-US" w:eastAsia="ru-RU"/>
              </w:rPr>
              <w:t xml:space="preserve">3. </w:t>
            </w:r>
            <w:r w:rsidRPr="00D9086B">
              <w:rPr>
                <w:rFonts w:ascii="PT Serif" w:eastAsia="Times New Roman" w:hAnsi="PT Serif" w:cs="Times New Roman"/>
                <w:vanish/>
                <w:sz w:val="20"/>
                <w:szCs w:val="20"/>
                <w:lang w:eastAsia="ru-RU"/>
              </w:rPr>
              <w:t>Возможности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отека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i/>
                <w:iCs/>
                <w:vanish/>
                <w:sz w:val="20"/>
                <w:szCs w:val="20"/>
                <w:lang w:eastAsia="ru-RU"/>
              </w:rPr>
              <w:t>А</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посмертная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фронтальная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плоскость</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3. Opportunities postmortem MRI imaging of pulmonary edema: </w:t>
            </w:r>
            <w:r w:rsidRPr="00D9086B">
              <w:rPr>
                <w:rFonts w:ascii="PT Serif" w:eastAsia="Times New Roman" w:hAnsi="PT Serif" w:cs="Times New Roman"/>
                <w:i/>
                <w:iCs/>
                <w:sz w:val="20"/>
                <w:szCs w:val="20"/>
                <w:lang w:val="en-US" w:eastAsia="ru-RU"/>
              </w:rPr>
              <w:t>A</w:t>
            </w:r>
            <w:r w:rsidRPr="00D9086B">
              <w:rPr>
                <w:rFonts w:ascii="PT Serif" w:eastAsia="Times New Roman" w:hAnsi="PT Serif" w:cs="Times New Roman"/>
                <w:sz w:val="20"/>
                <w:szCs w:val="20"/>
                <w:lang w:val="en-US" w:eastAsia="ru-RU"/>
              </w:rPr>
              <w:t xml:space="preserve"> - post-mortem MRI, </w:t>
            </w:r>
            <w:r w:rsidR="00843CD4" w:rsidRPr="00D9086B">
              <w:rPr>
                <w:rFonts w:ascii="PT Serif" w:eastAsia="Times New Roman" w:hAnsi="PT Serif" w:cs="Times New Roman"/>
                <w:sz w:val="20"/>
                <w:szCs w:val="20"/>
                <w:lang w:val="en-US" w:eastAsia="ru-RU"/>
              </w:rPr>
              <w:t>front view</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Т</w:t>
            </w:r>
            <w:r w:rsidRPr="00D9086B">
              <w:rPr>
                <w:rFonts w:ascii="PT Serif" w:eastAsia="Times New Roman" w:hAnsi="PT Serif" w:cs="Times New Roman"/>
                <w:vanish/>
                <w:sz w:val="20"/>
                <w:szCs w:val="20"/>
                <w:lang w:val="en-US" w:eastAsia="ru-RU"/>
              </w:rPr>
              <w:t>2-</w:t>
            </w:r>
            <w:r w:rsidRPr="00D9086B">
              <w:rPr>
                <w:rFonts w:ascii="PT Serif" w:eastAsia="Times New Roman" w:hAnsi="PT Serif" w:cs="Times New Roman"/>
                <w:vanish/>
                <w:sz w:val="20"/>
                <w:szCs w:val="20"/>
                <w:lang w:eastAsia="ru-RU"/>
              </w:rPr>
              <w:t>взвешенное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изображение</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T2-weighted image.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сигнал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повышенной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интенсивности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вызванный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наличием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жидкости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интерстиции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альвеолах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i/>
                <w:iCs/>
                <w:vanish/>
                <w:sz w:val="20"/>
                <w:szCs w:val="20"/>
                <w:lang w:eastAsia="ru-RU"/>
              </w:rPr>
              <w:t>Б</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тот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случай</w:t>
            </w:r>
            <w:r w:rsidRPr="00D9086B">
              <w:rPr>
                <w:rFonts w:ascii="PT Serif" w:eastAsia="Times New Roman" w:hAnsi="PT Serif" w:cs="Times New Roman"/>
                <w:vanish/>
                <w:sz w:val="20"/>
                <w:szCs w:val="20"/>
                <w:lang w:val="en-US" w:eastAsia="ru-RU"/>
              </w:rPr>
              <w:t>.</w:t>
            </w:r>
            <w:r w:rsidR="00843CD4" w:rsidRPr="00D9086B">
              <w:rPr>
                <w:rFonts w:ascii="PT Serif" w:eastAsia="Times New Roman" w:hAnsi="PT Serif" w:cs="Times New Roman"/>
                <w:sz w:val="20"/>
                <w:szCs w:val="20"/>
                <w:lang w:val="en-US" w:eastAsia="ru-RU"/>
              </w:rPr>
              <w:t xml:space="preserve"> I</w:t>
            </w:r>
            <w:r w:rsidRPr="00D9086B">
              <w:rPr>
                <w:rFonts w:ascii="PT Serif" w:eastAsia="Times New Roman" w:hAnsi="PT Serif" w:cs="Times New Roman"/>
                <w:sz w:val="20"/>
                <w:szCs w:val="20"/>
                <w:lang w:val="en-US" w:eastAsia="ru-RU"/>
              </w:rPr>
              <w:t>ncreased signal</w:t>
            </w:r>
            <w:r w:rsidR="00843CD4" w:rsidRPr="00D9086B">
              <w:rPr>
                <w:rFonts w:ascii="PT Serif" w:eastAsia="Times New Roman" w:hAnsi="PT Serif" w:cs="Times New Roman"/>
                <w:sz w:val="20"/>
                <w:szCs w:val="20"/>
                <w:lang w:val="en-US" w:eastAsia="ru-RU"/>
              </w:rPr>
              <w:t xml:space="preserve"> of</w:t>
            </w:r>
            <w:r w:rsidRPr="00D9086B">
              <w:rPr>
                <w:rFonts w:ascii="PT Serif" w:eastAsia="Times New Roman" w:hAnsi="PT Serif" w:cs="Times New Roman"/>
                <w:sz w:val="20"/>
                <w:szCs w:val="20"/>
                <w:lang w:val="en-US" w:eastAsia="ru-RU"/>
              </w:rPr>
              <w:t xml:space="preserve"> intensity is visualized</w:t>
            </w:r>
            <w:r w:rsidR="00843CD4" w:rsidRPr="00D9086B">
              <w:rPr>
                <w:rFonts w:ascii="PT Serif" w:eastAsia="Times New Roman" w:hAnsi="PT Serif" w:cs="Times New Roman"/>
                <w:sz w:val="20"/>
                <w:szCs w:val="20"/>
                <w:lang w:val="en-US" w:eastAsia="ru-RU"/>
              </w:rPr>
              <w:t xml:space="preserve"> in lungs</w:t>
            </w:r>
            <w:r w:rsidRPr="00D9086B">
              <w:rPr>
                <w:rFonts w:ascii="PT Serif" w:eastAsia="Times New Roman" w:hAnsi="PT Serif" w:cs="Times New Roman"/>
                <w:sz w:val="20"/>
                <w:szCs w:val="20"/>
                <w:lang w:val="en-US" w:eastAsia="ru-RU"/>
              </w:rPr>
              <w:t xml:space="preserve">, due to the presence of fluid in the </w:t>
            </w:r>
            <w:proofErr w:type="spellStart"/>
            <w:r w:rsidRPr="00D9086B">
              <w:rPr>
                <w:rFonts w:ascii="PT Serif" w:eastAsia="Times New Roman" w:hAnsi="PT Serif" w:cs="Times New Roman"/>
                <w:sz w:val="20"/>
                <w:szCs w:val="20"/>
                <w:lang w:val="en-US" w:eastAsia="ru-RU"/>
              </w:rPr>
              <w:t>interstiti</w:t>
            </w:r>
            <w:r w:rsidR="00935E2F" w:rsidRPr="00D9086B">
              <w:rPr>
                <w:rFonts w:ascii="PT Serif" w:eastAsia="Times New Roman" w:hAnsi="PT Serif" w:cs="Times New Roman"/>
                <w:sz w:val="20"/>
                <w:szCs w:val="20"/>
                <w:lang w:val="en-US" w:eastAsia="ru-RU"/>
              </w:rPr>
              <w:t>um</w:t>
            </w:r>
            <w:proofErr w:type="spellEnd"/>
            <w:r w:rsidRPr="00D9086B">
              <w:rPr>
                <w:rFonts w:ascii="PT Serif" w:eastAsia="Times New Roman" w:hAnsi="PT Serif" w:cs="Times New Roman"/>
                <w:sz w:val="20"/>
                <w:szCs w:val="20"/>
                <w:lang w:val="en-US" w:eastAsia="ru-RU"/>
              </w:rPr>
              <w:t xml:space="preserve"> and alveol</w:t>
            </w:r>
            <w:r w:rsidR="00843CD4" w:rsidRPr="00D9086B">
              <w:rPr>
                <w:rFonts w:ascii="PT Serif" w:eastAsia="Times New Roman" w:hAnsi="PT Serif" w:cs="Times New Roman"/>
                <w:sz w:val="20"/>
                <w:szCs w:val="20"/>
                <w:lang w:val="en-US" w:eastAsia="ru-RU"/>
              </w:rPr>
              <w:t>i</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i/>
                <w:iCs/>
                <w:sz w:val="20"/>
                <w:szCs w:val="20"/>
                <w:lang w:val="en-US" w:eastAsia="ru-RU"/>
              </w:rPr>
              <w:t>B</w:t>
            </w:r>
            <w:r w:rsidRPr="00D9086B">
              <w:rPr>
                <w:rFonts w:ascii="PT Serif" w:eastAsia="Times New Roman" w:hAnsi="PT Serif" w:cs="Times New Roman"/>
                <w:sz w:val="20"/>
                <w:szCs w:val="20"/>
                <w:lang w:val="en-US" w:eastAsia="ru-RU"/>
              </w:rPr>
              <w:t xml:space="preserve"> - the same case. </w:t>
            </w:r>
            <w:r w:rsidRPr="00D9086B">
              <w:rPr>
                <w:rFonts w:ascii="PT Serif" w:eastAsia="Times New Roman" w:hAnsi="PT Serif" w:cs="Times New Roman"/>
                <w:vanish/>
                <w:sz w:val="20"/>
                <w:szCs w:val="20"/>
                <w:lang w:eastAsia="ru-RU"/>
              </w:rPr>
              <w:t>Макропрепарат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Macro</w:t>
            </w:r>
            <w:r w:rsidR="00935E2F"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preparations. </w:t>
            </w:r>
            <w:r w:rsidRPr="00D9086B">
              <w:rPr>
                <w:rFonts w:ascii="PT Serif" w:eastAsia="Times New Roman" w:hAnsi="PT Serif" w:cs="Times New Roman"/>
                <w:vanish/>
                <w:sz w:val="20"/>
                <w:szCs w:val="20"/>
                <w:lang w:eastAsia="ru-RU"/>
              </w:rPr>
              <w:t>Отек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легких</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Pulmonary edema.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надавливании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поверхности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разрезов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стекает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количество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серо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розовой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пенистой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жидкости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жидкой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темно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красной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указано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стрелками</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When pressed on the surface of lung sections a large number of gray-pink foamy liquid and liquid dark red blood cells</w:t>
            </w:r>
            <w:r w:rsidR="002B21AD" w:rsidRPr="00D9086B">
              <w:rPr>
                <w:rFonts w:ascii="PT Serif" w:eastAsia="Times New Roman" w:hAnsi="PT Serif" w:cs="Times New Roman"/>
                <w:sz w:val="20"/>
                <w:szCs w:val="20"/>
                <w:lang w:val="en-US" w:eastAsia="ru-RU"/>
              </w:rPr>
              <w:t xml:space="preserve"> run</w:t>
            </w:r>
            <w:r w:rsidRPr="00D9086B">
              <w:rPr>
                <w:rFonts w:ascii="PT Serif" w:eastAsia="Times New Roman" w:hAnsi="PT Serif" w:cs="Times New Roman"/>
                <w:sz w:val="20"/>
                <w:szCs w:val="20"/>
                <w:lang w:val="en-US" w:eastAsia="ru-RU"/>
              </w:rPr>
              <w:t xml:space="preserve"> (indicated by</w:t>
            </w:r>
            <w:r w:rsidRPr="003E5AA8">
              <w:rPr>
                <w:rFonts w:ascii="PT Serif" w:eastAsia="Times New Roman" w:hAnsi="PT Serif" w:cs="Times New Roman"/>
                <w:sz w:val="20"/>
                <w:szCs w:val="20"/>
                <w:lang w:val="en-US" w:eastAsia="ru-RU"/>
              </w:rPr>
              <w:t xml:space="preserve"> arrows) </w:t>
            </w:r>
          </w:p>
        </w:tc>
      </w:tr>
    </w:tbl>
    <w:p w:rsidR="00A5306D" w:rsidRPr="003E5AA8" w:rsidRDefault="00A5306D" w:rsidP="002B21AD">
      <w:pPr>
        <w:spacing w:before="100" w:after="40" w:line="200" w:lineRule="atLeast"/>
        <w:ind w:firstLine="284"/>
        <w:rPr>
          <w:rFonts w:ascii="PT Sans" w:eastAsia="Times New Roman" w:hAnsi="PT Sans" w:cs="Times New Roman"/>
          <w:b/>
          <w:bCs/>
          <w:caps/>
          <w:color w:val="983265"/>
          <w:sz w:val="20"/>
          <w:szCs w:val="20"/>
          <w:lang w:val="en-US" w:eastAsia="ru-RU"/>
        </w:rPr>
      </w:pPr>
      <w:r w:rsidRPr="003E5AA8">
        <w:rPr>
          <w:rFonts w:ascii="PT Sans" w:eastAsia="Times New Roman" w:hAnsi="PT Sans" w:cs="Times New Roman"/>
          <w:b/>
          <w:bCs/>
          <w:caps/>
          <w:vanish/>
          <w:color w:val="983265"/>
          <w:sz w:val="20"/>
          <w:szCs w:val="20"/>
          <w:lang w:eastAsia="ru-RU"/>
        </w:rPr>
        <w:t>Возможности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посмертной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аутопсии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судебно</w:t>
      </w:r>
      <w:r w:rsidRPr="003E5AA8">
        <w:rPr>
          <w:rFonts w:ascii="PT Sans" w:eastAsia="Times New Roman" w:hAnsi="PT Sans" w:cs="Times New Roman"/>
          <w:b/>
          <w:bCs/>
          <w:caps/>
          <w:vanish/>
          <w:color w:val="983265"/>
          <w:sz w:val="20"/>
          <w:szCs w:val="20"/>
          <w:lang w:val="en-US" w:eastAsia="ru-RU"/>
        </w:rPr>
        <w:t>-</w:t>
      </w:r>
      <w:r w:rsidRPr="003E5AA8">
        <w:rPr>
          <w:rFonts w:ascii="PT Sans" w:eastAsia="Times New Roman" w:hAnsi="PT Sans" w:cs="Times New Roman"/>
          <w:b/>
          <w:bCs/>
          <w:caps/>
          <w:vanish/>
          <w:color w:val="983265"/>
          <w:sz w:val="20"/>
          <w:szCs w:val="20"/>
          <w:lang w:eastAsia="ru-RU"/>
        </w:rPr>
        <w:t>медицинской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экспертизе</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механических</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w:t>
      </w:r>
      <w:r w:rsidR="002B21AD" w:rsidRPr="003E5AA8">
        <w:rPr>
          <w:rFonts w:ascii="PT Sans" w:eastAsia="Times New Roman" w:hAnsi="PT Sans" w:cs="Times New Roman"/>
          <w:b/>
          <w:bCs/>
          <w:caps/>
          <w:vanish/>
          <w:color w:val="983265"/>
          <w:sz w:val="20"/>
          <w:szCs w:val="20"/>
          <w:lang w:eastAsia="ru-RU"/>
        </w:rPr>
        <w:t>оврежде</w:t>
      </w:r>
      <w:r w:rsidR="002B21AD" w:rsidRPr="003E5AA8">
        <w:rPr>
          <w:rFonts w:ascii="PT Sans" w:eastAsia="Times New Roman" w:hAnsi="PT Sans" w:cs="Times New Roman"/>
          <w:b/>
          <w:bCs/>
          <w:caps/>
          <w:vanish/>
          <w:color w:val="983265"/>
          <w:sz w:val="20"/>
          <w:szCs w:val="20"/>
          <w:lang w:val="en-US" w:eastAsia="ru-RU"/>
        </w:rPr>
        <w:t>POSSIBILITIES</w:t>
      </w:r>
      <w:r w:rsidR="002B21AD" w:rsidRPr="003E5AA8">
        <w:rPr>
          <w:rFonts w:ascii="PT Sans" w:eastAsia="Times New Roman" w:hAnsi="PT Sans" w:cs="Times New Roman"/>
          <w:b/>
          <w:bCs/>
          <w:caps/>
          <w:color w:val="983265"/>
          <w:sz w:val="20"/>
          <w:szCs w:val="20"/>
          <w:lang w:val="en-US" w:eastAsia="ru-RU"/>
        </w:rPr>
        <w:t xml:space="preserve"> POSSIBILITIES OF</w:t>
      </w:r>
      <w:r w:rsidRPr="003E5AA8">
        <w:rPr>
          <w:rFonts w:ascii="PT Sans" w:eastAsia="Times New Roman" w:hAnsi="PT Sans" w:cs="Times New Roman"/>
          <w:b/>
          <w:bCs/>
          <w:caps/>
          <w:color w:val="983265"/>
          <w:sz w:val="20"/>
          <w:szCs w:val="20"/>
          <w:lang w:val="en-US" w:eastAsia="ru-RU"/>
        </w:rPr>
        <w:t xml:space="preserve"> post</w:t>
      </w:r>
      <w:r w:rsidR="004E6651">
        <w:rPr>
          <w:rFonts w:ascii="PT Sans" w:eastAsia="Times New Roman" w:hAnsi="PT Sans" w:cs="Times New Roman"/>
          <w:b/>
          <w:bCs/>
          <w:caps/>
          <w:color w:val="983265"/>
          <w:sz w:val="20"/>
          <w:szCs w:val="20"/>
          <w:lang w:val="en-US" w:eastAsia="ru-RU"/>
        </w:rPr>
        <w:t>-</w:t>
      </w:r>
      <w:r w:rsidRPr="003E5AA8">
        <w:rPr>
          <w:rFonts w:ascii="PT Sans" w:eastAsia="Times New Roman" w:hAnsi="PT Sans" w:cs="Times New Roman"/>
          <w:b/>
          <w:bCs/>
          <w:caps/>
          <w:color w:val="983265"/>
          <w:sz w:val="20"/>
          <w:szCs w:val="20"/>
          <w:lang w:val="en-US" w:eastAsia="ru-RU"/>
        </w:rPr>
        <w:t xml:space="preserve">mortem autopsy in forensic </w:t>
      </w:r>
      <w:r w:rsidR="002B21AD" w:rsidRPr="003E5AA8">
        <w:rPr>
          <w:rFonts w:ascii="PT Sans" w:eastAsia="Times New Roman" w:hAnsi="PT Sans" w:cs="Times New Roman"/>
          <w:b/>
          <w:bCs/>
          <w:caps/>
          <w:color w:val="983265"/>
          <w:sz w:val="20"/>
          <w:szCs w:val="20"/>
          <w:lang w:val="en-US" w:eastAsia="ru-RU"/>
        </w:rPr>
        <w:t>EXPERTISE OF</w:t>
      </w:r>
      <w:r w:rsidR="004E6651">
        <w:rPr>
          <w:rFonts w:ascii="PT Sans" w:eastAsia="Times New Roman" w:hAnsi="PT Sans" w:cs="Times New Roman"/>
          <w:b/>
          <w:bCs/>
          <w:caps/>
          <w:color w:val="983265"/>
          <w:sz w:val="20"/>
          <w:szCs w:val="20"/>
          <w:lang w:val="en-US" w:eastAsia="ru-RU"/>
        </w:rPr>
        <w:t xml:space="preserve"> </w:t>
      </w:r>
      <w:r w:rsidRPr="003E5AA8">
        <w:rPr>
          <w:rFonts w:ascii="PT Sans" w:eastAsia="Times New Roman" w:hAnsi="PT Sans" w:cs="Times New Roman"/>
          <w:b/>
          <w:bCs/>
          <w:caps/>
          <w:color w:val="983265"/>
          <w:sz w:val="20"/>
          <w:szCs w:val="20"/>
          <w:lang w:val="en-US" w:eastAsia="ru-RU"/>
        </w:rPr>
        <w:t xml:space="preserve">mechanical </w:t>
      </w:r>
      <w:r w:rsidR="002B21AD" w:rsidRPr="003E5AA8">
        <w:rPr>
          <w:rFonts w:ascii="PT Sans" w:eastAsia="Times New Roman" w:hAnsi="PT Sans" w:cs="Times New Roman"/>
          <w:b/>
          <w:bCs/>
          <w:caps/>
          <w:color w:val="983265"/>
          <w:sz w:val="20"/>
          <w:szCs w:val="20"/>
          <w:lang w:val="en-US" w:eastAsia="ru-RU"/>
        </w:rPr>
        <w:t>INJURIES</w:t>
      </w:r>
      <w:r w:rsidRPr="003E5AA8">
        <w:rPr>
          <w:rFonts w:ascii="PT Sans" w:eastAsia="Times New Roman" w:hAnsi="PT Sans" w:cs="Times New Roman"/>
          <w:b/>
          <w:bCs/>
          <w:caps/>
          <w:color w:val="983265"/>
          <w:sz w:val="20"/>
          <w:szCs w:val="20"/>
          <w:lang w:val="en-US" w:eastAsia="ru-RU"/>
        </w:rPr>
        <w:t xml:space="preserv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Механические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могут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причиняться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тупыми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предметами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острыми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орудиями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оружием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взрывом</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Mechanical damage can be inflicted by blunt objects, sharp instruments, firearms or explosion. </w:t>
      </w:r>
      <w:r w:rsidRPr="003E5AA8">
        <w:rPr>
          <w:rFonts w:ascii="PT Serif" w:eastAsia="Times New Roman" w:hAnsi="PT Serif" w:cs="Times New Roman"/>
          <w:vanish/>
          <w:sz w:val="20"/>
          <w:szCs w:val="20"/>
          <w:lang w:eastAsia="ru-RU"/>
        </w:rPr>
        <w:t>Наиболее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практике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встречаются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действия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тупых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предметов</w:t>
      </w:r>
      <w:r w:rsidRPr="003E5AA8">
        <w:rPr>
          <w:rFonts w:ascii="PT Serif" w:eastAsia="Times New Roman" w:hAnsi="PT Serif" w:cs="Times New Roman"/>
          <w:vanish/>
          <w:sz w:val="20"/>
          <w:szCs w:val="20"/>
          <w:lang w:val="en-US" w:eastAsia="ru-RU"/>
        </w:rPr>
        <w:t xml:space="preserve"> [10].</w:t>
      </w:r>
      <w:r w:rsidR="002B21AD" w:rsidRPr="003E5AA8">
        <w:rPr>
          <w:rFonts w:ascii="PT Serif" w:eastAsia="Times New Roman" w:hAnsi="PT Serif" w:cs="Times New Roman"/>
          <w:sz w:val="20"/>
          <w:szCs w:val="20"/>
          <w:lang w:val="en-US" w:eastAsia="ru-RU"/>
        </w:rPr>
        <w:t>Blunt objects trauma m</w:t>
      </w:r>
      <w:r w:rsidRPr="003E5AA8">
        <w:rPr>
          <w:rFonts w:ascii="PT Serif" w:eastAsia="Times New Roman" w:hAnsi="PT Serif" w:cs="Times New Roman"/>
          <w:sz w:val="20"/>
          <w:szCs w:val="20"/>
          <w:lang w:val="en-US" w:eastAsia="ru-RU"/>
        </w:rPr>
        <w:t xml:space="preserve">ost often </w:t>
      </w:r>
      <w:r w:rsidR="002B21AD" w:rsidRPr="003E5AA8">
        <w:rPr>
          <w:rFonts w:ascii="PT Serif" w:eastAsia="Times New Roman" w:hAnsi="PT Serif" w:cs="Times New Roman"/>
          <w:sz w:val="20"/>
          <w:szCs w:val="20"/>
          <w:lang w:val="en-US" w:eastAsia="ru-RU"/>
        </w:rPr>
        <w:t xml:space="preserve">occurs </w:t>
      </w:r>
      <w:r w:rsidRPr="003E5AA8">
        <w:rPr>
          <w:rFonts w:ascii="PT Serif" w:eastAsia="Times New Roman" w:hAnsi="PT Serif" w:cs="Times New Roman"/>
          <w:sz w:val="20"/>
          <w:szCs w:val="20"/>
          <w:lang w:val="en-US" w:eastAsia="ru-RU"/>
        </w:rPr>
        <w:t xml:space="preserve">in forensic practice [10]. </w:t>
      </w:r>
    </w:p>
    <w:p w:rsidR="00A5306D" w:rsidRPr="003E5AA8" w:rsidRDefault="00A5306D" w:rsidP="002B21AD">
      <w:pPr>
        <w:spacing w:before="100" w:after="40" w:line="200" w:lineRule="atLeast"/>
        <w:ind w:firstLine="284"/>
        <w:rPr>
          <w:rFonts w:ascii="PT Sans" w:eastAsia="Times New Roman" w:hAnsi="PT Sans" w:cs="Times New Roman"/>
          <w:b/>
          <w:bCs/>
          <w:caps/>
          <w:color w:val="939393"/>
          <w:sz w:val="20"/>
          <w:szCs w:val="20"/>
          <w:lang w:val="en-US" w:eastAsia="ru-RU"/>
        </w:rPr>
      </w:pPr>
      <w:r w:rsidRPr="003E5AA8">
        <w:rPr>
          <w:rFonts w:ascii="PT Sans" w:eastAsia="Times New Roman" w:hAnsi="PT Sans" w:cs="Times New Roman"/>
          <w:b/>
          <w:bCs/>
          <w:caps/>
          <w:vanish/>
          <w:color w:val="939393"/>
          <w:sz w:val="20"/>
          <w:szCs w:val="20"/>
          <w:lang w:eastAsia="ru-RU"/>
        </w:rPr>
        <w:t>КТ</w:t>
      </w:r>
      <w:r w:rsidRPr="003E5AA8">
        <w:rPr>
          <w:rFonts w:ascii="PT Sans" w:eastAsia="Times New Roman" w:hAnsi="PT Sans" w:cs="Times New Roman"/>
          <w:b/>
          <w:bCs/>
          <w:caps/>
          <w:vanish/>
          <w:color w:val="939393"/>
          <w:sz w:val="20"/>
          <w:szCs w:val="20"/>
          <w:lang w:val="en-US" w:eastAsia="ru-RU"/>
        </w:rPr>
        <w:t>-</w:t>
      </w:r>
      <w:r w:rsidRPr="003E5AA8">
        <w:rPr>
          <w:rFonts w:ascii="PT Sans" w:eastAsia="Times New Roman" w:hAnsi="PT Sans" w:cs="Times New Roman"/>
          <w:b/>
          <w:bCs/>
          <w:caps/>
          <w:vanish/>
          <w:color w:val="939393"/>
          <w:sz w:val="20"/>
          <w:szCs w:val="20"/>
          <w:lang w:eastAsia="ru-RU"/>
        </w:rPr>
        <w:t>морфология</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при</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травме</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скелета</w:t>
      </w:r>
      <w:r w:rsidRPr="003E5AA8">
        <w:rPr>
          <w:rFonts w:ascii="PT Sans" w:eastAsia="Times New Roman" w:hAnsi="PT Sans" w:cs="Times New Roman"/>
          <w:b/>
          <w:bCs/>
          <w:caps/>
          <w:color w:val="939393"/>
          <w:sz w:val="20"/>
          <w:szCs w:val="20"/>
          <w:lang w:val="en-US" w:eastAsia="ru-RU"/>
        </w:rPr>
        <w:t xml:space="preserve"> CT morphology of </w:t>
      </w:r>
      <w:r w:rsidR="00D9086B">
        <w:rPr>
          <w:rFonts w:ascii="PT Sans" w:eastAsia="Times New Roman" w:hAnsi="PT Sans" w:cs="Times New Roman"/>
          <w:b/>
          <w:bCs/>
          <w:caps/>
          <w:color w:val="939393"/>
          <w:sz w:val="20"/>
          <w:szCs w:val="20"/>
          <w:lang w:val="en-US" w:eastAsia="ru-RU"/>
        </w:rPr>
        <w:t xml:space="preserve">THE </w:t>
      </w:r>
      <w:r w:rsidRPr="003E5AA8">
        <w:rPr>
          <w:rFonts w:ascii="PT Sans" w:eastAsia="Times New Roman" w:hAnsi="PT Sans" w:cs="Times New Roman"/>
          <w:b/>
          <w:bCs/>
          <w:caps/>
          <w:color w:val="939393"/>
          <w:sz w:val="20"/>
          <w:szCs w:val="20"/>
          <w:lang w:val="en-US" w:eastAsia="ru-RU"/>
        </w:rPr>
        <w:t xml:space="preserve">skeletal trauma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причиненной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тупыми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твердыми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предметами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оказывает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неоценимую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услугу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позволяя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визуализировать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травматические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скелета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особенно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трудных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анатомического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местах</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основание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лицевой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скелет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шейный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отдел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позвоночника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дистальные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отделы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конечностей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In cases of trauma caused by blunt hard object, post</w:t>
      </w:r>
      <w:r w:rsidR="00C61F30">
        <w:rPr>
          <w:rFonts w:ascii="PT Serif" w:eastAsia="Times New Roman" w:hAnsi="PT Serif" w:cs="Times New Roman"/>
          <w:sz w:val="20"/>
          <w:szCs w:val="20"/>
          <w:lang w:val="en-US" w:eastAsia="ru-RU"/>
        </w:rPr>
        <w:t>-</w:t>
      </w:r>
      <w:r w:rsidR="002B21AD"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MSCT provides an invaluable service, allowing </w:t>
      </w:r>
      <w:r w:rsidR="002B21AD" w:rsidRPr="003E5AA8">
        <w:rPr>
          <w:rFonts w:ascii="PT Serif" w:eastAsia="Times New Roman" w:hAnsi="PT Serif" w:cs="Times New Roman"/>
          <w:sz w:val="20"/>
          <w:szCs w:val="20"/>
          <w:lang w:val="en-US" w:eastAsia="ru-RU"/>
        </w:rPr>
        <w:t>to visualize</w:t>
      </w:r>
      <w:r w:rsidRPr="003E5AA8">
        <w:rPr>
          <w:rFonts w:ascii="PT Serif" w:eastAsia="Times New Roman" w:hAnsi="PT Serif" w:cs="Times New Roman"/>
          <w:sz w:val="20"/>
          <w:szCs w:val="20"/>
          <w:lang w:val="en-US" w:eastAsia="ru-RU"/>
        </w:rPr>
        <w:t xml:space="preserve"> injuries of the skeleton, particularly in areas </w:t>
      </w:r>
      <w:r w:rsidR="002B21AD" w:rsidRPr="003E5AA8">
        <w:rPr>
          <w:rFonts w:ascii="PT Serif" w:eastAsia="Times New Roman" w:hAnsi="PT Serif" w:cs="Times New Roman"/>
          <w:sz w:val="20"/>
          <w:szCs w:val="20"/>
          <w:lang w:val="en-US" w:eastAsia="ru-RU"/>
        </w:rPr>
        <w:t>which are difficult to study</w:t>
      </w:r>
      <w:r w:rsidRPr="003E5AA8">
        <w:rPr>
          <w:rFonts w:ascii="PT Serif" w:eastAsia="Times New Roman" w:hAnsi="PT Serif" w:cs="Times New Roman"/>
          <w:sz w:val="20"/>
          <w:szCs w:val="20"/>
          <w:lang w:val="en-US" w:eastAsia="ru-RU"/>
        </w:rPr>
        <w:t xml:space="preserve">- the base of the skull, facial bones, cervical spine, </w:t>
      </w:r>
      <w:r w:rsidRPr="00D9086B">
        <w:rPr>
          <w:rFonts w:ascii="PT Serif" w:eastAsia="Times New Roman" w:hAnsi="PT Serif" w:cs="Times New Roman"/>
          <w:sz w:val="20"/>
          <w:szCs w:val="20"/>
          <w:lang w:val="en-US" w:eastAsia="ru-RU"/>
        </w:rPr>
        <w:t xml:space="preserve">distal extremities.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короткий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срок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получить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трехмерное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изображение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повреждениях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сложных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костных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образований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череп</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 xml:space="preserve">. 4), </w:t>
      </w:r>
      <w:r w:rsidRPr="00D9086B">
        <w:rPr>
          <w:rFonts w:ascii="PT Serif" w:eastAsia="Times New Roman" w:hAnsi="PT Serif" w:cs="Times New Roman"/>
          <w:vanish/>
          <w:sz w:val="20"/>
          <w:szCs w:val="20"/>
          <w:lang w:eastAsia="ru-RU"/>
        </w:rPr>
        <w:t>скелет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грудной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клетки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позвоночник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значительной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мере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облегчает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понимание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механогенеза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травмы</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MSCT allows to obtain a three-dimensional image </w:t>
      </w:r>
      <w:r w:rsidR="000B066F">
        <w:rPr>
          <w:rFonts w:ascii="PT Serif" w:eastAsia="Times New Roman" w:hAnsi="PT Serif" w:cs="Times New Roman"/>
          <w:sz w:val="20"/>
          <w:szCs w:val="20"/>
          <w:lang w:val="en-US" w:eastAsia="ru-RU"/>
        </w:rPr>
        <w:t>of</w:t>
      </w:r>
      <w:r w:rsidRPr="00D9086B">
        <w:rPr>
          <w:rFonts w:ascii="PT Serif" w:eastAsia="Times New Roman" w:hAnsi="PT Serif" w:cs="Times New Roman"/>
          <w:sz w:val="20"/>
          <w:szCs w:val="20"/>
          <w:lang w:val="en-US" w:eastAsia="ru-RU"/>
        </w:rPr>
        <w:t xml:space="preserve"> </w:t>
      </w:r>
      <w:r w:rsidR="00D52437" w:rsidRPr="00D9086B">
        <w:rPr>
          <w:rFonts w:ascii="PT Serif" w:eastAsia="Times New Roman" w:hAnsi="PT Serif" w:cs="Times New Roman"/>
          <w:sz w:val="20"/>
          <w:szCs w:val="20"/>
          <w:lang w:val="en-US" w:eastAsia="ru-RU"/>
        </w:rPr>
        <w:t xml:space="preserve">complex </w:t>
      </w:r>
      <w:r w:rsidR="000B066F">
        <w:rPr>
          <w:rFonts w:ascii="PT Serif" w:eastAsia="Times New Roman" w:hAnsi="PT Serif" w:cs="Times New Roman"/>
          <w:sz w:val="20"/>
          <w:szCs w:val="20"/>
          <w:lang w:val="en-US" w:eastAsia="ru-RU"/>
        </w:rPr>
        <w:t>bone</w:t>
      </w:r>
      <w:r w:rsidR="00C61F30" w:rsidRPr="00D9086B">
        <w:rPr>
          <w:rFonts w:ascii="PT Serif" w:eastAsia="Times New Roman" w:hAnsi="PT Serif" w:cs="Times New Roman"/>
          <w:sz w:val="20"/>
          <w:szCs w:val="20"/>
          <w:lang w:val="en-US" w:eastAsia="ru-RU"/>
        </w:rPr>
        <w:t xml:space="preserve"> </w:t>
      </w:r>
      <w:r w:rsidR="000B066F" w:rsidRPr="00D9086B">
        <w:rPr>
          <w:rFonts w:ascii="PT Serif" w:eastAsia="Times New Roman" w:hAnsi="PT Serif" w:cs="Times New Roman"/>
          <w:sz w:val="20"/>
          <w:szCs w:val="20"/>
          <w:lang w:val="en-US" w:eastAsia="ru-RU"/>
        </w:rPr>
        <w:t xml:space="preserve">lesions </w:t>
      </w:r>
      <w:r w:rsidR="00C61F30" w:rsidRPr="00D9086B">
        <w:rPr>
          <w:rFonts w:ascii="PT Serif" w:eastAsia="Times New Roman" w:hAnsi="PT Serif" w:cs="Times New Roman"/>
          <w:sz w:val="20"/>
          <w:szCs w:val="20"/>
          <w:lang w:val="en-US" w:eastAsia="ru-RU"/>
        </w:rPr>
        <w:t>rapidly</w:t>
      </w:r>
      <w:r w:rsidRPr="00D9086B">
        <w:rPr>
          <w:rFonts w:ascii="PT Serif" w:eastAsia="Times New Roman" w:hAnsi="PT Serif" w:cs="Times New Roman"/>
          <w:sz w:val="20"/>
          <w:szCs w:val="20"/>
          <w:lang w:val="en-US" w:eastAsia="ru-RU"/>
        </w:rPr>
        <w:t xml:space="preserve">, such as the skull (Fig. 4), the skeleton of the chest, spine and pelvis, which greatly facilitates understanding </w:t>
      </w:r>
      <w:r w:rsidR="00ED024D" w:rsidRPr="00D9086B">
        <w:rPr>
          <w:rFonts w:ascii="PT Serif" w:eastAsia="Times New Roman" w:hAnsi="PT Serif" w:cs="Times New Roman"/>
          <w:sz w:val="20"/>
          <w:szCs w:val="20"/>
          <w:lang w:val="en-US" w:eastAsia="ru-RU"/>
        </w:rPr>
        <w:t>the mechanical origin of an</w:t>
      </w:r>
      <w:r w:rsidRPr="00D9086B">
        <w:rPr>
          <w:rFonts w:ascii="PT Serif" w:eastAsia="Times New Roman" w:hAnsi="PT Serif" w:cs="Times New Roman"/>
          <w:sz w:val="20"/>
          <w:szCs w:val="20"/>
          <w:lang w:val="en-US" w:eastAsia="ru-RU"/>
        </w:rPr>
        <w:t xml:space="preserve"> injury</w:t>
      </w:r>
      <w:r w:rsidRPr="003E5AA8">
        <w:rPr>
          <w:rFonts w:ascii="PT Serif" w:eastAsia="Times New Roman" w:hAnsi="PT Serif" w:cs="Times New Roman"/>
          <w:sz w:val="20"/>
          <w:szCs w:val="20"/>
          <w:lang w:val="en-US" w:eastAsia="ru-RU"/>
        </w:rPr>
        <w:t xml:space="preserve">. </w:t>
      </w:r>
    </w:p>
    <w:tbl>
      <w:tblPr>
        <w:tblW w:w="6380" w:type="dxa"/>
        <w:tblCellMar>
          <w:top w:w="15" w:type="dxa"/>
          <w:left w:w="15" w:type="dxa"/>
          <w:bottom w:w="15" w:type="dxa"/>
          <w:right w:w="15" w:type="dxa"/>
        </w:tblCellMar>
        <w:tblLook w:val="04A0" w:firstRow="1" w:lastRow="0" w:firstColumn="1" w:lastColumn="0" w:noHBand="0" w:noVBand="1"/>
      </w:tblPr>
      <w:tblGrid>
        <w:gridCol w:w="3504"/>
        <w:gridCol w:w="2876"/>
      </w:tblGrid>
      <w:tr w:rsidR="00A5306D" w:rsidRPr="003E5AA8" w:rsidTr="00A5306D">
        <w:tc>
          <w:tcPr>
            <w:tcW w:w="3190" w:type="dxa"/>
            <w:tcBorders>
              <w:top w:val="nil"/>
              <w:left w:val="nil"/>
              <w:bottom w:val="nil"/>
              <w:right w:val="nil"/>
            </w:tcBorders>
            <w:noWrap/>
            <w:hideMark/>
          </w:tcPr>
          <w:bookmarkStart w:id="9" w:name="table04"/>
          <w:bookmarkStart w:id="10" w:name="graphic22"/>
          <w:bookmarkEnd w:id="9"/>
          <w:bookmarkEnd w:id="10"/>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"https://translate.googleusercontent.com/cnv_00007.gif"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1" type="#_x0000_t75" alt="164_4a 164_4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663700"/>
                  <wp:effectExtent l="19050" t="0" r="6350" b="0"/>
                  <wp:docPr id="83" name="Рисунок 83" descr="164_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64_4a"/>
                          <pic:cNvPicPr>
                            <a:picLocks noChangeAspect="1" noChangeArrowheads="1"/>
                          </pic:cNvPicPr>
                        </pic:nvPicPr>
                        <pic:blipFill>
                          <a:blip r:embed="rId10" cstate="print"/>
                          <a:srcRect/>
                          <a:stretch>
                            <a:fillRect/>
                          </a:stretch>
                        </pic:blipFill>
                        <pic:spPr bwMode="auto">
                          <a:xfrm>
                            <a:off x="0" y="0"/>
                            <a:ext cx="1441450" cy="1663700"/>
                          </a:xfrm>
                          <a:prstGeom prst="rect">
                            <a:avLst/>
                          </a:prstGeom>
                          <a:noFill/>
                          <a:ln w="9525">
                            <a:noFill/>
                            <a:miter lim="800000"/>
                            <a:headEnd/>
                            <a:tailEnd/>
                          </a:ln>
                        </pic:spPr>
                      </pic:pic>
                    </a:graphicData>
                  </a:graphic>
                </wp:inline>
              </w:drawing>
            </w:r>
          </w:p>
        </w:tc>
        <w:bookmarkStart w:id="11" w:name="graphic23"/>
        <w:bookmarkEnd w:id="11"/>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"https://translate.googleusercontent.com/cnv_00008.gif"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2" type="#_x0000_t75" alt="164_4b 164_4b" style="width:.75pt;height:.75pt"/>
              </w:pict>
            </w:r>
            <w:r w:rsidRPr="003E5AA8">
              <w:rPr>
                <w:rFonts w:ascii="PT Serif" w:eastAsia="Times New Roman" w:hAnsi="PT Serif" w:cs="Times New Roman"/>
                <w:sz w:val="20"/>
                <w:szCs w:val="20"/>
                <w:lang w:eastAsia="ru-RU"/>
              </w:rPr>
              <w:fldChar w:fldCharType="end"/>
            </w:r>
          </w:p>
          <w:p w:rsidR="00DC3947"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w:t>
            </w:r>
          </w:p>
          <w:p w:rsidR="00A5306D"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644650"/>
                  <wp:effectExtent l="19050" t="0" r="6350" b="0"/>
                  <wp:docPr id="86" name="Рисунок 86" descr="164_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164_4b"/>
                          <pic:cNvPicPr>
                            <a:picLocks noChangeAspect="1" noChangeArrowheads="1"/>
                          </pic:cNvPicPr>
                        </pic:nvPicPr>
                        <pic:blipFill>
                          <a:blip r:embed="rId11" cstate="print"/>
                          <a:srcRect/>
                          <a:stretch>
                            <a:fillRect/>
                          </a:stretch>
                        </pic:blipFill>
                        <pic:spPr bwMode="auto">
                          <a:xfrm>
                            <a:off x="0" y="0"/>
                            <a:ext cx="1441450" cy="1644650"/>
                          </a:xfrm>
                          <a:prstGeom prst="rect">
                            <a:avLst/>
                          </a:prstGeom>
                          <a:noFill/>
                          <a:ln w="9525">
                            <a:noFill/>
                            <a:miter lim="800000"/>
                            <a:headEnd/>
                            <a:tailEnd/>
                          </a:ln>
                        </pic:spPr>
                      </pic:pic>
                    </a:graphicData>
                  </a:graphic>
                </wp:inline>
              </w:drawing>
            </w:r>
            <w:r w:rsidR="00A5306D" w:rsidRPr="003E5AA8">
              <w:rPr>
                <w:rFonts w:ascii="PT Serif" w:eastAsia="Times New Roman" w:hAnsi="PT Serif" w:cs="Times New Roman"/>
                <w:sz w:val="20"/>
                <w:szCs w:val="20"/>
                <w:lang w:eastAsia="ru-RU"/>
              </w:rPr>
              <w:t xml:space="preserve"> </w:t>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2C057E">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lastRenderedPageBreak/>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4.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различных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причиненных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тупыми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твердыми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предметами</w:t>
            </w:r>
            <w:r w:rsidRPr="003E5AA8">
              <w:rPr>
                <w:rFonts w:ascii="PT Serif" w:eastAsia="Times New Roman" w:hAnsi="PT Serif" w:cs="Times New Roman"/>
                <w:vanish/>
                <w:sz w:val="20"/>
                <w:szCs w:val="20"/>
                <w:lang w:val="en-US" w:eastAsia="ru-RU"/>
              </w:rPr>
              <w:t xml:space="preserve">, 3 </w:t>
            </w:r>
            <w:r w:rsidRPr="003E5AA8">
              <w:rPr>
                <w:rFonts w:ascii="PT Serif" w:eastAsia="Times New Roman" w:hAnsi="PT Serif" w:cs="Times New Roman"/>
                <w:i/>
                <w:iCs/>
                <w:vanish/>
                <w:sz w:val="20"/>
                <w:szCs w:val="20"/>
                <w:lang w:val="en-US" w:eastAsia="ru-RU"/>
              </w:rPr>
              <w:t>D</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вдавленные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переломы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полученные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воздействий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тупого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твердого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ограниченной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поверхностью</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4. MSCT </w:t>
            </w:r>
            <w:r w:rsidR="002C057E" w:rsidRPr="003E5AA8">
              <w:rPr>
                <w:rFonts w:ascii="PT Serif" w:eastAsia="Times New Roman" w:hAnsi="PT Serif" w:cs="Times New Roman"/>
                <w:sz w:val="20"/>
                <w:szCs w:val="20"/>
                <w:lang w:val="en-US" w:eastAsia="ru-RU"/>
              </w:rPr>
              <w:t>of</w:t>
            </w:r>
            <w:r w:rsidRPr="003E5AA8">
              <w:rPr>
                <w:rFonts w:ascii="PT Serif" w:eastAsia="Times New Roman" w:hAnsi="PT Serif" w:cs="Times New Roman"/>
                <w:sz w:val="20"/>
                <w:szCs w:val="20"/>
                <w:lang w:val="en-US" w:eastAsia="ru-RU"/>
              </w:rPr>
              <w:t xml:space="preserve"> different cranial injuries </w:t>
            </w:r>
            <w:r w:rsidR="000B066F">
              <w:rPr>
                <w:rFonts w:ascii="PT Serif" w:eastAsia="Times New Roman" w:hAnsi="PT Serif" w:cs="Times New Roman"/>
                <w:sz w:val="20"/>
                <w:szCs w:val="20"/>
                <w:lang w:val="en-US" w:eastAsia="ru-RU"/>
              </w:rPr>
              <w:t>caused by blunt hard object, 3</w:t>
            </w:r>
            <w:r w:rsidRPr="00D9086B">
              <w:rPr>
                <w:rFonts w:ascii="PT Serif" w:eastAsia="Times New Roman" w:hAnsi="PT Serif" w:cs="Times New Roman"/>
                <w:i/>
                <w:iCs/>
                <w:sz w:val="20"/>
                <w:szCs w:val="20"/>
                <w:lang w:val="en-US" w:eastAsia="ru-RU"/>
              </w:rPr>
              <w:t>D-Reconstruction:</w:t>
            </w:r>
            <w:r w:rsidRPr="00D9086B">
              <w:rPr>
                <w:rFonts w:ascii="PT Serif" w:eastAsia="Times New Roman" w:hAnsi="PT Serif" w:cs="Times New Roman"/>
                <w:sz w:val="20"/>
                <w:szCs w:val="20"/>
                <w:lang w:val="en-US" w:eastAsia="ru-RU"/>
              </w:rPr>
              <w:t xml:space="preserve"> A - depressed skull fracture</w:t>
            </w:r>
            <w:r w:rsidR="002C057E" w:rsidRPr="00D9086B">
              <w:rPr>
                <w:rFonts w:ascii="PT Serif" w:eastAsia="Times New Roman" w:hAnsi="PT Serif" w:cs="Times New Roman"/>
                <w:sz w:val="20"/>
                <w:szCs w:val="20"/>
                <w:lang w:val="en-US" w:eastAsia="ru-RU"/>
              </w:rPr>
              <w:t>s</w:t>
            </w:r>
            <w:r w:rsidRPr="00D9086B">
              <w:rPr>
                <w:rFonts w:ascii="PT Serif" w:eastAsia="Times New Roman" w:hAnsi="PT Serif" w:cs="Times New Roman"/>
                <w:sz w:val="20"/>
                <w:szCs w:val="20"/>
                <w:lang w:val="en-US" w:eastAsia="ru-RU"/>
              </w:rPr>
              <w:t xml:space="preserve"> </w:t>
            </w:r>
            <w:r w:rsidR="002C057E" w:rsidRPr="00D9086B">
              <w:rPr>
                <w:rFonts w:ascii="PT Serif" w:eastAsia="Times New Roman" w:hAnsi="PT Serif" w:cs="Times New Roman"/>
                <w:sz w:val="20"/>
                <w:szCs w:val="20"/>
                <w:lang w:val="en-US" w:eastAsia="ru-RU"/>
              </w:rPr>
              <w:t>caused by</w:t>
            </w:r>
            <w:r w:rsidRPr="00D9086B">
              <w:rPr>
                <w:rFonts w:ascii="PT Serif" w:eastAsia="Times New Roman" w:hAnsi="PT Serif" w:cs="Times New Roman"/>
                <w:sz w:val="20"/>
                <w:szCs w:val="20"/>
                <w:lang w:val="en-US" w:eastAsia="ru-RU"/>
              </w:rPr>
              <w:t xml:space="preserve"> blunt hard object (objects) with limited </w:t>
            </w:r>
            <w:r w:rsidR="002C057E" w:rsidRPr="00D9086B">
              <w:rPr>
                <w:rFonts w:ascii="PT Serif" w:eastAsia="Times New Roman" w:hAnsi="PT Serif" w:cs="Times New Roman"/>
                <w:sz w:val="20"/>
                <w:szCs w:val="20"/>
                <w:lang w:val="en-US" w:eastAsia="ru-RU"/>
              </w:rPr>
              <w:t>surface</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Б</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многооскольчатый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перелом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костей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черепа</w:t>
            </w:r>
            <w:r w:rsidRPr="00D9086B">
              <w:rPr>
                <w:rFonts w:ascii="PT Serif" w:eastAsia="Times New Roman" w:hAnsi="PT Serif" w:cs="Times New Roman"/>
                <w:vanish/>
                <w:sz w:val="20"/>
                <w:szCs w:val="20"/>
                <w:lang w:val="en-US" w:eastAsia="ru-RU"/>
              </w:rPr>
              <w:t>.</w:t>
            </w:r>
            <w:r w:rsidR="000B066F">
              <w:rPr>
                <w:rFonts w:ascii="PT Serif" w:eastAsia="Times New Roman" w:hAnsi="PT Serif" w:cs="Times New Roman"/>
                <w:sz w:val="20"/>
                <w:szCs w:val="20"/>
                <w:lang w:val="en-US" w:eastAsia="ru-RU"/>
              </w:rPr>
              <w:t xml:space="preserve"> B – multi-fragment</w:t>
            </w:r>
            <w:r w:rsidRPr="00D9086B">
              <w:rPr>
                <w:rFonts w:ascii="PT Serif" w:eastAsia="Times New Roman" w:hAnsi="PT Serif" w:cs="Times New Roman"/>
                <w:sz w:val="20"/>
                <w:szCs w:val="20"/>
                <w:lang w:val="en-US" w:eastAsia="ru-RU"/>
              </w:rPr>
              <w:t xml:space="preserve"> skull fracture. </w:t>
            </w:r>
            <w:r w:rsidRPr="00D9086B">
              <w:rPr>
                <w:rFonts w:ascii="PT Serif" w:eastAsia="Times New Roman" w:hAnsi="PT Serif" w:cs="Times New Roman"/>
                <w:vanish/>
                <w:sz w:val="20"/>
                <w:szCs w:val="20"/>
                <w:lang w:eastAsia="ru-RU"/>
              </w:rPr>
              <w:t>Повреждение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причинено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тупым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твердым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предметом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преобладающей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поверхностью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падение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высоты</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Damage caused by a blunt hard object </w:t>
            </w:r>
            <w:r w:rsidR="004043C3" w:rsidRPr="00D9086B">
              <w:rPr>
                <w:rFonts w:ascii="PT Serif" w:eastAsia="Times New Roman" w:hAnsi="PT Serif" w:cs="Times New Roman"/>
                <w:sz w:val="20"/>
                <w:szCs w:val="20"/>
                <w:lang w:val="en-US" w:eastAsia="ru-RU"/>
              </w:rPr>
              <w:t>with</w:t>
            </w:r>
            <w:r w:rsidRPr="00D9086B">
              <w:rPr>
                <w:rFonts w:ascii="PT Serif" w:eastAsia="Times New Roman" w:hAnsi="PT Serif" w:cs="Times New Roman"/>
                <w:sz w:val="20"/>
                <w:szCs w:val="20"/>
                <w:lang w:val="en-US" w:eastAsia="ru-RU"/>
              </w:rPr>
              <w:t xml:space="preserve"> the prevailing surface (</w:t>
            </w:r>
            <w:r w:rsidR="002C057E" w:rsidRPr="00D9086B">
              <w:rPr>
                <w:rFonts w:ascii="PT Serif" w:eastAsia="Times New Roman" w:hAnsi="PT Serif" w:cs="Times New Roman"/>
                <w:sz w:val="20"/>
                <w:szCs w:val="20"/>
                <w:lang w:val="en-US" w:eastAsia="ru-RU"/>
              </w:rPr>
              <w:t xml:space="preserve">a fall from a </w:t>
            </w:r>
            <w:proofErr w:type="spellStart"/>
            <w:r w:rsidR="002C057E" w:rsidRPr="00D9086B">
              <w:rPr>
                <w:rFonts w:ascii="PT Serif" w:eastAsia="Times New Roman" w:hAnsi="PT Serif" w:cs="Times New Roman"/>
                <w:sz w:val="20"/>
                <w:szCs w:val="20"/>
                <w:lang w:val="en-US" w:eastAsia="ru-RU"/>
              </w:rPr>
              <w:t>hight</w:t>
            </w:r>
            <w:proofErr w:type="spellEnd"/>
            <w:r w:rsidRPr="00D9086B">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w:t>
            </w:r>
          </w:p>
        </w:tc>
      </w:tr>
    </w:tbl>
    <w:p w:rsidR="00A5306D" w:rsidRPr="00D9086B" w:rsidRDefault="00A5306D" w:rsidP="002C057E">
      <w:pPr>
        <w:spacing w:before="100" w:after="40" w:line="200" w:lineRule="atLeast"/>
        <w:ind w:firstLine="284"/>
        <w:rPr>
          <w:rFonts w:ascii="PT Sans" w:eastAsia="Times New Roman" w:hAnsi="PT Sans" w:cs="Times New Roman"/>
          <w:b/>
          <w:bCs/>
          <w:caps/>
          <w:color w:val="A6A6A6" w:themeColor="background1" w:themeShade="A6"/>
          <w:sz w:val="20"/>
          <w:szCs w:val="20"/>
          <w:lang w:val="en-US" w:eastAsia="ru-RU"/>
        </w:rPr>
      </w:pPr>
      <w:r w:rsidRPr="003E5AA8">
        <w:rPr>
          <w:rFonts w:ascii="PT Sans" w:eastAsia="Times New Roman" w:hAnsi="PT Sans" w:cs="Times New Roman"/>
          <w:b/>
          <w:bCs/>
          <w:caps/>
          <w:vanish/>
          <w:color w:val="939393"/>
          <w:sz w:val="20"/>
          <w:szCs w:val="20"/>
          <w:lang w:eastAsia="ru-RU"/>
        </w:rPr>
        <w:t>Черепно</w:t>
      </w:r>
      <w:r w:rsidRPr="003E5AA8">
        <w:rPr>
          <w:rFonts w:ascii="PT Sans" w:eastAsia="Times New Roman" w:hAnsi="PT Sans" w:cs="Times New Roman"/>
          <w:b/>
          <w:bCs/>
          <w:caps/>
          <w:vanish/>
          <w:color w:val="939393"/>
          <w:sz w:val="20"/>
          <w:szCs w:val="20"/>
          <w:lang w:val="en-US" w:eastAsia="ru-RU"/>
        </w:rPr>
        <w:t>-</w:t>
      </w:r>
      <w:r w:rsidRPr="003E5AA8">
        <w:rPr>
          <w:rFonts w:ascii="PT Sans" w:eastAsia="Times New Roman" w:hAnsi="PT Sans" w:cs="Times New Roman"/>
          <w:b/>
          <w:bCs/>
          <w:caps/>
          <w:vanish/>
          <w:color w:val="939393"/>
          <w:sz w:val="20"/>
          <w:szCs w:val="20"/>
          <w:lang w:eastAsia="ru-RU"/>
        </w:rPr>
        <w:t>мозговая</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травма</w:t>
      </w:r>
      <w:r w:rsidRPr="003E5AA8">
        <w:rPr>
          <w:rFonts w:ascii="PT Sans" w:eastAsia="Times New Roman" w:hAnsi="PT Sans" w:cs="Times New Roman"/>
          <w:b/>
          <w:bCs/>
          <w:caps/>
          <w:color w:val="939393"/>
          <w:sz w:val="20"/>
          <w:szCs w:val="20"/>
          <w:lang w:val="en-US" w:eastAsia="ru-RU"/>
        </w:rPr>
        <w:t xml:space="preserve"> </w:t>
      </w:r>
      <w:r w:rsidR="00ED024D" w:rsidRPr="00D9086B">
        <w:rPr>
          <w:rFonts w:ascii="PT Sans" w:eastAsia="Times New Roman" w:hAnsi="PT Sans" w:cs="Times New Roman"/>
          <w:b/>
          <w:bCs/>
          <w:caps/>
          <w:color w:val="A6A6A6" w:themeColor="background1" w:themeShade="A6"/>
          <w:sz w:val="20"/>
          <w:szCs w:val="20"/>
          <w:lang w:val="en-US" w:eastAsia="ru-RU"/>
        </w:rPr>
        <w:t xml:space="preserve">CRANIOCEREBRAL </w:t>
      </w:r>
      <w:r w:rsidRPr="00D9086B">
        <w:rPr>
          <w:rFonts w:ascii="PT Sans" w:eastAsia="Times New Roman" w:hAnsi="PT Sans" w:cs="Times New Roman"/>
          <w:b/>
          <w:bCs/>
          <w:caps/>
          <w:color w:val="A6A6A6" w:themeColor="background1" w:themeShade="A6"/>
          <w:sz w:val="20"/>
          <w:szCs w:val="20"/>
          <w:lang w:val="en-US" w:eastAsia="ru-RU"/>
        </w:rPr>
        <w:t xml:space="preserve">injury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хорошо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визуализируются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основные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компоненты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тяжелой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мозговой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повреждения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очаги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ушибов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кровоизлияний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внутричерепные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гематомы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отек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дислокация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головного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мозга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пневмоцефалия</w:t>
      </w:r>
      <w:r w:rsidRPr="003E5AA8">
        <w:rPr>
          <w:rFonts w:ascii="PT Serif" w:eastAsia="Times New Roman" w:hAnsi="PT Serif" w:cs="Times New Roman"/>
          <w:vanish/>
          <w:sz w:val="20"/>
          <w:szCs w:val="20"/>
          <w:lang w:val="en-US" w:eastAsia="ru-RU"/>
        </w:rPr>
        <w:t xml:space="preserve"> [27].</w:t>
      </w:r>
      <w:r w:rsidRPr="003E5AA8">
        <w:rPr>
          <w:rFonts w:ascii="PT Serif" w:eastAsia="Times New Roman" w:hAnsi="PT Serif" w:cs="Times New Roman"/>
          <w:sz w:val="20"/>
          <w:szCs w:val="20"/>
          <w:lang w:val="en-US" w:eastAsia="ru-RU"/>
        </w:rPr>
        <w:t xml:space="preserve"> </w:t>
      </w:r>
      <w:r w:rsidR="005666FC" w:rsidRPr="003E5AA8">
        <w:rPr>
          <w:rFonts w:ascii="PT Serif" w:eastAsia="Times New Roman" w:hAnsi="PT Serif" w:cs="Times New Roman"/>
          <w:sz w:val="20"/>
          <w:szCs w:val="20"/>
          <w:lang w:val="en-US" w:eastAsia="ru-RU"/>
        </w:rPr>
        <w:t>In</w:t>
      </w:r>
      <w:r w:rsidRPr="003E5AA8">
        <w:rPr>
          <w:rFonts w:ascii="PT Serif" w:eastAsia="Times New Roman" w:hAnsi="PT Serif" w:cs="Times New Roman"/>
          <w:sz w:val="20"/>
          <w:szCs w:val="20"/>
          <w:lang w:val="en-US" w:eastAsia="ru-RU"/>
        </w:rPr>
        <w:t xml:space="preserve"> MSCT</w:t>
      </w:r>
      <w:r w:rsidR="004043C3">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all the major components of severe traumatic </w:t>
      </w:r>
      <w:r w:rsidRPr="00D9086B">
        <w:rPr>
          <w:rFonts w:ascii="PT Serif" w:eastAsia="Times New Roman" w:hAnsi="PT Serif" w:cs="Times New Roman"/>
          <w:sz w:val="20"/>
          <w:szCs w:val="20"/>
          <w:lang w:val="en-US" w:eastAsia="ru-RU"/>
        </w:rPr>
        <w:t>brain injury</w:t>
      </w:r>
      <w:r w:rsidR="004043C3" w:rsidRPr="00D9086B">
        <w:rPr>
          <w:rFonts w:ascii="PT Serif" w:eastAsia="Times New Roman" w:hAnsi="PT Serif" w:cs="Times New Roman"/>
          <w:sz w:val="20"/>
          <w:szCs w:val="20"/>
          <w:lang w:val="en-US" w:eastAsia="ru-RU"/>
        </w:rPr>
        <w:t xml:space="preserve"> are</w:t>
      </w:r>
      <w:r w:rsidR="005666FC" w:rsidRPr="00D9086B">
        <w:rPr>
          <w:rFonts w:ascii="PT Serif" w:eastAsia="Times New Roman" w:hAnsi="PT Serif" w:cs="Times New Roman"/>
          <w:sz w:val="20"/>
          <w:szCs w:val="20"/>
          <w:lang w:val="en-US" w:eastAsia="ru-RU"/>
        </w:rPr>
        <w:t xml:space="preserve"> well visualized</w:t>
      </w:r>
      <w:r w:rsidRPr="00D9086B">
        <w:rPr>
          <w:rFonts w:ascii="PT Serif" w:eastAsia="Times New Roman" w:hAnsi="PT Serif" w:cs="Times New Roman"/>
          <w:sz w:val="20"/>
          <w:szCs w:val="20"/>
          <w:lang w:val="en-US" w:eastAsia="ru-RU"/>
        </w:rPr>
        <w:t xml:space="preserve"> - damage to the skull bones, bruises and foci of hemorrhage, intracranial hematoma, </w:t>
      </w:r>
      <w:r w:rsidR="00ED024D" w:rsidRPr="00D9086B">
        <w:rPr>
          <w:rFonts w:ascii="PT Serif" w:eastAsia="Times New Roman" w:hAnsi="PT Serif" w:cs="Times New Roman"/>
          <w:sz w:val="20"/>
          <w:szCs w:val="20"/>
          <w:lang w:val="en-US" w:eastAsia="ru-RU"/>
        </w:rPr>
        <w:t>edema</w:t>
      </w:r>
      <w:r w:rsidRPr="00D9086B">
        <w:rPr>
          <w:rFonts w:ascii="PT Serif" w:eastAsia="Times New Roman" w:hAnsi="PT Serif" w:cs="Times New Roman"/>
          <w:sz w:val="20"/>
          <w:szCs w:val="20"/>
          <w:lang w:val="en-US" w:eastAsia="ru-RU"/>
        </w:rPr>
        <w:t xml:space="preserve"> and dislocation of the brain</w:t>
      </w:r>
      <w:r w:rsidR="005666FC"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w:t>
      </w:r>
      <w:proofErr w:type="spellStart"/>
      <w:r w:rsidRPr="00D9086B">
        <w:rPr>
          <w:rFonts w:ascii="PT Serif" w:eastAsia="Times New Roman" w:hAnsi="PT Serif" w:cs="Times New Roman"/>
          <w:sz w:val="20"/>
          <w:szCs w:val="20"/>
          <w:lang w:val="en-US" w:eastAsia="ru-RU"/>
        </w:rPr>
        <w:t>p</w:t>
      </w:r>
      <w:r w:rsidR="005666FC" w:rsidRPr="00D9086B">
        <w:rPr>
          <w:rFonts w:ascii="PT Serif" w:eastAsia="Times New Roman" w:hAnsi="PT Serif" w:cs="Times New Roman"/>
          <w:sz w:val="20"/>
          <w:szCs w:val="20"/>
          <w:lang w:val="en-US" w:eastAsia="ru-RU"/>
        </w:rPr>
        <w:t>neumocephalia</w:t>
      </w:r>
      <w:proofErr w:type="spellEnd"/>
      <w:r w:rsidRPr="00D9086B">
        <w:rPr>
          <w:rFonts w:ascii="PT Serif" w:eastAsia="Times New Roman" w:hAnsi="PT Serif" w:cs="Times New Roman"/>
          <w:sz w:val="20"/>
          <w:szCs w:val="20"/>
          <w:lang w:val="en-US" w:eastAsia="ru-RU"/>
        </w:rPr>
        <w:t xml:space="preserve"> [27].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Морфологическое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проявление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повышенного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внутричерепного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давления</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вклинения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головного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мозга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визуализируются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[7].</w:t>
      </w:r>
      <w:r w:rsidR="005666FC" w:rsidRPr="00D9086B">
        <w:rPr>
          <w:rFonts w:ascii="PT Serif" w:eastAsia="Times New Roman" w:hAnsi="PT Serif" w:cs="Times New Roman"/>
          <w:sz w:val="20"/>
          <w:szCs w:val="20"/>
          <w:lang w:val="en-US" w:eastAsia="ru-RU"/>
        </w:rPr>
        <w:t xml:space="preserve"> Morphological manifestation</w:t>
      </w:r>
      <w:r w:rsidRPr="00D9086B">
        <w:rPr>
          <w:rFonts w:ascii="PT Serif" w:eastAsia="Times New Roman" w:hAnsi="PT Serif" w:cs="Times New Roman"/>
          <w:sz w:val="20"/>
          <w:szCs w:val="20"/>
          <w:lang w:val="en-US" w:eastAsia="ru-RU"/>
        </w:rPr>
        <w:t xml:space="preserve"> of i</w:t>
      </w:r>
      <w:r w:rsidR="005666FC" w:rsidRPr="00D9086B">
        <w:rPr>
          <w:rFonts w:ascii="PT Serif" w:eastAsia="Times New Roman" w:hAnsi="PT Serif" w:cs="Times New Roman"/>
          <w:sz w:val="20"/>
          <w:szCs w:val="20"/>
          <w:lang w:val="en-US" w:eastAsia="ru-RU"/>
        </w:rPr>
        <w:t>ncreased intracranial pressure as</w:t>
      </w:r>
      <w:r w:rsidRPr="00D9086B">
        <w:rPr>
          <w:rFonts w:ascii="PT Serif" w:eastAsia="Times New Roman" w:hAnsi="PT Serif" w:cs="Times New Roman"/>
          <w:sz w:val="20"/>
          <w:szCs w:val="20"/>
          <w:lang w:val="en-US" w:eastAsia="ru-RU"/>
        </w:rPr>
        <w:t xml:space="preserve"> herniation of the brain is well visualized</w:t>
      </w:r>
      <w:r w:rsidR="005666FC" w:rsidRPr="00D9086B">
        <w:rPr>
          <w:rFonts w:ascii="PT Serif" w:eastAsia="Times New Roman" w:hAnsi="PT Serif" w:cs="Times New Roman"/>
          <w:sz w:val="20"/>
          <w:szCs w:val="20"/>
          <w:lang w:val="en-US" w:eastAsia="ru-RU"/>
        </w:rPr>
        <w:t xml:space="preserve"> in</w:t>
      </w:r>
      <w:r w:rsidRPr="00D9086B">
        <w:rPr>
          <w:rFonts w:ascii="PT Serif" w:eastAsia="Times New Roman" w:hAnsi="PT Serif" w:cs="Times New Roman"/>
          <w:sz w:val="20"/>
          <w:szCs w:val="20"/>
          <w:lang w:val="en-US" w:eastAsia="ru-RU"/>
        </w:rPr>
        <w:t xml:space="preserve"> post</w:t>
      </w:r>
      <w:r w:rsidR="004043C3"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mortem CT and MRI [7].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постмортальной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изоденсные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субдуральные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гематомы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небольшие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внутримозговые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геморрагии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белом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веществе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характерные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диффузного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аксонального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повреждения</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At post</w:t>
      </w:r>
      <w:r w:rsidR="009670B1"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mortem </w:t>
      </w:r>
      <w:r w:rsidR="009670B1" w:rsidRPr="00D9086B">
        <w:rPr>
          <w:rFonts w:ascii="PT Serif" w:eastAsia="Times New Roman" w:hAnsi="PT Serif" w:cs="Times New Roman"/>
          <w:sz w:val="20"/>
          <w:szCs w:val="20"/>
          <w:lang w:val="en-US" w:eastAsia="ru-RU"/>
        </w:rPr>
        <w:t>MSCT,</w:t>
      </w:r>
      <w:r w:rsidRPr="00D9086B">
        <w:rPr>
          <w:rFonts w:ascii="PT Serif" w:eastAsia="Times New Roman" w:hAnsi="PT Serif" w:cs="Times New Roman"/>
          <w:sz w:val="20"/>
          <w:szCs w:val="20"/>
          <w:lang w:val="en-US" w:eastAsia="ru-RU"/>
        </w:rPr>
        <w:t xml:space="preserve"> </w:t>
      </w:r>
      <w:r w:rsidR="005666FC" w:rsidRPr="00D9086B">
        <w:rPr>
          <w:rFonts w:ascii="PT Serif" w:eastAsia="Times New Roman" w:hAnsi="PT Serif" w:cs="Times New Roman"/>
          <w:sz w:val="20"/>
          <w:szCs w:val="20"/>
          <w:lang w:val="en-US" w:eastAsia="ru-RU"/>
        </w:rPr>
        <w:t xml:space="preserve">it is difficult to visualize </w:t>
      </w:r>
      <w:proofErr w:type="spellStart"/>
      <w:r w:rsidR="005666FC" w:rsidRPr="00D9086B">
        <w:rPr>
          <w:rFonts w:ascii="PT Serif" w:eastAsia="Times New Roman" w:hAnsi="PT Serif" w:cs="Times New Roman"/>
          <w:sz w:val="20"/>
          <w:szCs w:val="20"/>
          <w:lang w:val="en-US" w:eastAsia="ru-RU"/>
        </w:rPr>
        <w:t>is</w:t>
      </w:r>
      <w:r w:rsidRPr="00D9086B">
        <w:rPr>
          <w:rFonts w:ascii="PT Serif" w:eastAsia="Times New Roman" w:hAnsi="PT Serif" w:cs="Times New Roman"/>
          <w:sz w:val="20"/>
          <w:szCs w:val="20"/>
          <w:lang w:val="en-US" w:eastAsia="ru-RU"/>
        </w:rPr>
        <w:t>odens</w:t>
      </w:r>
      <w:r w:rsidR="005666FC" w:rsidRPr="00D9086B">
        <w:rPr>
          <w:rFonts w:ascii="PT Serif" w:eastAsia="Times New Roman" w:hAnsi="PT Serif" w:cs="Times New Roman"/>
          <w:sz w:val="20"/>
          <w:szCs w:val="20"/>
          <w:lang w:val="en-US" w:eastAsia="ru-RU"/>
        </w:rPr>
        <w:t>e</w:t>
      </w:r>
      <w:proofErr w:type="spellEnd"/>
      <w:r w:rsidRPr="00D9086B">
        <w:rPr>
          <w:rFonts w:ascii="PT Serif" w:eastAsia="Times New Roman" w:hAnsi="PT Serif" w:cs="Times New Roman"/>
          <w:sz w:val="20"/>
          <w:szCs w:val="20"/>
          <w:lang w:val="en-US" w:eastAsia="ru-RU"/>
        </w:rPr>
        <w:t xml:space="preserve"> subdural hematomas, as well as small intracerebral hemorrhages in the white matter, </w:t>
      </w:r>
      <w:r w:rsidR="005666FC" w:rsidRPr="00D9086B">
        <w:rPr>
          <w:rFonts w:ascii="PT Serif" w:eastAsia="Times New Roman" w:hAnsi="PT Serif" w:cs="Times New Roman"/>
          <w:sz w:val="20"/>
          <w:szCs w:val="20"/>
          <w:lang w:val="en-US" w:eastAsia="ru-RU"/>
        </w:rPr>
        <w:t>peculiar for</w:t>
      </w:r>
      <w:r w:rsidRPr="00D9086B">
        <w:rPr>
          <w:rFonts w:ascii="PT Serif" w:eastAsia="Times New Roman" w:hAnsi="PT Serif" w:cs="Times New Roman"/>
          <w:sz w:val="20"/>
          <w:szCs w:val="20"/>
          <w:lang w:val="en-US" w:eastAsia="ru-RU"/>
        </w:rPr>
        <w:t xml:space="preserve"> diffuse axonal injury.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ведущим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методом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следует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признать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[28].</w:t>
      </w:r>
      <w:r w:rsidRPr="00D9086B">
        <w:rPr>
          <w:rFonts w:ascii="PT Serif" w:eastAsia="Times New Roman" w:hAnsi="PT Serif" w:cs="Times New Roman"/>
          <w:sz w:val="20"/>
          <w:szCs w:val="20"/>
          <w:lang w:val="en-US" w:eastAsia="ru-RU"/>
        </w:rPr>
        <w:t>In this case, MRI</w:t>
      </w:r>
      <w:r w:rsidR="005666FC" w:rsidRPr="00D9086B">
        <w:rPr>
          <w:rFonts w:ascii="PT Serif" w:eastAsia="Times New Roman" w:hAnsi="PT Serif" w:cs="Times New Roman"/>
          <w:sz w:val="20"/>
          <w:szCs w:val="20"/>
          <w:lang w:val="en-US" w:eastAsia="ru-RU"/>
        </w:rPr>
        <w:t xml:space="preserve"> should be recognized as the major method</w:t>
      </w:r>
      <w:r w:rsidRPr="00D9086B">
        <w:rPr>
          <w:rFonts w:ascii="PT Serif" w:eastAsia="Times New Roman" w:hAnsi="PT Serif" w:cs="Times New Roman"/>
          <w:sz w:val="20"/>
          <w:szCs w:val="20"/>
          <w:lang w:val="en-US" w:eastAsia="ru-RU"/>
        </w:rPr>
        <w:t xml:space="preserve"> [28].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касается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травматического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субарахноидального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острой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стадии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живыми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пострадавшими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свежая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цистернах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субарахноидальных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щелях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визуализируется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5666FC" w:rsidRPr="00D9086B">
        <w:rPr>
          <w:rFonts w:ascii="PT Serif" w:eastAsia="Times New Roman" w:hAnsi="PT Serif" w:cs="Times New Roman"/>
          <w:sz w:val="20"/>
          <w:szCs w:val="20"/>
          <w:lang w:val="en-US" w:eastAsia="ru-RU"/>
        </w:rPr>
        <w:t>As for</w:t>
      </w:r>
      <w:r w:rsidRPr="00D9086B">
        <w:rPr>
          <w:rFonts w:ascii="PT Serif" w:eastAsia="Times New Roman" w:hAnsi="PT Serif" w:cs="Times New Roman"/>
          <w:sz w:val="20"/>
          <w:szCs w:val="20"/>
          <w:lang w:val="en-US" w:eastAsia="ru-RU"/>
        </w:rPr>
        <w:t xml:space="preserve"> the traumatic subarachnoid hemorrhage in the a</w:t>
      </w:r>
      <w:r w:rsidR="005666FC" w:rsidRPr="00D9086B">
        <w:rPr>
          <w:rFonts w:ascii="PT Serif" w:eastAsia="Times New Roman" w:hAnsi="PT Serif" w:cs="Times New Roman"/>
          <w:sz w:val="20"/>
          <w:szCs w:val="20"/>
          <w:lang w:val="en-US" w:eastAsia="ru-RU"/>
        </w:rPr>
        <w:t>cute stage</w:t>
      </w:r>
      <w:r w:rsidRPr="00D9086B">
        <w:rPr>
          <w:rFonts w:ascii="PT Serif" w:eastAsia="Times New Roman" w:hAnsi="PT Serif" w:cs="Times New Roman"/>
          <w:sz w:val="20"/>
          <w:szCs w:val="20"/>
          <w:lang w:val="en-US" w:eastAsia="ru-RU"/>
        </w:rPr>
        <w:t xml:space="preserve">, fresh blood in </w:t>
      </w:r>
      <w:r w:rsidR="0045492A" w:rsidRPr="00D9086B">
        <w:rPr>
          <w:rFonts w:ascii="PT Serif" w:eastAsia="Times New Roman" w:hAnsi="PT Serif" w:cs="Times New Roman"/>
          <w:sz w:val="20"/>
          <w:szCs w:val="20"/>
          <w:lang w:val="en-US" w:eastAsia="ru-RU"/>
        </w:rPr>
        <w:t>cistern</w:t>
      </w:r>
      <w:r w:rsidRPr="00D9086B">
        <w:rPr>
          <w:rFonts w:ascii="PT Serif" w:eastAsia="Times New Roman" w:hAnsi="PT Serif" w:cs="Times New Roman"/>
          <w:sz w:val="20"/>
          <w:szCs w:val="20"/>
          <w:lang w:val="en-US" w:eastAsia="ru-RU"/>
        </w:rPr>
        <w:t xml:space="preserve"> and subarachnoid </w:t>
      </w:r>
      <w:r w:rsidR="00866887" w:rsidRPr="00D9086B">
        <w:rPr>
          <w:rFonts w:ascii="PT Serif" w:eastAsia="Times New Roman" w:hAnsi="PT Serif" w:cs="Times New Roman"/>
          <w:sz w:val="20"/>
          <w:szCs w:val="20"/>
          <w:lang w:val="en-US" w:eastAsia="ru-RU"/>
        </w:rPr>
        <w:t>space</w:t>
      </w:r>
      <w:r w:rsidRPr="00D9086B">
        <w:rPr>
          <w:rFonts w:ascii="PT Serif" w:eastAsia="Times New Roman" w:hAnsi="PT Serif" w:cs="Times New Roman"/>
          <w:sz w:val="20"/>
          <w:szCs w:val="20"/>
          <w:lang w:val="en-US" w:eastAsia="ru-RU"/>
        </w:rPr>
        <w:t xml:space="preserve"> </w:t>
      </w:r>
      <w:r w:rsidR="005666FC" w:rsidRPr="00D9086B">
        <w:rPr>
          <w:rFonts w:ascii="PT Serif" w:eastAsia="Times New Roman" w:hAnsi="PT Serif" w:cs="Times New Roman"/>
          <w:sz w:val="20"/>
          <w:szCs w:val="20"/>
          <w:lang w:val="en-US" w:eastAsia="ru-RU"/>
        </w:rPr>
        <w:t xml:space="preserve">is </w:t>
      </w:r>
      <w:r w:rsidRPr="00D9086B">
        <w:rPr>
          <w:rFonts w:ascii="PT Serif" w:eastAsia="Times New Roman" w:hAnsi="PT Serif" w:cs="Times New Roman"/>
          <w:sz w:val="20"/>
          <w:szCs w:val="20"/>
          <w:lang w:val="en-US" w:eastAsia="ru-RU"/>
        </w:rPr>
        <w:t>well visualized by MSCT</w:t>
      </w:r>
      <w:r w:rsidR="005666FC" w:rsidRPr="00D9086B">
        <w:rPr>
          <w:rFonts w:ascii="PT Serif" w:eastAsia="Times New Roman" w:hAnsi="PT Serif" w:cs="Times New Roman"/>
          <w:sz w:val="20"/>
          <w:szCs w:val="20"/>
          <w:lang w:val="en-US" w:eastAsia="ru-RU"/>
        </w:rPr>
        <w:t xml:space="preserve"> as in cases of the living victims</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Даже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процессы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гниения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незначительно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затрудняют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диагностику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субарахноидального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кровоизлияния</w:t>
      </w:r>
      <w:r w:rsidRPr="00D9086B">
        <w:rPr>
          <w:rFonts w:ascii="PT Serif" w:eastAsia="Times New Roman" w:hAnsi="PT Serif" w:cs="Times New Roman"/>
          <w:vanish/>
          <w:sz w:val="20"/>
          <w:szCs w:val="20"/>
          <w:lang w:val="en-US" w:eastAsia="ru-RU"/>
        </w:rPr>
        <w:t xml:space="preserve"> [22].</w:t>
      </w:r>
      <w:r w:rsidRPr="00D9086B">
        <w:rPr>
          <w:rFonts w:ascii="PT Serif" w:eastAsia="Times New Roman" w:hAnsi="PT Serif" w:cs="Times New Roman"/>
          <w:sz w:val="20"/>
          <w:szCs w:val="20"/>
          <w:lang w:val="en-US" w:eastAsia="ru-RU"/>
        </w:rPr>
        <w:t>Even the processes of de</w:t>
      </w:r>
      <w:r w:rsidR="00866887" w:rsidRPr="00D9086B">
        <w:rPr>
          <w:rFonts w:ascii="PT Serif" w:eastAsia="Times New Roman" w:hAnsi="PT Serif" w:cs="Times New Roman"/>
          <w:sz w:val="20"/>
          <w:szCs w:val="20"/>
          <w:lang w:val="en-US" w:eastAsia="ru-RU"/>
        </w:rPr>
        <w:t>composition</w:t>
      </w:r>
      <w:r w:rsidRPr="00D9086B">
        <w:rPr>
          <w:rFonts w:ascii="PT Serif" w:eastAsia="Times New Roman" w:hAnsi="PT Serif" w:cs="Times New Roman"/>
          <w:sz w:val="20"/>
          <w:szCs w:val="20"/>
          <w:lang w:val="en-US" w:eastAsia="ru-RU"/>
        </w:rPr>
        <w:t xml:space="preserve"> </w:t>
      </w:r>
      <w:r w:rsidR="005666FC" w:rsidRPr="00D9086B">
        <w:rPr>
          <w:rFonts w:ascii="PT Serif" w:eastAsia="Times New Roman" w:hAnsi="PT Serif" w:cs="Times New Roman"/>
          <w:sz w:val="20"/>
          <w:szCs w:val="20"/>
          <w:lang w:val="en-US" w:eastAsia="ru-RU"/>
        </w:rPr>
        <w:t>slightly</w:t>
      </w:r>
      <w:r w:rsidRPr="00D9086B">
        <w:rPr>
          <w:rFonts w:ascii="PT Serif" w:eastAsia="Times New Roman" w:hAnsi="PT Serif" w:cs="Times New Roman"/>
          <w:sz w:val="20"/>
          <w:szCs w:val="20"/>
          <w:lang w:val="en-US" w:eastAsia="ru-RU"/>
        </w:rPr>
        <w:t xml:space="preserve"> impede CT diagnosis of subarachnoid hemorrhage [22].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Визуализация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подострых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внутримозговых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очагов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ушиба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 5).</w:t>
      </w:r>
      <w:r w:rsidRPr="00D9086B">
        <w:rPr>
          <w:rFonts w:ascii="PT Serif" w:eastAsia="Times New Roman" w:hAnsi="PT Serif" w:cs="Times New Roman"/>
          <w:sz w:val="20"/>
          <w:szCs w:val="20"/>
          <w:lang w:val="en-US" w:eastAsia="ru-RU"/>
        </w:rPr>
        <w:t xml:space="preserve"> Visualization </w:t>
      </w:r>
      <w:r w:rsidR="005666FC" w:rsidRPr="00D9086B">
        <w:rPr>
          <w:rFonts w:ascii="PT Serif" w:eastAsia="Times New Roman" w:hAnsi="PT Serif" w:cs="Times New Roman"/>
          <w:sz w:val="20"/>
          <w:szCs w:val="20"/>
          <w:lang w:val="en-US" w:eastAsia="ru-RU"/>
        </w:rPr>
        <w:t xml:space="preserve">of </w:t>
      </w:r>
      <w:r w:rsidRPr="00D9086B">
        <w:rPr>
          <w:rFonts w:ascii="PT Serif" w:eastAsia="Times New Roman" w:hAnsi="PT Serif" w:cs="Times New Roman"/>
          <w:sz w:val="20"/>
          <w:szCs w:val="20"/>
          <w:lang w:val="en-US" w:eastAsia="ru-RU"/>
        </w:rPr>
        <w:t xml:space="preserve">subacute intracerebral hemorrhages and foci of </w:t>
      </w:r>
      <w:r w:rsidR="00866887" w:rsidRPr="00D9086B">
        <w:rPr>
          <w:rFonts w:ascii="PT Serif" w:eastAsia="Times New Roman" w:hAnsi="PT Serif" w:cs="Times New Roman"/>
          <w:sz w:val="20"/>
          <w:szCs w:val="20"/>
          <w:lang w:val="en-US" w:eastAsia="ru-RU"/>
        </w:rPr>
        <w:t>contusion</w:t>
      </w:r>
      <w:r w:rsidRPr="00D9086B">
        <w:rPr>
          <w:rFonts w:ascii="PT Serif" w:eastAsia="Times New Roman" w:hAnsi="PT Serif" w:cs="Times New Roman"/>
          <w:sz w:val="20"/>
          <w:szCs w:val="20"/>
          <w:lang w:val="en-US" w:eastAsia="ru-RU"/>
        </w:rPr>
        <w:t xml:space="preserve"> </w:t>
      </w:r>
      <w:r w:rsidR="005666FC" w:rsidRPr="00D9086B">
        <w:rPr>
          <w:rFonts w:ascii="PT Serif" w:eastAsia="Times New Roman" w:hAnsi="PT Serif" w:cs="Times New Roman"/>
          <w:sz w:val="20"/>
          <w:szCs w:val="20"/>
          <w:lang w:val="en-US" w:eastAsia="ru-RU"/>
        </w:rPr>
        <w:t>is</w:t>
      </w:r>
      <w:r w:rsidRPr="00D9086B">
        <w:rPr>
          <w:rFonts w:ascii="PT Serif" w:eastAsia="Times New Roman" w:hAnsi="PT Serif" w:cs="Times New Roman"/>
          <w:sz w:val="20"/>
          <w:szCs w:val="20"/>
          <w:lang w:val="en-US" w:eastAsia="ru-RU"/>
        </w:rPr>
        <w:t xml:space="preserve"> possible</w:t>
      </w:r>
      <w:r w:rsidRPr="003E5AA8">
        <w:rPr>
          <w:rFonts w:ascii="PT Serif" w:eastAsia="Times New Roman" w:hAnsi="PT Serif" w:cs="Times New Roman"/>
          <w:sz w:val="20"/>
          <w:szCs w:val="20"/>
          <w:lang w:val="en-US" w:eastAsia="ru-RU"/>
        </w:rPr>
        <w:t xml:space="preserve"> </w:t>
      </w:r>
      <w:r w:rsidR="005666FC" w:rsidRPr="003E5AA8">
        <w:rPr>
          <w:rFonts w:ascii="PT Serif" w:eastAsia="Times New Roman" w:hAnsi="PT Serif" w:cs="Times New Roman"/>
          <w:sz w:val="20"/>
          <w:szCs w:val="20"/>
          <w:lang w:val="en-US" w:eastAsia="ru-RU"/>
        </w:rPr>
        <w:t>either by MS</w:t>
      </w:r>
      <w:r w:rsidRPr="003E5AA8">
        <w:rPr>
          <w:rFonts w:ascii="PT Serif" w:eastAsia="Times New Roman" w:hAnsi="PT Serif" w:cs="Times New Roman"/>
          <w:sz w:val="20"/>
          <w:szCs w:val="20"/>
          <w:lang w:val="en-US" w:eastAsia="ru-RU"/>
        </w:rPr>
        <w:t xml:space="preserve">CT </w:t>
      </w:r>
      <w:r w:rsidR="005666FC" w:rsidRPr="003E5AA8">
        <w:rPr>
          <w:rFonts w:ascii="PT Serif" w:eastAsia="Times New Roman" w:hAnsi="PT Serif" w:cs="Times New Roman"/>
          <w:sz w:val="20"/>
          <w:szCs w:val="20"/>
          <w:lang w:val="en-US" w:eastAsia="ru-RU"/>
        </w:rPr>
        <w:t>or</w:t>
      </w:r>
      <w:r w:rsidRPr="003E5AA8">
        <w:rPr>
          <w:rFonts w:ascii="PT Serif" w:eastAsia="Times New Roman" w:hAnsi="PT Serif" w:cs="Times New Roman"/>
          <w:sz w:val="20"/>
          <w:szCs w:val="20"/>
          <w:lang w:val="en-US" w:eastAsia="ru-RU"/>
        </w:rPr>
        <w:t xml:space="preserve"> MRI (Fig. 5). </w:t>
      </w:r>
    </w:p>
    <w:tbl>
      <w:tblPr>
        <w:tblW w:w="6380" w:type="dxa"/>
        <w:tblCellMar>
          <w:top w:w="15" w:type="dxa"/>
          <w:left w:w="15" w:type="dxa"/>
          <w:bottom w:w="15" w:type="dxa"/>
          <w:right w:w="15" w:type="dxa"/>
        </w:tblCellMar>
        <w:tblLook w:val="04A0" w:firstRow="1" w:lastRow="0" w:firstColumn="1" w:lastColumn="0" w:noHBand="0" w:noVBand="1"/>
      </w:tblPr>
      <w:tblGrid>
        <w:gridCol w:w="3505"/>
        <w:gridCol w:w="2875"/>
      </w:tblGrid>
      <w:tr w:rsidR="00A5306D" w:rsidRPr="003E5AA8" w:rsidTr="00A5306D">
        <w:tc>
          <w:tcPr>
            <w:tcW w:w="3190" w:type="dxa"/>
            <w:tcBorders>
              <w:top w:val="nil"/>
              <w:left w:val="nil"/>
              <w:bottom w:val="nil"/>
              <w:right w:val="nil"/>
            </w:tcBorders>
            <w:noWrap/>
            <w:hideMark/>
          </w:tcPr>
          <w:bookmarkStart w:id="12" w:name="table05"/>
          <w:bookmarkStart w:id="13" w:name="graphic24"/>
          <w:bookmarkEnd w:id="12"/>
          <w:bookmarkEnd w:id="13"/>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"https://translate.googleusercontent.com/cnv_00009.gif"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3" type="#_x0000_t75" alt="164_5a 164_5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441450"/>
                  <wp:effectExtent l="19050" t="0" r="6350" b="0"/>
                  <wp:docPr id="90" name="Рисунок 90" descr="164_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164_5a"/>
                          <pic:cNvPicPr>
                            <a:picLocks noChangeAspect="1" noChangeArrowheads="1"/>
                          </pic:cNvPicPr>
                        </pic:nvPicPr>
                        <pic:blipFill>
                          <a:blip r:embed="rId12" cstate="print"/>
                          <a:srcRect/>
                          <a:stretch>
                            <a:fillRect/>
                          </a:stretch>
                        </pic:blipFill>
                        <pic:spPr bwMode="auto">
                          <a:xfrm>
                            <a:off x="0" y="0"/>
                            <a:ext cx="1441450" cy="1441450"/>
                          </a:xfrm>
                          <a:prstGeom prst="rect">
                            <a:avLst/>
                          </a:prstGeom>
                          <a:noFill/>
                          <a:ln w="9525">
                            <a:noFill/>
                            <a:miter lim="800000"/>
                            <a:headEnd/>
                            <a:tailEnd/>
                          </a:ln>
                        </pic:spPr>
                      </pic:pic>
                    </a:graphicData>
                  </a:graphic>
                </wp:inline>
              </w:drawing>
            </w:r>
          </w:p>
        </w:tc>
        <w:bookmarkStart w:id="14" w:name="graphic25"/>
        <w:bookmarkEnd w:id="14"/>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"https://translate.googleusercontent.com/cnv_00010.gif"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4" type="#_x0000_t75" alt="164_5b 164_5b"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549400"/>
                  <wp:effectExtent l="19050" t="0" r="6350" b="0"/>
                  <wp:docPr id="93" name="Рисунок 93" descr="164_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164_5b"/>
                          <pic:cNvPicPr>
                            <a:picLocks noChangeAspect="1" noChangeArrowheads="1"/>
                          </pic:cNvPicPr>
                        </pic:nvPicPr>
                        <pic:blipFill>
                          <a:blip r:embed="rId13" cstate="print"/>
                          <a:srcRect/>
                          <a:stretch>
                            <a:fillRect/>
                          </a:stretch>
                        </pic:blipFill>
                        <pic:spPr bwMode="auto">
                          <a:xfrm>
                            <a:off x="0" y="0"/>
                            <a:ext cx="1441450" cy="154940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8D3EEA">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5. </w:t>
            </w:r>
            <w:r w:rsidRPr="003E5AA8">
              <w:rPr>
                <w:rFonts w:ascii="PT Serif" w:eastAsia="Times New Roman" w:hAnsi="PT Serif" w:cs="Times New Roman"/>
                <w:vanish/>
                <w:sz w:val="20"/>
                <w:szCs w:val="20"/>
                <w:lang w:eastAsia="ru-RU"/>
              </w:rPr>
              <w:t>Внутримозговые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кровоизлияния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головного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мозга</w:t>
            </w:r>
            <w:r w:rsidRPr="003E5AA8">
              <w:rPr>
                <w:rFonts w:ascii="PT Serif" w:eastAsia="Times New Roman" w:hAnsi="PT Serif" w:cs="Times New Roman"/>
                <w:vanish/>
                <w:sz w:val="20"/>
                <w:szCs w:val="20"/>
                <w:lang w:val="en-US" w:eastAsia="ru-RU"/>
              </w:rPr>
              <w:t>.</w:t>
            </w:r>
            <w:r w:rsidR="008340FE" w:rsidRPr="003E5AA8">
              <w:rPr>
                <w:rFonts w:ascii="PT Serif" w:eastAsia="Times New Roman" w:hAnsi="PT Serif" w:cs="Times New Roman"/>
                <w:sz w:val="20"/>
                <w:szCs w:val="20"/>
                <w:lang w:val="en-US" w:eastAsia="ru-RU"/>
              </w:rPr>
              <w:t xml:space="preserve"> 5. </w:t>
            </w:r>
            <w:r w:rsidR="008340FE" w:rsidRPr="00D9086B">
              <w:rPr>
                <w:rFonts w:ascii="PT Serif" w:eastAsia="Times New Roman" w:hAnsi="PT Serif" w:cs="Times New Roman"/>
                <w:sz w:val="20"/>
                <w:szCs w:val="20"/>
                <w:lang w:val="en-US" w:eastAsia="ru-RU"/>
              </w:rPr>
              <w:t>I</w:t>
            </w:r>
            <w:r w:rsidRPr="00D9086B">
              <w:rPr>
                <w:rFonts w:ascii="PT Serif" w:eastAsia="Times New Roman" w:hAnsi="PT Serif" w:cs="Times New Roman"/>
                <w:sz w:val="20"/>
                <w:szCs w:val="20"/>
                <w:lang w:val="en-US" w:eastAsia="ru-RU"/>
              </w:rPr>
              <w:t xml:space="preserve">ntracerebral hemorrhage: </w:t>
            </w:r>
            <w:r w:rsidRPr="00D9086B">
              <w:rPr>
                <w:rFonts w:ascii="PT Serif" w:eastAsia="Times New Roman" w:hAnsi="PT Serif" w:cs="Times New Roman"/>
                <w:i/>
                <w:iCs/>
                <w:sz w:val="20"/>
                <w:szCs w:val="20"/>
                <w:lang w:val="en-US" w:eastAsia="ru-RU"/>
              </w:rPr>
              <w:t>A</w:t>
            </w:r>
            <w:r w:rsidRPr="00D9086B">
              <w:rPr>
                <w:rFonts w:ascii="PT Serif" w:eastAsia="Times New Roman" w:hAnsi="PT Serif" w:cs="Times New Roman"/>
                <w:sz w:val="20"/>
                <w:szCs w:val="20"/>
                <w:lang w:val="en-US" w:eastAsia="ru-RU"/>
              </w:rPr>
              <w:t xml:space="preserve"> - post-mortem brain MRI. </w:t>
            </w:r>
            <w:r w:rsidRPr="00D9086B">
              <w:rPr>
                <w:rFonts w:ascii="PT Serif" w:eastAsia="Times New Roman" w:hAnsi="PT Serif" w:cs="Times New Roman"/>
                <w:vanish/>
                <w:sz w:val="20"/>
                <w:szCs w:val="20"/>
                <w:lang w:eastAsia="ru-RU"/>
              </w:rPr>
              <w:t>Т</w:t>
            </w:r>
            <w:r w:rsidRPr="00D9086B">
              <w:rPr>
                <w:rFonts w:ascii="PT Serif" w:eastAsia="Times New Roman" w:hAnsi="PT Serif" w:cs="Times New Roman"/>
                <w:vanish/>
                <w:sz w:val="20"/>
                <w:szCs w:val="20"/>
                <w:lang w:val="en-US" w:eastAsia="ru-RU"/>
              </w:rPr>
              <w:t>2-</w:t>
            </w:r>
            <w:r w:rsidRPr="00D9086B">
              <w:rPr>
                <w:rFonts w:ascii="PT Serif" w:eastAsia="Times New Roman" w:hAnsi="PT Serif" w:cs="Times New Roman"/>
                <w:vanish/>
                <w:sz w:val="20"/>
                <w:szCs w:val="20"/>
                <w:lang w:eastAsia="ru-RU"/>
              </w:rPr>
              <w:t>взвешенное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изображение</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T2-weighted image. </w:t>
            </w:r>
            <w:r w:rsidRPr="00D9086B">
              <w:rPr>
                <w:rFonts w:ascii="PT Serif" w:eastAsia="Times New Roman" w:hAnsi="PT Serif" w:cs="Times New Roman"/>
                <w:vanish/>
                <w:sz w:val="20"/>
                <w:szCs w:val="20"/>
                <w:lang w:eastAsia="ru-RU"/>
              </w:rPr>
              <w:t>Стрелкой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указано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задних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отделах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височной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доли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i/>
                <w:iCs/>
                <w:vanish/>
                <w:sz w:val="20"/>
                <w:szCs w:val="20"/>
                <w:lang w:eastAsia="ru-RU"/>
              </w:rPr>
              <w:t>Б</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тот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случай</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The arrow indicates a hemorrhage in the left posterior temporal lobe, </w:t>
            </w:r>
            <w:r w:rsidRPr="00D9086B">
              <w:rPr>
                <w:rFonts w:ascii="PT Serif" w:eastAsia="Times New Roman" w:hAnsi="PT Serif" w:cs="Times New Roman"/>
                <w:i/>
                <w:iCs/>
                <w:sz w:val="20"/>
                <w:szCs w:val="20"/>
                <w:lang w:val="en-US" w:eastAsia="ru-RU"/>
              </w:rPr>
              <w:t>B</w:t>
            </w:r>
            <w:r w:rsidRPr="00D9086B">
              <w:rPr>
                <w:rFonts w:ascii="PT Serif" w:eastAsia="Times New Roman" w:hAnsi="PT Serif" w:cs="Times New Roman"/>
                <w:sz w:val="20"/>
                <w:szCs w:val="20"/>
                <w:lang w:val="en-US" w:eastAsia="ru-RU"/>
              </w:rPr>
              <w:t xml:space="preserve"> - the same case. </w:t>
            </w:r>
            <w:r w:rsidRPr="00D9086B">
              <w:rPr>
                <w:rFonts w:ascii="PT Serif" w:eastAsia="Times New Roman" w:hAnsi="PT Serif" w:cs="Times New Roman"/>
                <w:vanish/>
                <w:sz w:val="20"/>
                <w:szCs w:val="20"/>
                <w:lang w:eastAsia="ru-RU"/>
              </w:rPr>
              <w:t>Макропрепарат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Macro</w:t>
            </w:r>
            <w:r w:rsidR="00866887"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preparations. </w:t>
            </w:r>
            <w:r w:rsidR="008D3EEA" w:rsidRPr="00D9086B">
              <w:rPr>
                <w:rFonts w:ascii="PT Serif" w:eastAsia="Times New Roman" w:hAnsi="PT Serif" w:cs="Times New Roman"/>
                <w:sz w:val="20"/>
                <w:szCs w:val="20"/>
                <w:lang w:val="en-US" w:eastAsia="ru-RU"/>
              </w:rPr>
              <w:t>F</w:t>
            </w:r>
            <w:r w:rsidRPr="00D9086B">
              <w:rPr>
                <w:rFonts w:ascii="PT Serif" w:eastAsia="Times New Roman" w:hAnsi="PT Serif" w:cs="Times New Roman"/>
                <w:vanish/>
                <w:sz w:val="20"/>
                <w:szCs w:val="20"/>
                <w:lang w:eastAsia="ru-RU"/>
              </w:rPr>
              <w:t>Головной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мозг</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фиксирован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формалином</w:t>
            </w:r>
            <w:r w:rsidRPr="00D9086B">
              <w:rPr>
                <w:rFonts w:ascii="PT Serif" w:eastAsia="Times New Roman" w:hAnsi="PT Serif" w:cs="Times New Roman"/>
                <w:vanish/>
                <w:sz w:val="20"/>
                <w:szCs w:val="20"/>
                <w:lang w:val="en-US" w:eastAsia="ru-RU"/>
              </w:rPr>
              <w:t>.</w:t>
            </w:r>
            <w:r w:rsidR="008D3EEA" w:rsidRPr="00D9086B">
              <w:rPr>
                <w:rFonts w:ascii="PT Serif" w:eastAsia="Times New Roman" w:hAnsi="PT Serif" w:cs="Times New Roman"/>
                <w:vanish/>
                <w:sz w:val="20"/>
                <w:szCs w:val="20"/>
                <w:lang w:val="en-US" w:eastAsia="ru-RU"/>
              </w:rPr>
              <w:t>F</w:t>
            </w:r>
            <w:r w:rsidR="008D3EEA" w:rsidRPr="00D9086B">
              <w:rPr>
                <w:rFonts w:ascii="PT Serif" w:eastAsia="Times New Roman" w:hAnsi="PT Serif" w:cs="Times New Roman"/>
                <w:sz w:val="20"/>
                <w:szCs w:val="20"/>
                <w:lang w:val="en-US" w:eastAsia="ru-RU"/>
              </w:rPr>
              <w:t>ormalin-fixed brain</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Видны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преимущественно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коре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указаны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стрелкой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подкорковом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белом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веществе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височной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доли</w:t>
            </w:r>
            <w:r w:rsidRPr="00D9086B">
              <w:rPr>
                <w:rFonts w:ascii="PT Serif" w:eastAsia="Times New Roman" w:hAnsi="PT Serif" w:cs="Times New Roman"/>
                <w:sz w:val="20"/>
                <w:szCs w:val="20"/>
                <w:lang w:val="en-US" w:eastAsia="ru-RU"/>
              </w:rPr>
              <w:t>Hemorrhage</w:t>
            </w:r>
            <w:r w:rsidR="008340FE" w:rsidRPr="00D9086B">
              <w:rPr>
                <w:rFonts w:ascii="PT Serif" w:eastAsia="Times New Roman" w:hAnsi="PT Serif" w:cs="Times New Roman"/>
                <w:sz w:val="20"/>
                <w:szCs w:val="20"/>
                <w:lang w:val="en-US" w:eastAsia="ru-RU"/>
              </w:rPr>
              <w:t xml:space="preserve"> is</w:t>
            </w:r>
            <w:r w:rsidRPr="00D9086B">
              <w:rPr>
                <w:rFonts w:ascii="PT Serif" w:eastAsia="Times New Roman" w:hAnsi="PT Serif" w:cs="Times New Roman"/>
                <w:sz w:val="20"/>
                <w:szCs w:val="20"/>
                <w:lang w:val="en-US" w:eastAsia="ru-RU"/>
              </w:rPr>
              <w:t xml:space="preserve"> visible mainly in the cortex (arrows) and in the subcortical white matter of the left temporal lobe</w:t>
            </w:r>
            <w:r w:rsidRPr="003E5AA8">
              <w:rPr>
                <w:rFonts w:ascii="PT Serif" w:eastAsia="Times New Roman" w:hAnsi="PT Serif" w:cs="Times New Roman"/>
                <w:sz w:val="20"/>
                <w:szCs w:val="20"/>
                <w:lang w:val="en-US" w:eastAsia="ru-RU"/>
              </w:rPr>
              <w:t xml:space="preserve"> </w:t>
            </w:r>
          </w:p>
        </w:tc>
      </w:tr>
    </w:tbl>
    <w:p w:rsidR="00A5306D" w:rsidRPr="003E5AA8" w:rsidRDefault="00EF24B8" w:rsidP="00EF24B8">
      <w:pPr>
        <w:spacing w:before="100" w:after="40" w:line="200" w:lineRule="atLeast"/>
        <w:ind w:firstLine="284"/>
        <w:rPr>
          <w:rFonts w:ascii="PT Sans" w:eastAsia="Times New Roman" w:hAnsi="PT Sans" w:cs="Times New Roman"/>
          <w:b/>
          <w:bCs/>
          <w:caps/>
          <w:color w:val="939393"/>
          <w:sz w:val="20"/>
          <w:szCs w:val="20"/>
          <w:lang w:val="en-US" w:eastAsia="ru-RU"/>
        </w:rPr>
      </w:pPr>
      <w:r w:rsidRPr="003E5AA8">
        <w:rPr>
          <w:rFonts w:ascii="PT Sans" w:eastAsia="Times New Roman" w:hAnsi="PT Sans" w:cs="Times New Roman"/>
          <w:b/>
          <w:bCs/>
          <w:caps/>
          <w:color w:val="939393"/>
          <w:sz w:val="20"/>
          <w:szCs w:val="20"/>
          <w:lang w:val="en-US" w:eastAsia="ru-RU"/>
        </w:rPr>
        <w:t xml:space="preserve"> CHEST</w:t>
      </w:r>
      <w:r w:rsidR="00A5306D" w:rsidRPr="003E5AA8">
        <w:rPr>
          <w:rFonts w:ascii="PT Sans" w:eastAsia="Times New Roman" w:hAnsi="PT Sans" w:cs="Times New Roman"/>
          <w:b/>
          <w:bCs/>
          <w:caps/>
          <w:vanish/>
          <w:color w:val="939393"/>
          <w:sz w:val="20"/>
          <w:szCs w:val="20"/>
          <w:lang w:eastAsia="ru-RU"/>
        </w:rPr>
        <w:t>Травма</w:t>
      </w:r>
      <w:r w:rsidR="00A5306D" w:rsidRPr="003E5AA8">
        <w:rPr>
          <w:rFonts w:ascii="PT Sans" w:eastAsia="Times New Roman" w:hAnsi="PT Sans" w:cs="Times New Roman"/>
          <w:b/>
          <w:bCs/>
          <w:caps/>
          <w:vanish/>
          <w:color w:val="939393"/>
          <w:sz w:val="20"/>
          <w:szCs w:val="20"/>
          <w:lang w:val="en-US" w:eastAsia="ru-RU"/>
        </w:rPr>
        <w:t xml:space="preserve"> </w:t>
      </w:r>
      <w:r w:rsidR="00A5306D" w:rsidRPr="003E5AA8">
        <w:rPr>
          <w:rFonts w:ascii="PT Sans" w:eastAsia="Times New Roman" w:hAnsi="PT Sans" w:cs="Times New Roman"/>
          <w:b/>
          <w:bCs/>
          <w:caps/>
          <w:vanish/>
          <w:color w:val="939393"/>
          <w:sz w:val="20"/>
          <w:szCs w:val="20"/>
          <w:lang w:eastAsia="ru-RU"/>
        </w:rPr>
        <w:t>грудной</w:t>
      </w:r>
      <w:r w:rsidR="00A5306D" w:rsidRPr="003E5AA8">
        <w:rPr>
          <w:rFonts w:ascii="PT Sans" w:eastAsia="Times New Roman" w:hAnsi="PT Sans" w:cs="Times New Roman"/>
          <w:b/>
          <w:bCs/>
          <w:caps/>
          <w:vanish/>
          <w:color w:val="939393"/>
          <w:sz w:val="20"/>
          <w:szCs w:val="20"/>
          <w:lang w:val="en-US" w:eastAsia="ru-RU"/>
        </w:rPr>
        <w:t xml:space="preserve"> </w:t>
      </w:r>
      <w:r w:rsidR="00A5306D" w:rsidRPr="003E5AA8">
        <w:rPr>
          <w:rFonts w:ascii="PT Sans" w:eastAsia="Times New Roman" w:hAnsi="PT Sans" w:cs="Times New Roman"/>
          <w:b/>
          <w:bCs/>
          <w:caps/>
          <w:vanish/>
          <w:color w:val="939393"/>
          <w:sz w:val="20"/>
          <w:szCs w:val="20"/>
          <w:lang w:eastAsia="ru-RU"/>
        </w:rPr>
        <w:t>клетки</w:t>
      </w:r>
      <w:r w:rsidR="00A5306D" w:rsidRPr="003E5AA8">
        <w:rPr>
          <w:rFonts w:ascii="PT Sans" w:eastAsia="Times New Roman" w:hAnsi="PT Sans" w:cs="Times New Roman"/>
          <w:b/>
          <w:bCs/>
          <w:caps/>
          <w:color w:val="939393"/>
          <w:sz w:val="20"/>
          <w:szCs w:val="20"/>
          <w:lang w:val="en-US" w:eastAsia="ru-RU"/>
        </w:rPr>
        <w:t xml:space="preserve"> Injuries </w:t>
      </w:r>
    </w:p>
    <w:p w:rsidR="00A5306D" w:rsidRPr="00D9086B"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грудной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клетки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обладает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безусловным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преимуществом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перед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поскольку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данным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val="en-US" w:eastAsia="ru-RU"/>
        </w:rPr>
        <w:t>I.</w:t>
      </w:r>
      <w:r w:rsidRPr="003E5AA8">
        <w:rPr>
          <w:rFonts w:ascii="PT Serif" w:eastAsia="Times New Roman" w:hAnsi="PT Serif" w:cs="Times New Roman"/>
          <w:sz w:val="20"/>
          <w:szCs w:val="20"/>
          <w:lang w:val="en-US" w:eastAsia="ru-RU"/>
        </w:rPr>
        <w:t xml:space="preserve"> In </w:t>
      </w:r>
      <w:r w:rsidRPr="00D9086B">
        <w:rPr>
          <w:rFonts w:ascii="PT Serif" w:eastAsia="Times New Roman" w:hAnsi="PT Serif" w:cs="Times New Roman"/>
          <w:sz w:val="20"/>
          <w:szCs w:val="20"/>
          <w:lang w:val="en-US" w:eastAsia="ru-RU"/>
        </w:rPr>
        <w:t>cases of chest trauma</w:t>
      </w:r>
      <w:r w:rsidR="009670B1"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MSCT has absolute advantage over MRI because, according to </w:t>
      </w:r>
      <w:r w:rsidRPr="00D9086B">
        <w:rPr>
          <w:rFonts w:ascii="PT Serif" w:eastAsia="Times New Roman" w:hAnsi="PT Serif" w:cs="Times New Roman"/>
          <w:i/>
          <w:iCs/>
          <w:sz w:val="20"/>
          <w:szCs w:val="20"/>
          <w:lang w:val="en-US" w:eastAsia="ru-RU"/>
        </w:rPr>
        <w:t>I.</w:t>
      </w:r>
      <w:r w:rsidRPr="00D9086B">
        <w:rPr>
          <w:rFonts w:ascii="PT Serif" w:eastAsia="Times New Roman" w:hAnsi="PT Serif" w:cs="Times New Roman"/>
          <w:i/>
          <w:iCs/>
          <w:vanish/>
          <w:sz w:val="20"/>
          <w:szCs w:val="20"/>
          <w:lang w:val="en-US" w:eastAsia="ru-RU"/>
        </w:rPr>
        <w:t>Roberts et al</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i/>
          <w:iCs/>
          <w:sz w:val="20"/>
          <w:szCs w:val="20"/>
          <w:lang w:val="en-US" w:eastAsia="ru-RU"/>
        </w:rPr>
        <w:t>Roberts et al.</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val="en-US" w:eastAsia="ru-RU"/>
        </w:rPr>
        <w:t xml:space="preserve">[7],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100% </w:t>
      </w:r>
      <w:r w:rsidRPr="00D9086B">
        <w:rPr>
          <w:rFonts w:ascii="PT Serif" w:eastAsia="Times New Roman" w:hAnsi="PT Serif" w:cs="Times New Roman"/>
          <w:vanish/>
          <w:sz w:val="20"/>
          <w:szCs w:val="20"/>
          <w:lang w:eastAsia="ru-RU"/>
        </w:rPr>
        <w:t>случаев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пневмоторакс</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1E610C" w:rsidRPr="00D9086B">
        <w:rPr>
          <w:rFonts w:ascii="PT Serif" w:eastAsia="Times New Roman" w:hAnsi="PT Serif" w:cs="Times New Roman"/>
          <w:sz w:val="20"/>
          <w:szCs w:val="20"/>
          <w:lang w:val="en-US" w:eastAsia="ru-RU"/>
        </w:rPr>
        <w:t xml:space="preserve">[7], in 100% of cases </w:t>
      </w:r>
      <w:r w:rsidRPr="00D9086B">
        <w:rPr>
          <w:rFonts w:ascii="PT Serif" w:eastAsia="Times New Roman" w:hAnsi="PT Serif" w:cs="Times New Roman"/>
          <w:sz w:val="20"/>
          <w:szCs w:val="20"/>
          <w:lang w:val="en-US" w:eastAsia="ru-RU"/>
        </w:rPr>
        <w:t>pneumothorax</w:t>
      </w:r>
      <w:r w:rsidR="001E610C" w:rsidRPr="00D9086B">
        <w:rPr>
          <w:rFonts w:ascii="PT Serif" w:eastAsia="Times New Roman" w:hAnsi="PT Serif" w:cs="Times New Roman"/>
          <w:sz w:val="20"/>
          <w:szCs w:val="20"/>
          <w:lang w:val="en-US" w:eastAsia="ru-RU"/>
        </w:rPr>
        <w:t xml:space="preserve"> is revealed</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подозрении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пневмоторакс</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эксперт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производит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пробу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прокалывая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плевральные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водой</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If pneumothorax </w:t>
      </w:r>
      <w:r w:rsidR="001E610C" w:rsidRPr="00D9086B">
        <w:rPr>
          <w:rFonts w:ascii="PT Serif" w:eastAsia="Times New Roman" w:hAnsi="PT Serif" w:cs="Times New Roman"/>
          <w:sz w:val="20"/>
          <w:szCs w:val="20"/>
          <w:lang w:val="en-US" w:eastAsia="ru-RU"/>
        </w:rPr>
        <w:t>is suspected, an</w:t>
      </w:r>
      <w:r w:rsidRPr="00D9086B">
        <w:rPr>
          <w:rFonts w:ascii="PT Serif" w:eastAsia="Times New Roman" w:hAnsi="PT Serif" w:cs="Times New Roman"/>
          <w:sz w:val="20"/>
          <w:szCs w:val="20"/>
          <w:lang w:val="en-US" w:eastAsia="ru-RU"/>
        </w:rPr>
        <w:t xml:space="preserve"> expert </w:t>
      </w:r>
      <w:r w:rsidR="001E610C" w:rsidRPr="00D9086B">
        <w:rPr>
          <w:rFonts w:ascii="PT Serif" w:eastAsia="Times New Roman" w:hAnsi="PT Serif" w:cs="Times New Roman"/>
          <w:sz w:val="20"/>
          <w:szCs w:val="20"/>
          <w:lang w:val="en-US" w:eastAsia="ru-RU"/>
        </w:rPr>
        <w:t xml:space="preserve">takes the </w:t>
      </w:r>
      <w:r w:rsidRPr="00D9086B">
        <w:rPr>
          <w:rFonts w:ascii="PT Serif" w:eastAsia="Times New Roman" w:hAnsi="PT Serif" w:cs="Times New Roman"/>
          <w:sz w:val="20"/>
          <w:szCs w:val="20"/>
          <w:lang w:val="en-US" w:eastAsia="ru-RU"/>
        </w:rPr>
        <w:t xml:space="preserve">sample </w:t>
      </w:r>
      <w:r w:rsidR="008D3EEA" w:rsidRPr="00D9086B">
        <w:rPr>
          <w:rFonts w:ascii="PT Serif" w:eastAsia="Times New Roman" w:hAnsi="PT Serif" w:cs="Times New Roman"/>
          <w:sz w:val="20"/>
          <w:szCs w:val="20"/>
          <w:lang w:val="en-US" w:eastAsia="ru-RU"/>
        </w:rPr>
        <w:t>puncturing</w:t>
      </w:r>
      <w:r w:rsidRPr="00D9086B">
        <w:rPr>
          <w:rFonts w:ascii="PT Serif" w:eastAsia="Times New Roman" w:hAnsi="PT Serif" w:cs="Times New Roman"/>
          <w:sz w:val="20"/>
          <w:szCs w:val="20"/>
          <w:lang w:val="en-US" w:eastAsia="ru-RU"/>
        </w:rPr>
        <w:t xml:space="preserve"> pleural cavity under water. </w:t>
      </w:r>
      <w:r w:rsidRPr="00D9086B">
        <w:rPr>
          <w:rFonts w:ascii="PT Serif" w:eastAsia="Times New Roman" w:hAnsi="PT Serif" w:cs="Times New Roman"/>
          <w:vanish/>
          <w:sz w:val="20"/>
          <w:szCs w:val="20"/>
          <w:lang w:eastAsia="ru-RU"/>
        </w:rPr>
        <w:t>Однако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способ</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пневмоторакса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носит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исключительно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качественный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характер</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However, this method of diagnosis of pneumothorax is purely qualitative.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определить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количество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воздуха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плевральной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степень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смещения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органов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средостения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напряженном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пневмотораксе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невозможно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сделать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время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вскрытия</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MSCT allows to determine the amount of air in the pleural cavity and the degree of displacement of the mediastinum under tension pneumothorax, which </w:t>
      </w:r>
      <w:r w:rsidR="001E610C" w:rsidRPr="00D9086B">
        <w:rPr>
          <w:rFonts w:ascii="PT Serif" w:eastAsia="Times New Roman" w:hAnsi="PT Serif" w:cs="Times New Roman"/>
          <w:sz w:val="20"/>
          <w:szCs w:val="20"/>
          <w:lang w:val="en-US" w:eastAsia="ru-RU"/>
        </w:rPr>
        <w:t>cannot</w:t>
      </w:r>
      <w:r w:rsidRPr="00D9086B">
        <w:rPr>
          <w:rFonts w:ascii="PT Serif" w:eastAsia="Times New Roman" w:hAnsi="PT Serif" w:cs="Times New Roman"/>
          <w:sz w:val="20"/>
          <w:szCs w:val="20"/>
          <w:lang w:val="en-US" w:eastAsia="ru-RU"/>
        </w:rPr>
        <w:t xml:space="preserve"> be done </w:t>
      </w:r>
      <w:r w:rsidR="009670B1" w:rsidRPr="00D9086B">
        <w:rPr>
          <w:rFonts w:ascii="PT Serif" w:eastAsia="Times New Roman" w:hAnsi="PT Serif" w:cs="Times New Roman"/>
          <w:sz w:val="20"/>
          <w:szCs w:val="20"/>
          <w:lang w:val="en-US" w:eastAsia="ru-RU"/>
        </w:rPr>
        <w:t>during the traditional autopsy.</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имеет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преимущество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перед</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традиционным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вскрытием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визуализировать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минимальную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эмфизему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мягких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 xml:space="preserve">. 6)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средостения</w:t>
      </w:r>
      <w:r w:rsidRPr="00D9086B">
        <w:rPr>
          <w:rFonts w:ascii="PT Serif" w:eastAsia="Times New Roman" w:hAnsi="PT Serif" w:cs="Times New Roman"/>
          <w:vanish/>
          <w:sz w:val="20"/>
          <w:szCs w:val="20"/>
          <w:lang w:val="en-US" w:eastAsia="ru-RU"/>
        </w:rPr>
        <w:t xml:space="preserve"> [29].</w:t>
      </w:r>
      <w:r w:rsidRPr="00D9086B">
        <w:rPr>
          <w:rFonts w:ascii="PT Serif" w:eastAsia="Times New Roman" w:hAnsi="PT Serif" w:cs="Times New Roman"/>
          <w:sz w:val="20"/>
          <w:szCs w:val="20"/>
          <w:lang w:val="en-US" w:eastAsia="ru-RU"/>
        </w:rPr>
        <w:t xml:space="preserve"> MSCT has the advantage over the traditional </w:t>
      </w:r>
      <w:r w:rsidR="009670B1" w:rsidRPr="00D9086B">
        <w:rPr>
          <w:rFonts w:ascii="PT Serif" w:eastAsia="Times New Roman" w:hAnsi="PT Serif" w:cs="Times New Roman"/>
          <w:sz w:val="20"/>
          <w:szCs w:val="20"/>
          <w:lang w:val="en-US" w:eastAsia="ru-RU"/>
        </w:rPr>
        <w:t>autopsy</w:t>
      </w:r>
      <w:r w:rsidRPr="00D9086B">
        <w:rPr>
          <w:rFonts w:ascii="PT Serif" w:eastAsia="Times New Roman" w:hAnsi="PT Serif" w:cs="Times New Roman"/>
          <w:sz w:val="20"/>
          <w:szCs w:val="20"/>
          <w:lang w:val="en-US" w:eastAsia="ru-RU"/>
        </w:rPr>
        <w:t xml:space="preserve">, allowing the visualization </w:t>
      </w:r>
      <w:r w:rsidR="009670B1" w:rsidRPr="00D9086B">
        <w:rPr>
          <w:rFonts w:ascii="PT Serif" w:eastAsia="Times New Roman" w:hAnsi="PT Serif" w:cs="Times New Roman"/>
          <w:sz w:val="20"/>
          <w:szCs w:val="20"/>
          <w:lang w:val="en-US" w:eastAsia="ru-RU"/>
        </w:rPr>
        <w:t xml:space="preserve">even of </w:t>
      </w:r>
      <w:r w:rsidRPr="00D9086B">
        <w:rPr>
          <w:rFonts w:ascii="PT Serif" w:eastAsia="Times New Roman" w:hAnsi="PT Serif" w:cs="Times New Roman"/>
          <w:sz w:val="20"/>
          <w:szCs w:val="20"/>
          <w:lang w:val="en-US" w:eastAsia="ru-RU"/>
        </w:rPr>
        <w:t>the minimal emphysema</w:t>
      </w:r>
      <w:r w:rsidR="001E610C" w:rsidRPr="00D9086B">
        <w:rPr>
          <w:rFonts w:ascii="PT Serif" w:eastAsia="Times New Roman" w:hAnsi="PT Serif" w:cs="Times New Roman"/>
          <w:sz w:val="20"/>
          <w:szCs w:val="20"/>
          <w:lang w:val="en-US" w:eastAsia="ru-RU"/>
        </w:rPr>
        <w:t xml:space="preserve"> of the soft tissue</w:t>
      </w:r>
      <w:r w:rsidRPr="00D9086B">
        <w:rPr>
          <w:rFonts w:ascii="PT Serif" w:eastAsia="Times New Roman" w:hAnsi="PT Serif" w:cs="Times New Roman"/>
          <w:sz w:val="20"/>
          <w:szCs w:val="20"/>
          <w:lang w:val="en-US" w:eastAsia="ru-RU"/>
        </w:rPr>
        <w:t xml:space="preserve"> (Fig. </w:t>
      </w:r>
      <w:r w:rsidR="001E610C" w:rsidRPr="00D9086B">
        <w:rPr>
          <w:rFonts w:ascii="PT Serif" w:eastAsia="Times New Roman" w:hAnsi="PT Serif" w:cs="Times New Roman"/>
          <w:sz w:val="20"/>
          <w:szCs w:val="20"/>
          <w:lang w:val="en-US" w:eastAsia="ru-RU"/>
        </w:rPr>
        <w:t>6) and</w:t>
      </w:r>
      <w:r w:rsidRPr="00D9086B">
        <w:rPr>
          <w:rFonts w:ascii="PT Serif" w:eastAsia="Times New Roman" w:hAnsi="PT Serif" w:cs="Times New Roman"/>
          <w:sz w:val="20"/>
          <w:szCs w:val="20"/>
          <w:lang w:val="en-US" w:eastAsia="ru-RU"/>
        </w:rPr>
        <w:t xml:space="preserve"> mediastinum [29]. </w:t>
      </w:r>
    </w:p>
    <w:tbl>
      <w:tblPr>
        <w:tblW w:w="6380" w:type="dxa"/>
        <w:tblCellMar>
          <w:top w:w="15" w:type="dxa"/>
          <w:left w:w="15" w:type="dxa"/>
          <w:bottom w:w="15" w:type="dxa"/>
          <w:right w:w="15" w:type="dxa"/>
        </w:tblCellMar>
        <w:tblLook w:val="04A0" w:firstRow="1" w:lastRow="0" w:firstColumn="1" w:lastColumn="0" w:noHBand="0" w:noVBand="1"/>
      </w:tblPr>
      <w:tblGrid>
        <w:gridCol w:w="4668"/>
        <w:gridCol w:w="1712"/>
      </w:tblGrid>
      <w:tr w:rsidR="00D9086B" w:rsidRPr="00D9086B" w:rsidTr="00A5306D">
        <w:tc>
          <w:tcPr>
            <w:tcW w:w="3280" w:type="dxa"/>
            <w:tcBorders>
              <w:top w:val="nil"/>
              <w:left w:val="nil"/>
              <w:bottom w:val="nil"/>
              <w:right w:val="nil"/>
            </w:tcBorders>
            <w:noWrap/>
            <w:hideMark/>
          </w:tcPr>
          <w:bookmarkStart w:id="15" w:name="table06"/>
          <w:bookmarkStart w:id="16" w:name="graphic26"/>
          <w:bookmarkEnd w:id="15"/>
          <w:bookmarkEnd w:id="16"/>
          <w:p w:rsidR="00A5306D" w:rsidRPr="00D9086B" w:rsidRDefault="006344A6" w:rsidP="00A5306D">
            <w:pPr>
              <w:spacing w:after="0" w:line="220" w:lineRule="atLeast"/>
              <w:ind w:left="100" w:right="100"/>
              <w:jc w:val="both"/>
              <w:rPr>
                <w:rFonts w:ascii="PT Serif" w:eastAsia="Times New Roman" w:hAnsi="PT Serif" w:cs="Times New Roman"/>
                <w:sz w:val="20"/>
                <w:szCs w:val="20"/>
                <w:lang w:eastAsia="ru-RU"/>
              </w:rPr>
            </w:pPr>
            <w:r w:rsidRPr="00D9086B">
              <w:rPr>
                <w:rFonts w:ascii="PT Serif" w:eastAsia="Times New Roman" w:hAnsi="PT Serif" w:cs="Times New Roman"/>
                <w:sz w:val="20"/>
                <w:szCs w:val="20"/>
                <w:lang w:eastAsia="ru-RU"/>
              </w:rPr>
              <w:fldChar w:fldCharType="begin"/>
            </w:r>
            <w:r w:rsidR="00A5306D" w:rsidRPr="00D9086B">
              <w:rPr>
                <w:rFonts w:ascii="PT Serif" w:eastAsia="Times New Roman" w:hAnsi="PT Serif" w:cs="Times New Roman"/>
                <w:sz w:val="20"/>
                <w:szCs w:val="20"/>
                <w:lang w:eastAsia="ru-RU"/>
              </w:rPr>
              <w:instrText xml:space="preserve"> INCLUDEPICTURE "https://translate.googleusercontent.com/cnv_00011.gif" \* MERGEFORMATINET </w:instrText>
            </w:r>
            <w:r w:rsidRPr="00D9086B">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5" type="#_x0000_t75" alt="164_6 164_6" style="width:.75pt;height:.75pt"/>
              </w:pict>
            </w:r>
            <w:r w:rsidRPr="00D9086B">
              <w:rPr>
                <w:rFonts w:ascii="PT Serif" w:eastAsia="Times New Roman" w:hAnsi="PT Serif" w:cs="Times New Roman"/>
                <w:sz w:val="20"/>
                <w:szCs w:val="20"/>
                <w:lang w:eastAsia="ru-RU"/>
              </w:rPr>
              <w:fldChar w:fldCharType="end"/>
            </w:r>
            <w:r w:rsidR="00DC3947" w:rsidRPr="00D9086B">
              <w:rPr>
                <w:noProof/>
                <w:sz w:val="20"/>
                <w:szCs w:val="20"/>
                <w:lang w:eastAsia="ru-RU"/>
              </w:rPr>
              <w:drawing>
                <wp:inline distT="0" distB="0" distL="0" distR="0">
                  <wp:extent cx="1905000" cy="1314450"/>
                  <wp:effectExtent l="19050" t="0" r="0" b="0"/>
                  <wp:docPr id="96" name="Рисунок 96" descr="164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64_6"/>
                          <pic:cNvPicPr>
                            <a:picLocks noChangeAspect="1" noChangeArrowheads="1"/>
                          </pic:cNvPicPr>
                        </pic:nvPicPr>
                        <pic:blipFill>
                          <a:blip r:embed="rId14" cstate="print"/>
                          <a:srcRect/>
                          <a:stretch>
                            <a:fillRect/>
                          </a:stretch>
                        </pic:blipFill>
                        <pic:spPr bwMode="auto">
                          <a:xfrm>
                            <a:off x="0" y="0"/>
                            <a:ext cx="1905000" cy="1314450"/>
                          </a:xfrm>
                          <a:prstGeom prst="rect">
                            <a:avLst/>
                          </a:prstGeom>
                          <a:noFill/>
                          <a:ln w="9525">
                            <a:noFill/>
                            <a:miter lim="800000"/>
                            <a:headEnd/>
                            <a:tailEnd/>
                          </a:ln>
                        </pic:spPr>
                      </pic:pic>
                    </a:graphicData>
                  </a:graphic>
                </wp:inline>
              </w:drawing>
            </w:r>
          </w:p>
        </w:tc>
        <w:tc>
          <w:tcPr>
            <w:tcW w:w="3100" w:type="dxa"/>
            <w:tcBorders>
              <w:top w:val="nil"/>
              <w:left w:val="nil"/>
              <w:bottom w:val="nil"/>
              <w:right w:val="nil"/>
            </w:tcBorders>
            <w:hideMark/>
          </w:tcPr>
          <w:p w:rsidR="00A5306D" w:rsidRPr="00D9086B" w:rsidRDefault="00A5306D" w:rsidP="00A5306D">
            <w:pPr>
              <w:spacing w:after="0" w:line="240" w:lineRule="auto"/>
              <w:ind w:left="100" w:right="100"/>
              <w:rPr>
                <w:rFonts w:ascii="Times New Roman" w:eastAsia="Times New Roman" w:hAnsi="Times New Roman" w:cs="Times New Roman"/>
                <w:sz w:val="20"/>
                <w:szCs w:val="20"/>
                <w:lang w:eastAsia="ru-RU"/>
              </w:rPr>
            </w:pPr>
          </w:p>
        </w:tc>
      </w:tr>
      <w:tr w:rsidR="00D9086B" w:rsidRPr="00DD5C62" w:rsidTr="00A5306D">
        <w:trPr>
          <w:hidden/>
        </w:trPr>
        <w:tc>
          <w:tcPr>
            <w:tcW w:w="0" w:type="auto"/>
            <w:gridSpan w:val="2"/>
            <w:tcBorders>
              <w:top w:val="nil"/>
              <w:left w:val="nil"/>
              <w:bottom w:val="nil"/>
              <w:right w:val="nil"/>
            </w:tcBorders>
            <w:hideMark/>
          </w:tcPr>
          <w:p w:rsidR="00A5306D" w:rsidRPr="00D9086B" w:rsidRDefault="00A5306D" w:rsidP="008D3EEA">
            <w:pPr>
              <w:spacing w:after="0" w:line="200" w:lineRule="atLeast"/>
              <w:ind w:left="100" w:right="100"/>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Fig. </w:t>
            </w:r>
            <w:r w:rsidRPr="00D9086B">
              <w:rPr>
                <w:rFonts w:ascii="PT Serif" w:eastAsia="Times New Roman" w:hAnsi="PT Serif" w:cs="Times New Roman"/>
                <w:vanish/>
                <w:sz w:val="20"/>
                <w:szCs w:val="20"/>
                <w:lang w:val="en-US" w:eastAsia="ru-RU"/>
              </w:rPr>
              <w:t xml:space="preserve">6. </w:t>
            </w:r>
            <w:r w:rsidRPr="00D9086B">
              <w:rPr>
                <w:rFonts w:ascii="PT Serif" w:eastAsia="Times New Roman" w:hAnsi="PT Serif" w:cs="Times New Roman"/>
                <w:vanish/>
                <w:sz w:val="20"/>
                <w:szCs w:val="20"/>
                <w:lang w:eastAsia="ru-RU"/>
              </w:rPr>
              <w:t>Посмертная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мультиспиральная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компьютерная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томография</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6. </w:t>
            </w:r>
            <w:r w:rsidR="001E610C" w:rsidRPr="00D9086B">
              <w:rPr>
                <w:rFonts w:ascii="PT Serif" w:eastAsia="Times New Roman" w:hAnsi="PT Serif" w:cs="Times New Roman"/>
                <w:sz w:val="20"/>
                <w:szCs w:val="20"/>
                <w:lang w:val="en-US" w:eastAsia="ru-RU"/>
              </w:rPr>
              <w:t>Post-mortem</w:t>
            </w:r>
            <w:r w:rsidRPr="00D9086B">
              <w:rPr>
                <w:rFonts w:ascii="PT Serif" w:eastAsia="Times New Roman" w:hAnsi="PT Serif" w:cs="Times New Roman"/>
                <w:sz w:val="20"/>
                <w:szCs w:val="20"/>
                <w:lang w:val="en-US" w:eastAsia="ru-RU"/>
              </w:rPr>
              <w:t xml:space="preserve"> multi</w:t>
            </w:r>
            <w:r w:rsid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slice computed tomography. </w:t>
            </w:r>
            <w:r w:rsidRPr="00D9086B">
              <w:rPr>
                <w:rFonts w:ascii="PT Serif" w:eastAsia="Times New Roman" w:hAnsi="PT Serif" w:cs="Times New Roman"/>
                <w:vanish/>
                <w:sz w:val="20"/>
                <w:szCs w:val="20"/>
                <w:lang w:eastAsia="ru-RU"/>
              </w:rPr>
              <w:t>Смерть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дорожно</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vanish/>
                <w:sz w:val="20"/>
                <w:szCs w:val="20"/>
                <w:lang w:eastAsia="ru-RU"/>
              </w:rPr>
              <w:t>транспортного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происшествия</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Death </w:t>
            </w:r>
            <w:r w:rsidR="009670B1" w:rsidRPr="00D9086B">
              <w:rPr>
                <w:rFonts w:ascii="PT Serif" w:eastAsia="Times New Roman" w:hAnsi="PT Serif" w:cs="Times New Roman"/>
                <w:sz w:val="20"/>
                <w:szCs w:val="20"/>
                <w:lang w:val="en-US" w:eastAsia="ru-RU"/>
              </w:rPr>
              <w:t>because</w:t>
            </w:r>
            <w:r w:rsidRPr="00D9086B">
              <w:rPr>
                <w:rFonts w:ascii="PT Serif" w:eastAsia="Times New Roman" w:hAnsi="PT Serif" w:cs="Times New Roman"/>
                <w:sz w:val="20"/>
                <w:szCs w:val="20"/>
                <w:lang w:val="en-US" w:eastAsia="ru-RU"/>
              </w:rPr>
              <w:t xml:space="preserve"> of a traffic accident. </w:t>
            </w: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компьютерной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томографии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верхних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отделов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брюшной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видна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эмфизема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мягких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указана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стрелками</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1E610C" w:rsidRPr="00D9086B">
              <w:rPr>
                <w:rFonts w:ascii="PT Serif" w:eastAsia="Times New Roman" w:hAnsi="PT Serif" w:cs="Times New Roman"/>
                <w:sz w:val="20"/>
                <w:szCs w:val="20"/>
                <w:lang w:val="en-US" w:eastAsia="ru-RU"/>
              </w:rPr>
              <w:t>At</w:t>
            </w:r>
            <w:r w:rsidR="009670B1"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computed tomography of the upper abdomen soft tissue</w:t>
            </w:r>
            <w:r w:rsidR="009670B1"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emphysema</w:t>
            </w:r>
            <w:r w:rsidR="001E610C" w:rsidRPr="00D9086B">
              <w:rPr>
                <w:rFonts w:ascii="PT Serif" w:eastAsia="Times New Roman" w:hAnsi="PT Serif" w:cs="Times New Roman"/>
                <w:sz w:val="20"/>
                <w:szCs w:val="20"/>
                <w:lang w:val="en-US" w:eastAsia="ru-RU"/>
              </w:rPr>
              <w:t xml:space="preserve"> is clearly visible</w:t>
            </w:r>
            <w:r w:rsidRPr="00D9086B">
              <w:rPr>
                <w:rFonts w:ascii="PT Serif" w:eastAsia="Times New Roman" w:hAnsi="PT Serif" w:cs="Times New Roman"/>
                <w:sz w:val="20"/>
                <w:szCs w:val="20"/>
                <w:lang w:val="en-US" w:eastAsia="ru-RU"/>
              </w:rPr>
              <w:t xml:space="preserve"> (arrow). </w:t>
            </w:r>
            <w:r w:rsidRPr="00D9086B">
              <w:rPr>
                <w:rFonts w:ascii="PT Serif" w:eastAsia="Times New Roman" w:hAnsi="PT Serif" w:cs="Times New Roman"/>
                <w:vanish/>
                <w:sz w:val="20"/>
                <w:szCs w:val="20"/>
                <w:lang w:eastAsia="ru-RU"/>
              </w:rPr>
              <w:t>Большое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количество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воздуха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мягких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тканях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под</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кожей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между</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мышцами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свидетельствует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что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пострадавший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дышал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течение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некоторого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времени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после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признак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прижизненности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травмы</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A large amount of air in the soft tissue (under the skin between the muscles) indicates that the victim </w:t>
            </w:r>
            <w:r w:rsidR="001E610C" w:rsidRPr="00D9086B">
              <w:rPr>
                <w:rFonts w:ascii="PT Serif" w:eastAsia="Times New Roman" w:hAnsi="PT Serif" w:cs="Times New Roman"/>
                <w:sz w:val="20"/>
                <w:szCs w:val="20"/>
                <w:lang w:val="en-US" w:eastAsia="ru-RU"/>
              </w:rPr>
              <w:t xml:space="preserve">was </w:t>
            </w:r>
            <w:r w:rsidRPr="00D9086B">
              <w:rPr>
                <w:rFonts w:ascii="PT Serif" w:eastAsia="Times New Roman" w:hAnsi="PT Serif" w:cs="Times New Roman"/>
                <w:sz w:val="20"/>
                <w:szCs w:val="20"/>
                <w:lang w:val="en-US" w:eastAsia="ru-RU"/>
              </w:rPr>
              <w:t>breathing for some time after the injury (</w:t>
            </w:r>
            <w:r w:rsidR="008D3EEA" w:rsidRPr="00D9086B">
              <w:rPr>
                <w:rFonts w:ascii="PT Serif" w:eastAsia="Times New Roman" w:hAnsi="PT Serif" w:cs="Times New Roman"/>
                <w:sz w:val="20"/>
                <w:szCs w:val="20"/>
                <w:lang w:val="en-US" w:eastAsia="ru-RU"/>
              </w:rPr>
              <w:t xml:space="preserve">sign of </w:t>
            </w:r>
            <w:r w:rsidR="00E30A63" w:rsidRPr="00D9086B">
              <w:rPr>
                <w:rFonts w:ascii="PT Serif" w:eastAsia="Times New Roman" w:hAnsi="PT Serif" w:cs="Times New Roman"/>
                <w:sz w:val="20"/>
                <w:szCs w:val="20"/>
                <w:lang w:val="en-US" w:eastAsia="ru-RU"/>
              </w:rPr>
              <w:t xml:space="preserve">life-time </w:t>
            </w:r>
            <w:r w:rsidR="009670B1" w:rsidRPr="00D9086B">
              <w:rPr>
                <w:rFonts w:ascii="PT Serif" w:eastAsia="Times New Roman" w:hAnsi="PT Serif" w:cs="Times New Roman"/>
                <w:sz w:val="20"/>
                <w:szCs w:val="20"/>
                <w:lang w:val="en-US" w:eastAsia="ru-RU"/>
              </w:rPr>
              <w:t>jury</w:t>
            </w:r>
            <w:r w:rsidRPr="00D9086B">
              <w:rPr>
                <w:rFonts w:ascii="PT Serif" w:eastAsia="Times New Roman" w:hAnsi="PT Serif" w:cs="Times New Roman"/>
                <w:sz w:val="20"/>
                <w:szCs w:val="20"/>
                <w:lang w:val="en-US" w:eastAsia="ru-RU"/>
              </w:rPr>
              <w:t xml:space="preserve">) </w:t>
            </w:r>
          </w:p>
        </w:tc>
      </w:tr>
    </w:tbl>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При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трупа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хорошо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визуализируются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ушибы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гематомы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легкого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разрывы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ткани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бронхов</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1E610C" w:rsidRPr="00D9086B">
        <w:rPr>
          <w:rFonts w:ascii="PT Serif" w:eastAsia="Times New Roman" w:hAnsi="PT Serif" w:cs="Times New Roman"/>
          <w:sz w:val="20"/>
          <w:szCs w:val="20"/>
          <w:lang w:val="en-US" w:eastAsia="ru-RU"/>
        </w:rPr>
        <w:t>At post-mortem</w:t>
      </w:r>
      <w:r w:rsidRPr="00D9086B">
        <w:rPr>
          <w:rFonts w:ascii="PT Serif" w:eastAsia="Times New Roman" w:hAnsi="PT Serif" w:cs="Times New Roman"/>
          <w:sz w:val="20"/>
          <w:szCs w:val="20"/>
          <w:lang w:val="en-US" w:eastAsia="ru-RU"/>
        </w:rPr>
        <w:t xml:space="preserve"> MSCT</w:t>
      </w:r>
      <w:r w:rsidR="009670B1"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 lung contusions and </w:t>
      </w:r>
      <w:r w:rsidR="001E610C" w:rsidRPr="00D9086B">
        <w:rPr>
          <w:rFonts w:ascii="PT Serif" w:eastAsia="Times New Roman" w:hAnsi="PT Serif" w:cs="Times New Roman"/>
          <w:sz w:val="20"/>
          <w:szCs w:val="20"/>
          <w:lang w:val="en-US" w:eastAsia="ru-RU"/>
        </w:rPr>
        <w:t>hematomas</w:t>
      </w:r>
      <w:r w:rsidRPr="00D9086B">
        <w:rPr>
          <w:rFonts w:ascii="PT Serif" w:eastAsia="Times New Roman" w:hAnsi="PT Serif" w:cs="Times New Roman"/>
          <w:sz w:val="20"/>
          <w:szCs w:val="20"/>
          <w:lang w:val="en-US" w:eastAsia="ru-RU"/>
        </w:rPr>
        <w:t>, lacerations of the lung tissue and bronchi</w:t>
      </w:r>
      <w:r w:rsidR="001E610C" w:rsidRPr="00D9086B">
        <w:rPr>
          <w:rFonts w:ascii="PT Serif" w:eastAsia="Times New Roman" w:hAnsi="PT Serif" w:cs="Times New Roman"/>
          <w:sz w:val="20"/>
          <w:szCs w:val="20"/>
          <w:lang w:val="en-US" w:eastAsia="ru-RU"/>
        </w:rPr>
        <w:t xml:space="preserve"> are well visualized</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позволяет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выявлять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кровоизлияния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средостение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также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травматические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разрывы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аорты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контрастирования</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по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косвенным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признакам</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MSCT can detect bleeding in the mediastinum, and traumatic aortic rupture (without contrast - by circumstantial evidence). </w:t>
      </w:r>
      <w:r w:rsidRPr="00D9086B">
        <w:rPr>
          <w:rFonts w:ascii="PT Serif" w:eastAsia="Times New Roman" w:hAnsi="PT Serif" w:cs="Times New Roman"/>
          <w:vanish/>
          <w:sz w:val="20"/>
          <w:szCs w:val="20"/>
          <w:lang w:eastAsia="ru-RU"/>
        </w:rPr>
        <w:t>Для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топической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разрыва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аорты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ее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ветвей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крупных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необходима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посмертная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ангиография</w:t>
      </w:r>
      <w:r w:rsidRPr="00D9086B">
        <w:rPr>
          <w:rFonts w:ascii="PT Serif" w:eastAsia="Times New Roman" w:hAnsi="PT Serif" w:cs="Times New Roman"/>
          <w:vanish/>
          <w:sz w:val="20"/>
          <w:szCs w:val="20"/>
          <w:lang w:val="en-US" w:eastAsia="ru-RU"/>
        </w:rPr>
        <w:t xml:space="preserve"> [30].</w:t>
      </w:r>
      <w:r w:rsidRPr="00D9086B">
        <w:rPr>
          <w:rFonts w:ascii="PT Serif" w:eastAsia="Times New Roman" w:hAnsi="PT Serif" w:cs="Times New Roman"/>
          <w:sz w:val="20"/>
          <w:szCs w:val="20"/>
          <w:lang w:val="en-US" w:eastAsia="ru-RU"/>
        </w:rPr>
        <w:t xml:space="preserve"> For topical diagnosis of rupture of the aorta and its branches, pulmonary arteries</w:t>
      </w:r>
      <w:r w:rsidR="009670B1">
        <w:rPr>
          <w:rFonts w:ascii="PT Serif" w:eastAsia="Times New Roman" w:hAnsi="PT Serif" w:cs="Times New Roman"/>
          <w:sz w:val="20"/>
          <w:szCs w:val="20"/>
          <w:lang w:val="en-US" w:eastAsia="ru-RU"/>
        </w:rPr>
        <w:t xml:space="preserve"> and</w:t>
      </w:r>
      <w:r w:rsidRPr="003E5AA8">
        <w:rPr>
          <w:rFonts w:ascii="PT Serif" w:eastAsia="Times New Roman" w:hAnsi="PT Serif" w:cs="Times New Roman"/>
          <w:sz w:val="20"/>
          <w:szCs w:val="20"/>
          <w:lang w:val="en-US" w:eastAsia="ru-RU"/>
        </w:rPr>
        <w:t xml:space="preserve"> large veins</w:t>
      </w:r>
      <w:r w:rsidR="009670B1">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post</w:t>
      </w:r>
      <w:r w:rsidR="009670B1">
        <w:rPr>
          <w:rFonts w:ascii="PT Serif" w:eastAsia="Times New Roman" w:hAnsi="PT Serif" w:cs="Times New Roman"/>
          <w:sz w:val="20"/>
          <w:szCs w:val="20"/>
          <w:lang w:val="en-US" w:eastAsia="ru-RU"/>
        </w:rPr>
        <w:t>-</w:t>
      </w:r>
      <w:r w:rsidR="001E610C"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angiography </w:t>
      </w:r>
      <w:r w:rsidR="001E610C" w:rsidRPr="003E5AA8">
        <w:rPr>
          <w:rFonts w:ascii="PT Serif" w:eastAsia="Times New Roman" w:hAnsi="PT Serif" w:cs="Times New Roman"/>
          <w:sz w:val="20"/>
          <w:szCs w:val="20"/>
          <w:lang w:val="en-US" w:eastAsia="ru-RU"/>
        </w:rPr>
        <w:lastRenderedPageBreak/>
        <w:t xml:space="preserve">is </w:t>
      </w:r>
      <w:r w:rsidR="009670B1">
        <w:rPr>
          <w:rFonts w:ascii="PT Serif" w:eastAsia="Times New Roman" w:hAnsi="PT Serif" w:cs="Times New Roman"/>
          <w:sz w:val="20"/>
          <w:szCs w:val="20"/>
          <w:lang w:val="en-US" w:eastAsia="ru-RU"/>
        </w:rPr>
        <w:t xml:space="preserve">needed </w:t>
      </w:r>
      <w:r w:rsidRPr="003E5AA8">
        <w:rPr>
          <w:rFonts w:ascii="PT Serif" w:eastAsia="Times New Roman" w:hAnsi="PT Serif" w:cs="Times New Roman"/>
          <w:sz w:val="20"/>
          <w:szCs w:val="20"/>
          <w:lang w:val="en-US" w:eastAsia="ru-RU"/>
        </w:rPr>
        <w:t xml:space="preserve">[30]. </w:t>
      </w:r>
      <w:r w:rsidRPr="003E5AA8">
        <w:rPr>
          <w:rFonts w:ascii="PT Serif" w:eastAsia="Times New Roman" w:hAnsi="PT Serif" w:cs="Times New Roman"/>
          <w:vanish/>
          <w:sz w:val="20"/>
          <w:szCs w:val="20"/>
          <w:lang w:eastAsia="ru-RU"/>
        </w:rPr>
        <w:t>Многоплоскостная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ряде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случаев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позволяет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визуализировать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травматический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разрыв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диафрагмы</w:t>
      </w:r>
      <w:r w:rsidRPr="003E5AA8">
        <w:rPr>
          <w:rFonts w:ascii="PT Serif" w:eastAsia="Times New Roman" w:hAnsi="PT Serif" w:cs="Times New Roman"/>
          <w:vanish/>
          <w:sz w:val="20"/>
          <w:szCs w:val="20"/>
          <w:lang w:val="en-US" w:eastAsia="ru-RU"/>
        </w:rPr>
        <w:t xml:space="preserve"> [31].</w:t>
      </w:r>
      <w:proofErr w:type="spellStart"/>
      <w:r w:rsidRPr="003E5AA8">
        <w:rPr>
          <w:rFonts w:ascii="PT Serif" w:eastAsia="Times New Roman" w:hAnsi="PT Serif" w:cs="Times New Roman"/>
          <w:sz w:val="20"/>
          <w:szCs w:val="20"/>
          <w:lang w:val="en-US" w:eastAsia="ru-RU"/>
        </w:rPr>
        <w:t>Multiplanar</w:t>
      </w:r>
      <w:proofErr w:type="spellEnd"/>
      <w:r w:rsidRPr="003E5AA8">
        <w:rPr>
          <w:rFonts w:ascii="PT Serif" w:eastAsia="Times New Roman" w:hAnsi="PT Serif" w:cs="Times New Roman"/>
          <w:sz w:val="20"/>
          <w:szCs w:val="20"/>
          <w:lang w:val="en-US" w:eastAsia="ru-RU"/>
        </w:rPr>
        <w:t xml:space="preserve"> reconstruction </w:t>
      </w:r>
      <w:r w:rsidR="009670B1">
        <w:rPr>
          <w:rFonts w:ascii="PT Serif" w:eastAsia="Times New Roman" w:hAnsi="PT Serif" w:cs="Times New Roman"/>
          <w:sz w:val="20"/>
          <w:szCs w:val="20"/>
          <w:lang w:val="en-US" w:eastAsia="ru-RU"/>
        </w:rPr>
        <w:t>by</w:t>
      </w:r>
      <w:r w:rsidRPr="003E5AA8">
        <w:rPr>
          <w:rFonts w:ascii="PT Serif" w:eastAsia="Times New Roman" w:hAnsi="PT Serif" w:cs="Times New Roman"/>
          <w:sz w:val="20"/>
          <w:szCs w:val="20"/>
          <w:lang w:val="en-US" w:eastAsia="ru-RU"/>
        </w:rPr>
        <w:t xml:space="preserve"> MSCT </w:t>
      </w:r>
      <w:r w:rsidR="001E610C" w:rsidRPr="003E5AA8">
        <w:rPr>
          <w:rFonts w:ascii="PT Serif" w:eastAsia="Times New Roman" w:hAnsi="PT Serif" w:cs="Times New Roman"/>
          <w:sz w:val="20"/>
          <w:szCs w:val="20"/>
          <w:lang w:val="en-US" w:eastAsia="ru-RU"/>
        </w:rPr>
        <w:t>allows</w:t>
      </w:r>
      <w:r w:rsidRPr="003E5AA8">
        <w:rPr>
          <w:rFonts w:ascii="PT Serif" w:eastAsia="Times New Roman" w:hAnsi="PT Serif" w:cs="Times New Roman"/>
          <w:sz w:val="20"/>
          <w:szCs w:val="20"/>
          <w:lang w:val="en-US" w:eastAsia="ru-RU"/>
        </w:rPr>
        <w:t xml:space="preserve"> to visualize </w:t>
      </w:r>
      <w:r w:rsidR="001E610C" w:rsidRPr="003E5AA8">
        <w:rPr>
          <w:rFonts w:ascii="PT Serif" w:eastAsia="Times New Roman" w:hAnsi="PT Serif" w:cs="Times New Roman"/>
          <w:sz w:val="20"/>
          <w:szCs w:val="20"/>
          <w:lang w:val="en-US" w:eastAsia="ru-RU"/>
        </w:rPr>
        <w:t>the</w:t>
      </w:r>
      <w:r w:rsidRPr="003E5AA8">
        <w:rPr>
          <w:rFonts w:ascii="PT Serif" w:eastAsia="Times New Roman" w:hAnsi="PT Serif" w:cs="Times New Roman"/>
          <w:sz w:val="20"/>
          <w:szCs w:val="20"/>
          <w:lang w:val="en-US" w:eastAsia="ru-RU"/>
        </w:rPr>
        <w:t xml:space="preserve"> traumatic rupture of the diaphragm </w:t>
      </w:r>
      <w:r w:rsidR="001E610C" w:rsidRPr="003E5AA8">
        <w:rPr>
          <w:rFonts w:ascii="PT Serif" w:eastAsia="Times New Roman" w:hAnsi="PT Serif" w:cs="Times New Roman"/>
          <w:sz w:val="20"/>
          <w:szCs w:val="20"/>
          <w:lang w:val="en-US" w:eastAsia="ru-RU"/>
        </w:rPr>
        <w:t xml:space="preserve">in some cases </w:t>
      </w:r>
      <w:r w:rsidRPr="003E5AA8">
        <w:rPr>
          <w:rFonts w:ascii="PT Serif" w:eastAsia="Times New Roman" w:hAnsi="PT Serif" w:cs="Times New Roman"/>
          <w:sz w:val="20"/>
          <w:szCs w:val="20"/>
          <w:lang w:val="en-US" w:eastAsia="ru-RU"/>
        </w:rPr>
        <w:t xml:space="preserve">[31].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режиме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трехмерной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помочь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определении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направления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воздействующей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силы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тупой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 xml:space="preserve">. 7),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крайне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важно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целей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экспертизы</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Post</w:t>
      </w:r>
      <w:r w:rsidR="009670B1">
        <w:rPr>
          <w:rFonts w:ascii="PT Serif" w:eastAsia="Times New Roman" w:hAnsi="PT Serif" w:cs="Times New Roman"/>
          <w:sz w:val="20"/>
          <w:szCs w:val="20"/>
          <w:lang w:val="en-US" w:eastAsia="ru-RU"/>
        </w:rPr>
        <w:t>-</w:t>
      </w:r>
      <w:r w:rsidR="00993B84"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MSCT in a three-dimens</w:t>
      </w:r>
      <w:r w:rsidR="00993B84" w:rsidRPr="003E5AA8">
        <w:rPr>
          <w:rFonts w:ascii="PT Serif" w:eastAsia="Times New Roman" w:hAnsi="PT Serif" w:cs="Times New Roman"/>
          <w:sz w:val="20"/>
          <w:szCs w:val="20"/>
          <w:lang w:val="en-US" w:eastAsia="ru-RU"/>
        </w:rPr>
        <w:t>ional reconstruction can help</w:t>
      </w:r>
      <w:r w:rsidRPr="003E5AA8">
        <w:rPr>
          <w:rFonts w:ascii="PT Serif" w:eastAsia="Times New Roman" w:hAnsi="PT Serif" w:cs="Times New Roman"/>
          <w:sz w:val="20"/>
          <w:szCs w:val="20"/>
          <w:lang w:val="en-US" w:eastAsia="ru-RU"/>
        </w:rPr>
        <w:t xml:space="preserve"> determin</w:t>
      </w:r>
      <w:r w:rsidR="00993B84" w:rsidRPr="003E5AA8">
        <w:rPr>
          <w:rFonts w:ascii="PT Serif" w:eastAsia="Times New Roman" w:hAnsi="PT Serif" w:cs="Times New Roman"/>
          <w:sz w:val="20"/>
          <w:szCs w:val="20"/>
          <w:lang w:val="en-US" w:eastAsia="ru-RU"/>
        </w:rPr>
        <w:t>e</w:t>
      </w:r>
      <w:r w:rsidR="009670B1">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sz w:val="20"/>
          <w:szCs w:val="20"/>
          <w:lang w:val="en-US" w:eastAsia="ru-RU"/>
        </w:rPr>
        <w:t xml:space="preserve">the direction of the impact force with blunt trauma (Fig. 7), which is extremely important for the purposes of forensic examination.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оказывает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неоценимую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услугу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человека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погибшего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механической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позволяя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доказать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прижизненность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Post</w:t>
      </w:r>
      <w:r w:rsidR="009670B1">
        <w:rPr>
          <w:rFonts w:ascii="PT Serif" w:eastAsia="Times New Roman" w:hAnsi="PT Serif" w:cs="Times New Roman"/>
          <w:sz w:val="20"/>
          <w:szCs w:val="20"/>
          <w:lang w:val="en-US" w:eastAsia="ru-RU"/>
        </w:rPr>
        <w:t>-</w:t>
      </w:r>
      <w:r w:rsidR="00993B84"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visualization provides an invaluable service in cases </w:t>
      </w:r>
      <w:r w:rsidR="00993B84" w:rsidRPr="003E5AA8">
        <w:rPr>
          <w:rFonts w:ascii="PT Serif" w:eastAsia="Times New Roman" w:hAnsi="PT Serif" w:cs="Times New Roman"/>
          <w:sz w:val="20"/>
          <w:szCs w:val="20"/>
          <w:lang w:val="en-US" w:eastAsia="ru-RU"/>
        </w:rPr>
        <w:t xml:space="preserve">of </w:t>
      </w:r>
      <w:r w:rsidRPr="003E5AA8">
        <w:rPr>
          <w:rFonts w:ascii="PT Serif" w:eastAsia="Times New Roman" w:hAnsi="PT Serif" w:cs="Times New Roman"/>
          <w:sz w:val="20"/>
          <w:szCs w:val="20"/>
          <w:lang w:val="en-US" w:eastAsia="ru-RU"/>
        </w:rPr>
        <w:t xml:space="preserve">forensic </w:t>
      </w:r>
      <w:r w:rsidR="00993B84" w:rsidRPr="003E5AA8">
        <w:rPr>
          <w:rFonts w:ascii="PT Serif" w:eastAsia="Times New Roman" w:hAnsi="PT Serif" w:cs="Times New Roman"/>
          <w:sz w:val="20"/>
          <w:szCs w:val="20"/>
          <w:lang w:val="en-US" w:eastAsia="ru-RU"/>
        </w:rPr>
        <w:t xml:space="preserve">examination of the </w:t>
      </w:r>
      <w:r w:rsidRPr="003E5AA8">
        <w:rPr>
          <w:rFonts w:ascii="PT Serif" w:eastAsia="Times New Roman" w:hAnsi="PT Serif" w:cs="Times New Roman"/>
          <w:sz w:val="20"/>
          <w:szCs w:val="20"/>
          <w:lang w:val="en-US" w:eastAsia="ru-RU"/>
        </w:rPr>
        <w:t xml:space="preserve">corpse of a man who died as a result of mechanical injury, allowing </w:t>
      </w:r>
      <w:r w:rsidR="009670B1">
        <w:rPr>
          <w:rFonts w:ascii="PT Serif" w:eastAsia="Times New Roman" w:hAnsi="PT Serif" w:cs="Times New Roman"/>
          <w:sz w:val="20"/>
          <w:szCs w:val="20"/>
          <w:lang w:val="en-US" w:eastAsia="ru-RU"/>
        </w:rPr>
        <w:t>to prove</w:t>
      </w:r>
      <w:r w:rsidRPr="003E5AA8">
        <w:rPr>
          <w:rFonts w:ascii="PT Serif" w:eastAsia="Times New Roman" w:hAnsi="PT Serif" w:cs="Times New Roman"/>
          <w:sz w:val="20"/>
          <w:szCs w:val="20"/>
          <w:lang w:val="en-US" w:eastAsia="ru-RU"/>
        </w:rPr>
        <w:t xml:space="preserve"> </w:t>
      </w:r>
      <w:r w:rsidR="00E30A63" w:rsidRPr="003E5AA8">
        <w:rPr>
          <w:rFonts w:ascii="PT Serif" w:eastAsia="Times New Roman" w:hAnsi="PT Serif" w:cs="Times New Roman"/>
          <w:sz w:val="20"/>
          <w:szCs w:val="20"/>
          <w:lang w:val="en-US" w:eastAsia="ru-RU"/>
        </w:rPr>
        <w:t xml:space="preserve">the </w:t>
      </w:r>
      <w:r w:rsidR="00E30A63" w:rsidRPr="00D9086B">
        <w:rPr>
          <w:rFonts w:ascii="PT Serif" w:eastAsia="Times New Roman" w:hAnsi="PT Serif" w:cs="Times New Roman"/>
          <w:sz w:val="20"/>
          <w:szCs w:val="20"/>
          <w:lang w:val="en-US" w:eastAsia="ru-RU"/>
        </w:rPr>
        <w:t xml:space="preserve">life-time </w:t>
      </w:r>
      <w:r w:rsidRPr="00D9086B">
        <w:rPr>
          <w:rFonts w:ascii="PT Serif" w:eastAsia="Times New Roman" w:hAnsi="PT Serif" w:cs="Times New Roman"/>
          <w:sz w:val="20"/>
          <w:szCs w:val="20"/>
          <w:lang w:val="en-US" w:eastAsia="ru-RU"/>
        </w:rPr>
        <w:t>injury</w:t>
      </w:r>
      <w:r w:rsidRPr="003E5AA8">
        <w:rPr>
          <w:rFonts w:ascii="PT Serif" w:eastAsia="Times New Roman" w:hAnsi="PT Serif" w:cs="Times New Roman"/>
          <w:color w:val="FF0000"/>
          <w:sz w:val="20"/>
          <w:szCs w:val="20"/>
          <w:lang w:val="en-US" w:eastAsia="ru-RU"/>
        </w:rPr>
        <w:t>.</w:t>
      </w:r>
      <w:r w:rsidRPr="003E5AA8">
        <w:rPr>
          <w:rFonts w:ascii="PT Serif" w:eastAsia="Times New Roman" w:hAnsi="PT Serif" w:cs="Times New Roman"/>
          <w:sz w:val="20"/>
          <w:szCs w:val="20"/>
          <w:lang w:val="en-US" w:eastAsia="ru-RU"/>
        </w:rPr>
        <w:t xml:space="preserve"> </w:t>
      </w:r>
    </w:p>
    <w:tbl>
      <w:tblPr>
        <w:tblW w:w="6380" w:type="dxa"/>
        <w:tblCellMar>
          <w:top w:w="15" w:type="dxa"/>
          <w:left w:w="15" w:type="dxa"/>
          <w:bottom w:w="15" w:type="dxa"/>
          <w:right w:w="15" w:type="dxa"/>
        </w:tblCellMar>
        <w:tblLook w:val="04A0" w:firstRow="1" w:lastRow="0" w:firstColumn="1" w:lastColumn="0" w:noHBand="0" w:noVBand="1"/>
      </w:tblPr>
      <w:tblGrid>
        <w:gridCol w:w="4685"/>
        <w:gridCol w:w="1695"/>
      </w:tblGrid>
      <w:tr w:rsidR="00A5306D" w:rsidRPr="003E5AA8" w:rsidTr="00A5306D">
        <w:tc>
          <w:tcPr>
            <w:tcW w:w="3280" w:type="dxa"/>
            <w:tcBorders>
              <w:top w:val="nil"/>
              <w:left w:val="nil"/>
              <w:bottom w:val="nil"/>
              <w:right w:val="nil"/>
            </w:tcBorders>
            <w:noWrap/>
            <w:hideMark/>
          </w:tcPr>
          <w:bookmarkStart w:id="17" w:name="table07"/>
          <w:bookmarkStart w:id="18" w:name="graphic27"/>
          <w:bookmarkEnd w:id="17"/>
          <w:bookmarkEnd w:id="18"/>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"https://translate.googleusercontent.com/cnv_00012.gif"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6" type="#_x0000_t75" alt="164_7 164_7" style="width:.75pt;height:.75pt"/>
              </w:pict>
            </w:r>
            <w:r w:rsidRPr="003E5AA8">
              <w:rPr>
                <w:rFonts w:ascii="PT Serif" w:eastAsia="Times New Roman" w:hAnsi="PT Serif" w:cs="Times New Roman"/>
                <w:sz w:val="20"/>
                <w:szCs w:val="20"/>
                <w:lang w:eastAsia="ru-RU"/>
              </w:rPr>
              <w:fldChar w:fldCharType="end"/>
            </w:r>
            <w:r w:rsidR="00DC3947" w:rsidRPr="003E5AA8">
              <w:rPr>
                <w:noProof/>
                <w:sz w:val="20"/>
                <w:szCs w:val="20"/>
                <w:lang w:eastAsia="ru-RU"/>
              </w:rPr>
              <w:drawing>
                <wp:inline distT="0" distB="0" distL="0" distR="0">
                  <wp:extent cx="1905000" cy="1809750"/>
                  <wp:effectExtent l="19050" t="0" r="0" b="0"/>
                  <wp:docPr id="99" name="Рисунок 99" descr="16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164_7"/>
                          <pic:cNvPicPr>
                            <a:picLocks noChangeAspect="1" noChangeArrowheads="1"/>
                          </pic:cNvPicPr>
                        </pic:nvPicPr>
                        <pic:blipFill>
                          <a:blip r:embed="rId15" cstate="print"/>
                          <a:srcRect/>
                          <a:stretch>
                            <a:fillRect/>
                          </a:stretch>
                        </pic:blipFill>
                        <pic:spPr bwMode="auto">
                          <a:xfrm>
                            <a:off x="0" y="0"/>
                            <a:ext cx="1905000" cy="1809750"/>
                          </a:xfrm>
                          <a:prstGeom prst="rect">
                            <a:avLst/>
                          </a:prstGeom>
                          <a:noFill/>
                          <a:ln w="9525">
                            <a:noFill/>
                            <a:miter lim="800000"/>
                            <a:headEnd/>
                            <a:tailEnd/>
                          </a:ln>
                        </pic:spPr>
                      </pic:pic>
                    </a:graphicData>
                  </a:graphic>
                </wp:inline>
              </w:drawing>
            </w:r>
          </w:p>
        </w:tc>
        <w:tc>
          <w:tcPr>
            <w:tcW w:w="3100" w:type="dxa"/>
            <w:tcBorders>
              <w:top w:val="nil"/>
              <w:left w:val="nil"/>
              <w:bottom w:val="nil"/>
              <w:right w:val="nil"/>
            </w:tcBorders>
            <w:hideMark/>
          </w:tcPr>
          <w:p w:rsidR="00A5306D" w:rsidRPr="003E5AA8" w:rsidRDefault="00A5306D" w:rsidP="00A5306D">
            <w:pPr>
              <w:spacing w:after="0" w:line="240" w:lineRule="auto"/>
              <w:ind w:left="100" w:right="100"/>
              <w:rPr>
                <w:rFonts w:ascii="Times New Roman" w:eastAsia="Times New Roman" w:hAnsi="Times New Roman" w:cs="Times New Roman"/>
                <w:sz w:val="20"/>
                <w:szCs w:val="20"/>
                <w:lang w:eastAsia="ru-RU"/>
              </w:rPr>
            </w:pP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58476A">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7. </w:t>
            </w:r>
            <w:r w:rsidRPr="003E5AA8">
              <w:rPr>
                <w:rFonts w:ascii="PT Serif" w:eastAsia="Times New Roman" w:hAnsi="PT Serif" w:cs="Times New Roman"/>
                <w:vanish/>
                <w:sz w:val="20"/>
                <w:szCs w:val="20"/>
                <w:lang w:eastAsia="ru-RU"/>
              </w:rPr>
              <w:t>Мультиспиральная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режиме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трехмерной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определении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направления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травмирующего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воздействия</w:t>
            </w:r>
            <w:r w:rsidRPr="003E5AA8">
              <w:rPr>
                <w:rFonts w:ascii="PT Serif" w:eastAsia="Times New Roman" w:hAnsi="PT Serif" w:cs="Times New Roman"/>
                <w:vanish/>
                <w:sz w:val="20"/>
                <w:szCs w:val="20"/>
                <w:lang w:val="en-US" w:eastAsia="ru-RU"/>
              </w:rPr>
              <w:t>.</w:t>
            </w:r>
            <w:r w:rsidR="007F78AC" w:rsidRPr="003E5AA8">
              <w:rPr>
                <w:rFonts w:ascii="PT Serif" w:eastAsia="Times New Roman" w:hAnsi="PT Serif" w:cs="Times New Roman"/>
                <w:sz w:val="20"/>
                <w:szCs w:val="20"/>
                <w:lang w:val="en-US" w:eastAsia="ru-RU"/>
              </w:rPr>
              <w:t xml:space="preserve"> 7. MS</w:t>
            </w:r>
            <w:r w:rsidRPr="003E5AA8">
              <w:rPr>
                <w:rFonts w:ascii="PT Serif" w:eastAsia="Times New Roman" w:hAnsi="PT Serif" w:cs="Times New Roman"/>
                <w:sz w:val="20"/>
                <w:szCs w:val="20"/>
                <w:lang w:val="en-US" w:eastAsia="ru-RU"/>
              </w:rPr>
              <w:t xml:space="preserve">CT in a three-dimensional reconstruction determining the </w:t>
            </w:r>
            <w:r w:rsidRPr="00D9086B">
              <w:rPr>
                <w:rFonts w:ascii="PT Serif" w:eastAsia="Times New Roman" w:hAnsi="PT Serif" w:cs="Times New Roman"/>
                <w:sz w:val="20"/>
                <w:szCs w:val="20"/>
                <w:lang w:val="en-US" w:eastAsia="ru-RU"/>
              </w:rPr>
              <w:t>direction of the traumatic impact.</w:t>
            </w:r>
            <w:r w:rsidRPr="00D9086B">
              <w:rPr>
                <w:rFonts w:ascii="PT Serif" w:eastAsia="Times New Roman" w:hAnsi="PT Serif" w:cs="Times New Roman"/>
                <w:vanish/>
                <w:sz w:val="20"/>
                <w:szCs w:val="20"/>
                <w:lang w:eastAsia="ru-RU"/>
              </w:rPr>
              <w:t>Мультиспиральная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компьютерная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томография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костей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голени</w:t>
            </w:r>
            <w:r w:rsidRPr="00D9086B">
              <w:rPr>
                <w:rFonts w:ascii="PT Serif" w:eastAsia="Times New Roman" w:hAnsi="PT Serif" w:cs="Times New Roman"/>
                <w:vanish/>
                <w:sz w:val="20"/>
                <w:szCs w:val="20"/>
                <w:lang w:val="en-US" w:eastAsia="ru-RU"/>
              </w:rPr>
              <w:t xml:space="preserve">, 3 </w:t>
            </w:r>
            <w:r w:rsidRPr="00D9086B">
              <w:rPr>
                <w:rFonts w:ascii="PT Serif" w:eastAsia="Times New Roman" w:hAnsi="PT Serif" w:cs="Times New Roman"/>
                <w:i/>
                <w:iCs/>
                <w:vanish/>
                <w:sz w:val="20"/>
                <w:szCs w:val="20"/>
                <w:lang w:val="en-US" w:eastAsia="ru-RU"/>
              </w:rPr>
              <w:t>D</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реконструкция</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Multi</w:t>
            </w:r>
            <w:r w:rsidR="007C0069"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slice computed tomography of the left </w:t>
            </w:r>
            <w:r w:rsidR="007F78AC" w:rsidRPr="00D9086B">
              <w:rPr>
                <w:rFonts w:ascii="PT Serif" w:eastAsia="Times New Roman" w:hAnsi="PT Serif" w:cs="Times New Roman"/>
                <w:sz w:val="20"/>
                <w:szCs w:val="20"/>
                <w:lang w:val="en-US" w:eastAsia="ru-RU"/>
              </w:rPr>
              <w:t>lower leg</w:t>
            </w:r>
            <w:r w:rsidR="007C0069" w:rsidRPr="00D9086B">
              <w:rPr>
                <w:rFonts w:ascii="PT Serif" w:eastAsia="Times New Roman" w:hAnsi="PT Serif" w:cs="Times New Roman"/>
                <w:sz w:val="20"/>
                <w:szCs w:val="20"/>
                <w:lang w:val="en-US" w:eastAsia="ru-RU"/>
              </w:rPr>
              <w:t xml:space="preserve"> bone, 3</w:t>
            </w:r>
            <w:r w:rsidRPr="00D9086B">
              <w:rPr>
                <w:rFonts w:ascii="PT Serif" w:eastAsia="Times New Roman" w:hAnsi="PT Serif" w:cs="Times New Roman"/>
                <w:i/>
                <w:iCs/>
                <w:sz w:val="20"/>
                <w:szCs w:val="20"/>
                <w:lang w:val="en-US" w:eastAsia="ru-RU"/>
              </w:rPr>
              <w:t>D-Reconstruction.</w:t>
            </w:r>
            <w:r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vanish/>
                <w:sz w:val="20"/>
                <w:szCs w:val="20"/>
                <w:lang w:eastAsia="ru-RU"/>
              </w:rPr>
              <w:t>Пешеход</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был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сбит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автомобилем</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A pedestrian was </w:t>
            </w:r>
            <w:r w:rsidR="0058476A" w:rsidRPr="00D9086B">
              <w:rPr>
                <w:rFonts w:ascii="PT Serif" w:eastAsia="Times New Roman" w:hAnsi="PT Serif" w:cs="Times New Roman"/>
                <w:sz w:val="20"/>
                <w:szCs w:val="20"/>
                <w:lang w:val="en-US" w:eastAsia="ru-RU"/>
              </w:rPr>
              <w:t>hit</w:t>
            </w:r>
            <w:r w:rsidRPr="00D9086B">
              <w:rPr>
                <w:rFonts w:ascii="PT Serif" w:eastAsia="Times New Roman" w:hAnsi="PT Serif" w:cs="Times New Roman"/>
                <w:sz w:val="20"/>
                <w:szCs w:val="20"/>
                <w:lang w:val="en-US" w:eastAsia="ru-RU"/>
              </w:rPr>
              <w:t xml:space="preserve"> by a car. </w:t>
            </w:r>
            <w:r w:rsidRPr="00D9086B">
              <w:rPr>
                <w:rFonts w:ascii="PT Serif" w:eastAsia="Times New Roman" w:hAnsi="PT Serif" w:cs="Times New Roman"/>
                <w:vanish/>
                <w:sz w:val="20"/>
                <w:szCs w:val="20"/>
                <w:lang w:eastAsia="ru-RU"/>
              </w:rPr>
              <w:t>Локальный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оскольчатый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перелом</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клиновидный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осколок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указан</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белой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стрелкой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диафиза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большеберцовой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кости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поперечного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воздействия</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Local comminuted fracture (wedge-shaped fragment indicated by a white arrow) of the left tibia diaphysis of the lateral impact. </w:t>
            </w:r>
            <w:r w:rsidRPr="00D9086B">
              <w:rPr>
                <w:rFonts w:ascii="PT Serif" w:eastAsia="Times New Roman" w:hAnsi="PT Serif" w:cs="Times New Roman"/>
                <w:vanish/>
                <w:sz w:val="20"/>
                <w:szCs w:val="20"/>
                <w:lang w:eastAsia="ru-RU"/>
              </w:rPr>
              <w:t>Красной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стрелкой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показано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направление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травмирующего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воздействия</w:t>
            </w:r>
            <w:r w:rsidRPr="00D9086B">
              <w:rPr>
                <w:rFonts w:ascii="PT Serif" w:eastAsia="Times New Roman" w:hAnsi="PT Serif" w:cs="Times New Roman"/>
                <w:vanish/>
                <w:sz w:val="20"/>
                <w:szCs w:val="20"/>
                <w:lang w:val="en-US" w:eastAsia="ru-RU"/>
              </w:rPr>
              <w:t>.</w:t>
            </w:r>
            <w:r w:rsidR="007F78AC"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Red arrow indicates the direction of the traumatic impact</w:t>
            </w:r>
            <w:r w:rsidRPr="003E5AA8">
              <w:rPr>
                <w:rFonts w:ascii="PT Serif" w:eastAsia="Times New Roman" w:hAnsi="PT Serif" w:cs="Times New Roman"/>
                <w:sz w:val="20"/>
                <w:szCs w:val="20"/>
                <w:lang w:val="en-US" w:eastAsia="ru-RU"/>
              </w:rPr>
              <w:t xml:space="preserve">. </w:t>
            </w:r>
            <w:r w:rsidR="00E30A63" w:rsidRPr="003E5AA8">
              <w:rPr>
                <w:rFonts w:ascii="PT Serif" w:eastAsia="Times New Roman" w:hAnsi="PT Serif" w:cs="Times New Roman"/>
                <w:sz w:val="20"/>
                <w:szCs w:val="20"/>
                <w:lang w:val="en-US" w:eastAsia="ru-RU"/>
              </w:rPr>
              <w:t>I</w:t>
            </w:r>
            <w:r w:rsidRPr="003E5AA8">
              <w:rPr>
                <w:rFonts w:ascii="PT Serif" w:eastAsia="Times New Roman" w:hAnsi="PT Serif" w:cs="Times New Roman"/>
                <w:vanish/>
                <w:sz w:val="20"/>
                <w:szCs w:val="20"/>
                <w:lang w:eastAsia="ru-RU"/>
              </w:rPr>
              <w:t>Конструкционный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перелом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диафиза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малоберцовой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кости</w:t>
            </w:r>
            <w:r w:rsidR="00E30A63" w:rsidRPr="003E5AA8">
              <w:rPr>
                <w:rFonts w:ascii="PT Serif" w:eastAsia="Times New Roman" w:hAnsi="PT Serif" w:cs="Times New Roman"/>
                <w:vanish/>
                <w:sz w:val="20"/>
                <w:szCs w:val="20"/>
                <w:lang w:val="en-US" w:eastAsia="ru-RU"/>
              </w:rPr>
              <w:t>I</w:t>
            </w:r>
            <w:r w:rsidR="00E30A63" w:rsidRPr="003E5AA8">
              <w:rPr>
                <w:rFonts w:ascii="PT Serif" w:eastAsia="Times New Roman" w:hAnsi="PT Serif" w:cs="Times New Roman"/>
                <w:sz w:val="20"/>
                <w:szCs w:val="20"/>
                <w:lang w:val="en-US" w:eastAsia="ru-RU"/>
              </w:rPr>
              <w:t>ndirect</w:t>
            </w:r>
            <w:r w:rsidRPr="003E5AA8">
              <w:rPr>
                <w:rFonts w:ascii="PT Serif" w:eastAsia="Times New Roman" w:hAnsi="PT Serif" w:cs="Times New Roman"/>
                <w:sz w:val="20"/>
                <w:szCs w:val="20"/>
                <w:lang w:val="en-US" w:eastAsia="ru-RU"/>
              </w:rPr>
              <w:t xml:space="preserve"> </w:t>
            </w:r>
            <w:proofErr w:type="spellStart"/>
            <w:r w:rsidRPr="003E5AA8">
              <w:rPr>
                <w:rFonts w:ascii="PT Serif" w:eastAsia="Times New Roman" w:hAnsi="PT Serif" w:cs="Times New Roman"/>
                <w:sz w:val="20"/>
                <w:szCs w:val="20"/>
                <w:lang w:val="en-US" w:eastAsia="ru-RU"/>
              </w:rPr>
              <w:t>diaphyseal</w:t>
            </w:r>
            <w:proofErr w:type="spellEnd"/>
            <w:r w:rsidRPr="003E5AA8">
              <w:rPr>
                <w:rFonts w:ascii="PT Serif" w:eastAsia="Times New Roman" w:hAnsi="PT Serif" w:cs="Times New Roman"/>
                <w:sz w:val="20"/>
                <w:szCs w:val="20"/>
                <w:lang w:val="en-US" w:eastAsia="ru-RU"/>
              </w:rPr>
              <w:t xml:space="preserve"> fracture of the left fibula </w:t>
            </w:r>
          </w:p>
        </w:tc>
      </w:tr>
    </w:tbl>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Например</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массивной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кровопотери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наружного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кровотечения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количестве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излившейся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только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косвенным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признакам</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For example, in cases of massive blood loss </w:t>
      </w:r>
      <w:r w:rsidR="007C0069" w:rsidRPr="003E5AA8">
        <w:rPr>
          <w:rFonts w:ascii="PT Serif" w:eastAsia="Times New Roman" w:hAnsi="PT Serif" w:cs="Times New Roman"/>
          <w:sz w:val="20"/>
          <w:szCs w:val="20"/>
          <w:lang w:val="en-US" w:eastAsia="ru-RU"/>
        </w:rPr>
        <w:t>because</w:t>
      </w:r>
      <w:r w:rsidRPr="003E5AA8">
        <w:rPr>
          <w:rFonts w:ascii="PT Serif" w:eastAsia="Times New Roman" w:hAnsi="PT Serif" w:cs="Times New Roman"/>
          <w:sz w:val="20"/>
          <w:szCs w:val="20"/>
          <w:lang w:val="en-US" w:eastAsia="ru-RU"/>
        </w:rPr>
        <w:t xml:space="preserve"> of external bleeding forensic expert </w:t>
      </w:r>
      <w:r w:rsidRPr="00D9086B">
        <w:rPr>
          <w:rFonts w:ascii="PT Serif" w:eastAsia="Times New Roman" w:hAnsi="PT Serif" w:cs="Times New Roman"/>
          <w:sz w:val="20"/>
          <w:szCs w:val="20"/>
          <w:lang w:val="en-US" w:eastAsia="ru-RU"/>
        </w:rPr>
        <w:t xml:space="preserve">can </w:t>
      </w:r>
      <w:r w:rsidR="0028209F" w:rsidRPr="00D9086B">
        <w:rPr>
          <w:rFonts w:ascii="PT Serif" w:eastAsia="Times New Roman" w:hAnsi="PT Serif" w:cs="Times New Roman"/>
          <w:sz w:val="20"/>
          <w:szCs w:val="20"/>
          <w:lang w:val="en-US" w:eastAsia="ru-RU"/>
        </w:rPr>
        <w:t>estimate</w:t>
      </w:r>
      <w:r w:rsidR="007C0069"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the</w:t>
      </w:r>
      <w:r w:rsidRPr="003E5AA8">
        <w:rPr>
          <w:rFonts w:ascii="PT Serif" w:eastAsia="Times New Roman" w:hAnsi="PT Serif" w:cs="Times New Roman"/>
          <w:sz w:val="20"/>
          <w:szCs w:val="20"/>
          <w:lang w:val="en-US" w:eastAsia="ru-RU"/>
        </w:rPr>
        <w:t xml:space="preserve"> amount of blood streamed o</w:t>
      </w:r>
      <w:r w:rsidR="007C0069">
        <w:rPr>
          <w:rFonts w:ascii="PT Serif" w:eastAsia="Times New Roman" w:hAnsi="PT Serif" w:cs="Times New Roman"/>
          <w:sz w:val="20"/>
          <w:szCs w:val="20"/>
          <w:lang w:val="en-US" w:eastAsia="ru-RU"/>
        </w:rPr>
        <w:t>nly by circumstantial evidence.</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объективизировать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величину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кровопотери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путем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измерения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поперечного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сечения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крупных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сосудов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 8) [30].</w:t>
      </w:r>
      <w:r w:rsidRPr="003E5AA8">
        <w:rPr>
          <w:rFonts w:ascii="PT Serif" w:eastAsia="Times New Roman" w:hAnsi="PT Serif" w:cs="Times New Roman"/>
          <w:sz w:val="20"/>
          <w:szCs w:val="20"/>
          <w:lang w:val="en-US" w:eastAsia="ru-RU"/>
        </w:rPr>
        <w:t xml:space="preserve"> Post</w:t>
      </w:r>
      <w:r w:rsidR="00D2640A"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MSCT allows </w:t>
      </w:r>
      <w:r w:rsidR="007C0069">
        <w:rPr>
          <w:rFonts w:ascii="PT Serif" w:eastAsia="Times New Roman" w:hAnsi="PT Serif" w:cs="Times New Roman"/>
          <w:sz w:val="20"/>
          <w:szCs w:val="20"/>
          <w:lang w:val="en-US" w:eastAsia="ru-RU"/>
        </w:rPr>
        <w:t xml:space="preserve">to </w:t>
      </w:r>
      <w:r w:rsidRPr="003E5AA8">
        <w:rPr>
          <w:rFonts w:ascii="PT Serif" w:eastAsia="Times New Roman" w:hAnsi="PT Serif" w:cs="Times New Roman"/>
          <w:sz w:val="20"/>
          <w:szCs w:val="20"/>
          <w:lang w:val="en-US" w:eastAsia="ru-RU"/>
        </w:rPr>
        <w:t xml:space="preserve">objectify value of blood loss by measuring the cross-section of large vessels (Fig. 8). [30] </w:t>
      </w:r>
    </w:p>
    <w:tbl>
      <w:tblPr>
        <w:tblW w:w="6380" w:type="dxa"/>
        <w:tblCellMar>
          <w:top w:w="15" w:type="dxa"/>
          <w:left w:w="15" w:type="dxa"/>
          <w:bottom w:w="15" w:type="dxa"/>
          <w:right w:w="15" w:type="dxa"/>
        </w:tblCellMar>
        <w:tblLook w:val="04A0" w:firstRow="1" w:lastRow="0" w:firstColumn="1" w:lastColumn="0" w:noHBand="0" w:noVBand="1"/>
      </w:tblPr>
      <w:tblGrid>
        <w:gridCol w:w="3507"/>
        <w:gridCol w:w="2873"/>
      </w:tblGrid>
      <w:tr w:rsidR="00A5306D" w:rsidRPr="003E5AA8" w:rsidTr="00A5306D">
        <w:tc>
          <w:tcPr>
            <w:tcW w:w="3190" w:type="dxa"/>
            <w:tcBorders>
              <w:top w:val="nil"/>
              <w:left w:val="nil"/>
              <w:bottom w:val="nil"/>
              <w:right w:val="nil"/>
            </w:tcBorders>
            <w:noWrap/>
            <w:hideMark/>
          </w:tcPr>
          <w:bookmarkStart w:id="19" w:name="table08"/>
          <w:bookmarkStart w:id="20" w:name="graphic28"/>
          <w:bookmarkEnd w:id="19"/>
          <w:bookmarkEnd w:id="20"/>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"https://translate.googleusercontent.com/cnv_00013.gif"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7" type="#_x0000_t75" alt="164_8a 164_8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123950"/>
                  <wp:effectExtent l="19050" t="0" r="6350" b="0"/>
                  <wp:docPr id="103" name="Рисунок 103" descr="164_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64_8a"/>
                          <pic:cNvPicPr>
                            <a:picLocks noChangeAspect="1" noChangeArrowheads="1"/>
                          </pic:cNvPicPr>
                        </pic:nvPicPr>
                        <pic:blipFill>
                          <a:blip r:embed="rId16" cstate="print"/>
                          <a:srcRect/>
                          <a:stretch>
                            <a:fillRect/>
                          </a:stretch>
                        </pic:blipFill>
                        <pic:spPr bwMode="auto">
                          <a:xfrm>
                            <a:off x="0" y="0"/>
                            <a:ext cx="1441450" cy="1123950"/>
                          </a:xfrm>
                          <a:prstGeom prst="rect">
                            <a:avLst/>
                          </a:prstGeom>
                          <a:noFill/>
                          <a:ln w="9525">
                            <a:noFill/>
                            <a:miter lim="800000"/>
                            <a:headEnd/>
                            <a:tailEnd/>
                          </a:ln>
                        </pic:spPr>
                      </pic:pic>
                    </a:graphicData>
                  </a:graphic>
                </wp:inline>
              </w:drawing>
            </w:r>
          </w:p>
        </w:tc>
        <w:bookmarkStart w:id="21" w:name="graphic29"/>
        <w:bookmarkEnd w:id="21"/>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"https://translate.googleusercontent.com/cnv_00014.gif"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8" type="#_x0000_t75" alt="164_8b 164_8b"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DC3947" w:rsidRPr="003E5AA8" w:rsidRDefault="00DC3947"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155700"/>
                  <wp:effectExtent l="19050" t="0" r="6350" b="0"/>
                  <wp:docPr id="106" name="Рисунок 106" descr="164_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64_8b"/>
                          <pic:cNvPicPr>
                            <a:picLocks noChangeAspect="1" noChangeArrowheads="1"/>
                          </pic:cNvPicPr>
                        </pic:nvPicPr>
                        <pic:blipFill>
                          <a:blip r:embed="rId17" cstate="print"/>
                          <a:srcRect/>
                          <a:stretch>
                            <a:fillRect/>
                          </a:stretch>
                        </pic:blipFill>
                        <pic:spPr bwMode="auto">
                          <a:xfrm>
                            <a:off x="0" y="0"/>
                            <a:ext cx="1441450" cy="115570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7F3416">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8.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мультиспиральная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крупных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сосудов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грудной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смерть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тяжелой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закрытой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мозговой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кровопотеря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отсутствует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8. </w:t>
            </w:r>
            <w:r w:rsidR="00D2640A" w:rsidRPr="003E5AA8">
              <w:rPr>
                <w:rFonts w:ascii="PT Serif" w:eastAsia="Times New Roman" w:hAnsi="PT Serif" w:cs="Times New Roman"/>
                <w:sz w:val="20"/>
                <w:szCs w:val="20"/>
                <w:lang w:val="en-US" w:eastAsia="ru-RU"/>
              </w:rPr>
              <w:t>Post-mortem</w:t>
            </w:r>
            <w:r w:rsidRPr="003E5AA8">
              <w:rPr>
                <w:rFonts w:ascii="PT Serif" w:eastAsia="Times New Roman" w:hAnsi="PT Serif" w:cs="Times New Roman"/>
                <w:sz w:val="20"/>
                <w:szCs w:val="20"/>
                <w:lang w:val="en-US" w:eastAsia="ru-RU"/>
              </w:rPr>
              <w:t xml:space="preserve"> multi</w:t>
            </w:r>
            <w:r w:rsidR="007F3416">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slice computed tomography of the heart and major blood vessels of the chest cavity: </w:t>
            </w:r>
            <w:r w:rsidRPr="003E5AA8">
              <w:rPr>
                <w:rFonts w:ascii="PT Serif" w:eastAsia="Times New Roman" w:hAnsi="PT Serif" w:cs="Times New Roman"/>
                <w:i/>
                <w:iCs/>
                <w:sz w:val="20"/>
                <w:szCs w:val="20"/>
                <w:lang w:val="en-US" w:eastAsia="ru-RU"/>
              </w:rPr>
              <w:t>A</w:t>
            </w:r>
            <w:r w:rsidRPr="003E5AA8">
              <w:rPr>
                <w:rFonts w:ascii="PT Serif" w:eastAsia="Times New Roman" w:hAnsi="PT Serif" w:cs="Times New Roman"/>
                <w:sz w:val="20"/>
                <w:szCs w:val="20"/>
                <w:lang w:val="en-US" w:eastAsia="ru-RU"/>
              </w:rPr>
              <w:t xml:space="preserve"> - </w:t>
            </w:r>
            <w:r w:rsidRPr="00D9086B">
              <w:rPr>
                <w:rFonts w:ascii="PT Serif" w:eastAsia="Times New Roman" w:hAnsi="PT Serif" w:cs="Times New Roman"/>
                <w:sz w:val="20"/>
                <w:szCs w:val="20"/>
                <w:lang w:val="en-US" w:eastAsia="ru-RU"/>
              </w:rPr>
              <w:t xml:space="preserve">death </w:t>
            </w:r>
            <w:r w:rsidR="007F3416" w:rsidRPr="00D9086B">
              <w:rPr>
                <w:rFonts w:ascii="PT Serif" w:eastAsia="Times New Roman" w:hAnsi="PT Serif" w:cs="Times New Roman"/>
                <w:sz w:val="20"/>
                <w:szCs w:val="20"/>
                <w:lang w:val="en-US" w:eastAsia="ru-RU"/>
              </w:rPr>
              <w:t>from</w:t>
            </w:r>
            <w:r w:rsidR="00D2640A" w:rsidRPr="00D9086B">
              <w:rPr>
                <w:rFonts w:ascii="PT Serif" w:eastAsia="Times New Roman" w:hAnsi="PT Serif" w:cs="Times New Roman"/>
                <w:sz w:val="20"/>
                <w:szCs w:val="20"/>
                <w:lang w:val="en-US" w:eastAsia="ru-RU"/>
              </w:rPr>
              <w:t xml:space="preserve"> </w:t>
            </w:r>
            <w:r w:rsidRPr="00D9086B">
              <w:rPr>
                <w:rFonts w:ascii="PT Serif" w:eastAsia="Times New Roman" w:hAnsi="PT Serif" w:cs="Times New Roman"/>
                <w:sz w:val="20"/>
                <w:szCs w:val="20"/>
                <w:lang w:val="en-US" w:eastAsia="ru-RU"/>
              </w:rPr>
              <w:t xml:space="preserve">severe closed traumatic brain injury, </w:t>
            </w:r>
            <w:r w:rsidR="00D2640A" w:rsidRPr="00D9086B">
              <w:rPr>
                <w:rFonts w:ascii="PT Serif" w:eastAsia="Times New Roman" w:hAnsi="PT Serif" w:cs="Times New Roman"/>
                <w:sz w:val="20"/>
                <w:szCs w:val="20"/>
                <w:lang w:val="en-US" w:eastAsia="ru-RU"/>
              </w:rPr>
              <w:t>no blood loss</w:t>
            </w:r>
            <w:r w:rsidRPr="00D9086B">
              <w:rPr>
                <w:rFonts w:ascii="PT Serif" w:eastAsia="Times New Roman" w:hAnsi="PT Serif" w:cs="Times New Roman"/>
                <w:sz w:val="20"/>
                <w:szCs w:val="20"/>
                <w:lang w:val="en-US" w:eastAsia="ru-RU"/>
              </w:rPr>
              <w:t>.</w:t>
            </w:r>
            <w:r w:rsidRPr="00D9086B">
              <w:rPr>
                <w:rFonts w:ascii="PT Serif" w:eastAsia="Times New Roman" w:hAnsi="PT Serif" w:cs="Times New Roman"/>
                <w:vanish/>
                <w:sz w:val="20"/>
                <w:szCs w:val="20"/>
                <w:lang w:eastAsia="ru-RU"/>
              </w:rPr>
              <w:t>Срез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уровне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правой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The </w:t>
            </w:r>
            <w:r w:rsidR="0028209F" w:rsidRPr="00D9086B">
              <w:rPr>
                <w:rFonts w:ascii="PT Serif" w:eastAsia="Times New Roman" w:hAnsi="PT Serif" w:cs="Times New Roman"/>
                <w:sz w:val="20"/>
                <w:szCs w:val="20"/>
                <w:lang w:val="en-US" w:eastAsia="ru-RU"/>
              </w:rPr>
              <w:t>slice</w:t>
            </w:r>
            <w:r w:rsidRPr="00D9086B">
              <w:rPr>
                <w:rFonts w:ascii="PT Serif" w:eastAsia="Times New Roman" w:hAnsi="PT Serif" w:cs="Times New Roman"/>
                <w:sz w:val="20"/>
                <w:szCs w:val="20"/>
                <w:lang w:val="en-US" w:eastAsia="ru-RU"/>
              </w:rPr>
              <w:t xml:space="preserve"> at the level</w:t>
            </w:r>
            <w:r w:rsidR="007F3416" w:rsidRPr="00D9086B">
              <w:rPr>
                <w:rFonts w:ascii="PT Serif" w:eastAsia="Times New Roman" w:hAnsi="PT Serif" w:cs="Times New Roman"/>
                <w:sz w:val="20"/>
                <w:szCs w:val="20"/>
                <w:lang w:val="en-US" w:eastAsia="ru-RU"/>
              </w:rPr>
              <w:t xml:space="preserve"> of the right pulmonary artery.</w:t>
            </w:r>
            <w:r w:rsidRPr="00D9086B">
              <w:rPr>
                <w:rFonts w:ascii="PT Serif" w:eastAsia="Times New Roman" w:hAnsi="PT Serif" w:cs="Times New Roman"/>
                <w:vanish/>
                <w:sz w:val="20"/>
                <w:szCs w:val="20"/>
                <w:lang w:eastAsia="ru-RU"/>
              </w:rPr>
              <w:t>Нормальные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размеры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i/>
                <w:iCs/>
                <w:vanish/>
                <w:sz w:val="20"/>
                <w:szCs w:val="20"/>
                <w:lang w:eastAsia="ru-RU"/>
              </w:rPr>
              <w:t>Б</w:t>
            </w:r>
            <w:r w:rsidRPr="00D9086B">
              <w:rPr>
                <w:rFonts w:ascii="PT Serif" w:eastAsia="Times New Roman" w:hAnsi="PT Serif" w:cs="Times New Roman"/>
                <w:vanish/>
                <w:sz w:val="20"/>
                <w:szCs w:val="20"/>
                <w:lang w:val="en-US" w:eastAsia="ru-RU"/>
              </w:rPr>
              <w:t xml:space="preserve"> — </w:t>
            </w:r>
            <w:r w:rsidRPr="00D9086B">
              <w:rPr>
                <w:rFonts w:ascii="PT Serif" w:eastAsia="Times New Roman" w:hAnsi="PT Serif" w:cs="Times New Roman"/>
                <w:vanish/>
                <w:sz w:val="20"/>
                <w:szCs w:val="20"/>
                <w:lang w:eastAsia="ru-RU"/>
              </w:rPr>
              <w:t>смерть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результате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массивной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кровопотери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шеи</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w:t>
            </w:r>
            <w:r w:rsidR="007F3416" w:rsidRPr="00D9086B">
              <w:rPr>
                <w:rFonts w:ascii="PT Serif" w:eastAsia="Times New Roman" w:hAnsi="PT Serif" w:cs="Times New Roman"/>
                <w:sz w:val="20"/>
                <w:szCs w:val="20"/>
                <w:lang w:val="en-US" w:eastAsia="ru-RU"/>
              </w:rPr>
              <w:t>Normal</w:t>
            </w:r>
            <w:r w:rsidRPr="00D9086B">
              <w:rPr>
                <w:rFonts w:ascii="PT Serif" w:eastAsia="Times New Roman" w:hAnsi="PT Serif" w:cs="Times New Roman"/>
                <w:sz w:val="20"/>
                <w:szCs w:val="20"/>
                <w:lang w:val="en-US" w:eastAsia="ru-RU"/>
              </w:rPr>
              <w:t xml:space="preserve"> sizes of vessels; </w:t>
            </w:r>
            <w:r w:rsidRPr="00D9086B">
              <w:rPr>
                <w:rFonts w:ascii="PT Serif" w:eastAsia="Times New Roman" w:hAnsi="PT Serif" w:cs="Times New Roman"/>
                <w:i/>
                <w:iCs/>
                <w:sz w:val="20"/>
                <w:szCs w:val="20"/>
                <w:lang w:val="en-US" w:eastAsia="ru-RU"/>
              </w:rPr>
              <w:t>B</w:t>
            </w:r>
            <w:r w:rsidRPr="00D9086B">
              <w:rPr>
                <w:rFonts w:ascii="PT Serif" w:eastAsia="Times New Roman" w:hAnsi="PT Serif" w:cs="Times New Roman"/>
                <w:sz w:val="20"/>
                <w:szCs w:val="20"/>
                <w:lang w:val="en-US" w:eastAsia="ru-RU"/>
              </w:rPr>
              <w:t xml:space="preserve"> - death </w:t>
            </w:r>
            <w:r w:rsidR="007F3416" w:rsidRPr="00D9086B">
              <w:rPr>
                <w:rFonts w:ascii="PT Serif" w:eastAsia="Times New Roman" w:hAnsi="PT Serif" w:cs="Times New Roman"/>
                <w:sz w:val="20"/>
                <w:szCs w:val="20"/>
                <w:lang w:val="en-US" w:eastAsia="ru-RU"/>
              </w:rPr>
              <w:t>from the</w:t>
            </w:r>
            <w:r w:rsidRPr="00D9086B">
              <w:rPr>
                <w:rFonts w:ascii="PT Serif" w:eastAsia="Times New Roman" w:hAnsi="PT Serif" w:cs="Times New Roman"/>
                <w:sz w:val="20"/>
                <w:szCs w:val="20"/>
                <w:lang w:val="en-US" w:eastAsia="ru-RU"/>
              </w:rPr>
              <w:t xml:space="preserve"> massive blood los</w:t>
            </w:r>
            <w:r w:rsidR="007F3416" w:rsidRPr="00D9086B">
              <w:rPr>
                <w:rFonts w:ascii="PT Serif" w:eastAsia="Times New Roman" w:hAnsi="PT Serif" w:cs="Times New Roman"/>
                <w:sz w:val="20"/>
                <w:szCs w:val="20"/>
                <w:lang w:val="en-US" w:eastAsia="ru-RU"/>
              </w:rPr>
              <w:t>s (injury of the neck vessels).</w:t>
            </w:r>
            <w:r w:rsidRPr="00D9086B">
              <w:rPr>
                <w:rFonts w:ascii="PT Serif" w:eastAsia="Times New Roman" w:hAnsi="PT Serif" w:cs="Times New Roman"/>
                <w:vanish/>
                <w:sz w:val="20"/>
                <w:szCs w:val="20"/>
                <w:lang w:eastAsia="ru-RU"/>
              </w:rPr>
              <w:t>Срез</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на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уровне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правой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The cut at the level of the right pulmonary artery. </w:t>
            </w:r>
            <w:r w:rsidRPr="00D9086B">
              <w:rPr>
                <w:rFonts w:ascii="PT Serif" w:eastAsia="Times New Roman" w:hAnsi="PT Serif" w:cs="Times New Roman"/>
                <w:vanish/>
                <w:sz w:val="20"/>
                <w:szCs w:val="20"/>
                <w:lang w:eastAsia="ru-RU"/>
              </w:rPr>
              <w:t>Спавшиеся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сосуды</w:t>
            </w:r>
            <w:r w:rsidRPr="00D9086B">
              <w:rPr>
                <w:rFonts w:ascii="PT Serif" w:eastAsia="Times New Roman" w:hAnsi="PT Serif" w:cs="Times New Roman"/>
                <w:vanish/>
                <w:sz w:val="20"/>
                <w:szCs w:val="20"/>
                <w:lang w:val="en-US" w:eastAsia="ru-RU"/>
              </w:rPr>
              <w:t>.</w:t>
            </w:r>
            <w:r w:rsidR="0028209F" w:rsidRPr="00D9086B">
              <w:rPr>
                <w:rFonts w:ascii="PT Serif" w:eastAsia="Times New Roman" w:hAnsi="PT Serif" w:cs="Times New Roman"/>
                <w:sz w:val="20"/>
                <w:szCs w:val="20"/>
                <w:lang w:val="en-US" w:eastAsia="ru-RU"/>
              </w:rPr>
              <w:t>Collapsed</w:t>
            </w:r>
            <w:r w:rsidRPr="00D9086B">
              <w:rPr>
                <w:rFonts w:ascii="PT Serif" w:eastAsia="Times New Roman" w:hAnsi="PT Serif" w:cs="Times New Roman"/>
                <w:sz w:val="20"/>
                <w:szCs w:val="20"/>
                <w:lang w:val="en-US" w:eastAsia="ru-RU"/>
              </w:rPr>
              <w:t xml:space="preserve"> vessels. </w:t>
            </w:r>
            <w:r w:rsidRPr="00D9086B">
              <w:rPr>
                <w:rFonts w:ascii="PT Serif" w:eastAsia="Times New Roman" w:hAnsi="PT Serif" w:cs="Times New Roman"/>
                <w:vanish/>
                <w:sz w:val="20"/>
                <w:szCs w:val="20"/>
                <w:lang w:val="en-US" w:eastAsia="ru-RU"/>
              </w:rPr>
              <w:t xml:space="preserve">1 — </w:t>
            </w:r>
            <w:r w:rsidRPr="00D9086B">
              <w:rPr>
                <w:rFonts w:ascii="PT Serif" w:eastAsia="Times New Roman" w:hAnsi="PT Serif" w:cs="Times New Roman"/>
                <w:vanish/>
                <w:sz w:val="20"/>
                <w:szCs w:val="20"/>
                <w:lang w:eastAsia="ru-RU"/>
              </w:rPr>
              <w:t>верхняя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полая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вена</w:t>
            </w:r>
            <w:r w:rsidRPr="00D9086B">
              <w:rPr>
                <w:rFonts w:ascii="PT Serif" w:eastAsia="Times New Roman" w:hAnsi="PT Serif" w:cs="Times New Roman"/>
                <w:vanish/>
                <w:sz w:val="20"/>
                <w:szCs w:val="20"/>
                <w:lang w:val="en-US" w:eastAsia="ru-RU"/>
              </w:rPr>
              <w:t xml:space="preserve">, 2 — </w:t>
            </w:r>
            <w:r w:rsidRPr="00D9086B">
              <w:rPr>
                <w:rFonts w:ascii="PT Serif" w:eastAsia="Times New Roman" w:hAnsi="PT Serif" w:cs="Times New Roman"/>
                <w:vanish/>
                <w:sz w:val="20"/>
                <w:szCs w:val="20"/>
                <w:lang w:eastAsia="ru-RU"/>
              </w:rPr>
              <w:t>восходящая</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аорта</w:t>
            </w:r>
            <w:r w:rsidRPr="00D9086B">
              <w:rPr>
                <w:rFonts w:ascii="PT Serif" w:eastAsia="Times New Roman" w:hAnsi="PT Serif" w:cs="Times New Roman"/>
                <w:vanish/>
                <w:sz w:val="20"/>
                <w:szCs w:val="20"/>
                <w:lang w:val="en-US" w:eastAsia="ru-RU"/>
              </w:rPr>
              <w:t xml:space="preserve">, 3 — </w:t>
            </w:r>
            <w:r w:rsidRPr="00D9086B">
              <w:rPr>
                <w:rFonts w:ascii="PT Serif" w:eastAsia="Times New Roman" w:hAnsi="PT Serif" w:cs="Times New Roman"/>
                <w:vanish/>
                <w:sz w:val="20"/>
                <w:szCs w:val="20"/>
                <w:lang w:eastAsia="ru-RU"/>
              </w:rPr>
              <w:t>основной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ствол</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легочной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артерии</w:t>
            </w:r>
            <w:r w:rsidRPr="00D9086B">
              <w:rPr>
                <w:rFonts w:ascii="PT Serif" w:eastAsia="Times New Roman" w:hAnsi="PT Serif" w:cs="Times New Roman"/>
                <w:sz w:val="20"/>
                <w:szCs w:val="20"/>
                <w:lang w:val="en-US" w:eastAsia="ru-RU"/>
              </w:rPr>
              <w:t xml:space="preserve"> 1 - upper hollow </w:t>
            </w:r>
            <w:r w:rsidR="00D2640A" w:rsidRPr="00D9086B">
              <w:rPr>
                <w:rFonts w:ascii="PT Serif" w:eastAsia="Times New Roman" w:hAnsi="PT Serif" w:cs="Times New Roman"/>
                <w:sz w:val="20"/>
                <w:szCs w:val="20"/>
                <w:lang w:val="en-US" w:eastAsia="ru-RU"/>
              </w:rPr>
              <w:t>vein</w:t>
            </w:r>
            <w:r w:rsidRPr="00D9086B">
              <w:rPr>
                <w:rFonts w:ascii="PT Serif" w:eastAsia="Times New Roman" w:hAnsi="PT Serif" w:cs="Times New Roman"/>
                <w:sz w:val="20"/>
                <w:szCs w:val="20"/>
                <w:lang w:val="en-US" w:eastAsia="ru-RU"/>
              </w:rPr>
              <w:t xml:space="preserve">, 2 - </w:t>
            </w:r>
            <w:r w:rsidR="00D2640A" w:rsidRPr="00D9086B">
              <w:rPr>
                <w:rFonts w:ascii="PT Serif" w:eastAsia="Times New Roman" w:hAnsi="PT Serif" w:cs="Times New Roman"/>
                <w:sz w:val="20"/>
                <w:szCs w:val="20"/>
                <w:lang w:val="en-US" w:eastAsia="ru-RU"/>
              </w:rPr>
              <w:t>ascending aorta, 3 -</w:t>
            </w:r>
            <w:r w:rsidRPr="00D9086B">
              <w:rPr>
                <w:rFonts w:ascii="PT Serif" w:eastAsia="Times New Roman" w:hAnsi="PT Serif" w:cs="Times New Roman"/>
                <w:sz w:val="20"/>
                <w:szCs w:val="20"/>
                <w:lang w:val="en-US" w:eastAsia="ru-RU"/>
              </w:rPr>
              <w:t xml:space="preserve"> main trunk of the pulmonary artery</w:t>
            </w:r>
            <w:r w:rsidRPr="003E5AA8">
              <w:rPr>
                <w:rFonts w:ascii="PT Serif" w:eastAsia="Times New Roman" w:hAnsi="PT Serif" w:cs="Times New Roman"/>
                <w:sz w:val="20"/>
                <w:szCs w:val="20"/>
                <w:lang w:val="en-US" w:eastAsia="ru-RU"/>
              </w:rPr>
              <w:t xml:space="preserve"> </w:t>
            </w:r>
          </w:p>
        </w:tc>
      </w:tr>
    </w:tbl>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позволяет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выявить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другие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признаки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прижизненности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аспирированные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дыхательных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путях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пищеводе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 9).</w:t>
      </w:r>
      <w:r w:rsidRPr="003E5AA8">
        <w:rPr>
          <w:rFonts w:ascii="PT Serif" w:eastAsia="Times New Roman" w:hAnsi="PT Serif" w:cs="Times New Roman"/>
          <w:sz w:val="20"/>
          <w:szCs w:val="20"/>
          <w:lang w:val="en-US" w:eastAsia="ru-RU"/>
        </w:rPr>
        <w:t xml:space="preserve"> </w:t>
      </w:r>
      <w:r w:rsidR="00D2640A" w:rsidRPr="003E5AA8">
        <w:rPr>
          <w:rFonts w:ascii="PT Serif" w:eastAsia="Times New Roman" w:hAnsi="PT Serif" w:cs="Times New Roman"/>
          <w:sz w:val="20"/>
          <w:szCs w:val="20"/>
          <w:lang w:val="en-US" w:eastAsia="ru-RU"/>
        </w:rPr>
        <w:t>Post-mortem MS</w:t>
      </w:r>
      <w:r w:rsidRPr="003E5AA8">
        <w:rPr>
          <w:rFonts w:ascii="PT Serif" w:eastAsia="Times New Roman" w:hAnsi="PT Serif" w:cs="Times New Roman"/>
          <w:sz w:val="20"/>
          <w:szCs w:val="20"/>
          <w:lang w:val="en-US" w:eastAsia="ru-RU"/>
        </w:rPr>
        <w:t xml:space="preserve">CT reveals </w:t>
      </w:r>
      <w:r w:rsidR="007F3416">
        <w:rPr>
          <w:rFonts w:ascii="PT Serif" w:eastAsia="Times New Roman" w:hAnsi="PT Serif" w:cs="Times New Roman"/>
          <w:sz w:val="20"/>
          <w:szCs w:val="20"/>
          <w:lang w:val="en-US" w:eastAsia="ru-RU"/>
        </w:rPr>
        <w:t xml:space="preserve">the </w:t>
      </w:r>
      <w:r w:rsidR="007F3416" w:rsidRPr="003E5AA8">
        <w:rPr>
          <w:rFonts w:ascii="PT Serif" w:eastAsia="Times New Roman" w:hAnsi="PT Serif" w:cs="Times New Roman"/>
          <w:sz w:val="20"/>
          <w:szCs w:val="20"/>
          <w:lang w:val="en-US" w:eastAsia="ru-RU"/>
        </w:rPr>
        <w:t xml:space="preserve">other </w:t>
      </w:r>
      <w:r w:rsidRPr="003E5AA8">
        <w:rPr>
          <w:rFonts w:ascii="PT Serif" w:eastAsia="Times New Roman" w:hAnsi="PT Serif" w:cs="Times New Roman"/>
          <w:sz w:val="20"/>
          <w:szCs w:val="20"/>
          <w:lang w:val="en-US" w:eastAsia="ru-RU"/>
        </w:rPr>
        <w:t xml:space="preserve">signs </w:t>
      </w:r>
      <w:r w:rsidR="007F3416">
        <w:rPr>
          <w:rFonts w:ascii="PT Serif" w:eastAsia="Times New Roman" w:hAnsi="PT Serif" w:cs="Times New Roman"/>
          <w:sz w:val="20"/>
          <w:szCs w:val="20"/>
          <w:lang w:val="en-US" w:eastAsia="ru-RU"/>
        </w:rPr>
        <w:t>of a life-time</w:t>
      </w:r>
      <w:r w:rsidRPr="003E5AA8">
        <w:rPr>
          <w:rFonts w:ascii="PT Serif" w:eastAsia="Times New Roman" w:hAnsi="PT Serif" w:cs="Times New Roman"/>
          <w:sz w:val="20"/>
          <w:szCs w:val="20"/>
          <w:lang w:val="en-US" w:eastAsia="ru-RU"/>
        </w:rPr>
        <w:t xml:space="preserve"> injury, </w:t>
      </w:r>
      <w:r w:rsidR="007F3416">
        <w:rPr>
          <w:rFonts w:ascii="PT Serif" w:eastAsia="Times New Roman" w:hAnsi="PT Serif" w:cs="Times New Roman"/>
          <w:sz w:val="20"/>
          <w:szCs w:val="20"/>
          <w:lang w:val="en-US" w:eastAsia="ru-RU"/>
        </w:rPr>
        <w:t>a</w:t>
      </w:r>
      <w:r w:rsidRPr="003E5AA8">
        <w:rPr>
          <w:rFonts w:ascii="PT Serif" w:eastAsia="Times New Roman" w:hAnsi="PT Serif" w:cs="Times New Roman"/>
          <w:sz w:val="20"/>
          <w:szCs w:val="20"/>
          <w:lang w:val="en-US" w:eastAsia="ru-RU"/>
        </w:rPr>
        <w:t xml:space="preserve">spirated foreign bodies and blood in the airway and the esophagus </w:t>
      </w:r>
      <w:r w:rsidR="00D2640A" w:rsidRPr="003E5AA8">
        <w:rPr>
          <w:rFonts w:ascii="PT Serif" w:eastAsia="Times New Roman" w:hAnsi="PT Serif" w:cs="Times New Roman"/>
          <w:sz w:val="20"/>
          <w:szCs w:val="20"/>
          <w:lang w:val="en-US" w:eastAsia="ru-RU"/>
        </w:rPr>
        <w:t xml:space="preserve">in particular </w:t>
      </w:r>
      <w:r w:rsidRPr="003E5AA8">
        <w:rPr>
          <w:rFonts w:ascii="PT Serif" w:eastAsia="Times New Roman" w:hAnsi="PT Serif" w:cs="Times New Roman"/>
          <w:sz w:val="20"/>
          <w:szCs w:val="20"/>
          <w:lang w:val="en-US" w:eastAsia="ru-RU"/>
        </w:rPr>
        <w:t xml:space="preserve">(Fig. 9). </w:t>
      </w:r>
    </w:p>
    <w:tbl>
      <w:tblPr>
        <w:tblW w:w="6380" w:type="dxa"/>
        <w:tblCellMar>
          <w:top w:w="15" w:type="dxa"/>
          <w:left w:w="15" w:type="dxa"/>
          <w:bottom w:w="15" w:type="dxa"/>
          <w:right w:w="15" w:type="dxa"/>
        </w:tblCellMar>
        <w:tblLook w:val="04A0" w:firstRow="1" w:lastRow="0" w:firstColumn="1" w:lastColumn="0" w:noHBand="0" w:noVBand="1"/>
      </w:tblPr>
      <w:tblGrid>
        <w:gridCol w:w="3507"/>
        <w:gridCol w:w="2873"/>
      </w:tblGrid>
      <w:tr w:rsidR="00A5306D" w:rsidRPr="003E5AA8" w:rsidTr="00A5306D">
        <w:tc>
          <w:tcPr>
            <w:tcW w:w="3190" w:type="dxa"/>
            <w:tcBorders>
              <w:top w:val="nil"/>
              <w:left w:val="nil"/>
              <w:bottom w:val="nil"/>
              <w:right w:val="nil"/>
            </w:tcBorders>
            <w:noWrap/>
            <w:hideMark/>
          </w:tcPr>
          <w:bookmarkStart w:id="22" w:name="table09"/>
          <w:bookmarkStart w:id="23" w:name="graphic2A"/>
          <w:bookmarkEnd w:id="22"/>
          <w:bookmarkEnd w:id="23"/>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"https://translate.googleusercontent.com/cnv_00015.gif"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39" type="#_x0000_t75" alt="164_9a 164_9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257300"/>
                  <wp:effectExtent l="19050" t="0" r="6350" b="0"/>
                  <wp:docPr id="29" name="Рисунок 29" descr="164_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64_9a"/>
                          <pic:cNvPicPr>
                            <a:picLocks noChangeAspect="1" noChangeArrowheads="1"/>
                          </pic:cNvPicPr>
                        </pic:nvPicPr>
                        <pic:blipFill>
                          <a:blip r:embed="rId18" cstate="print"/>
                          <a:srcRect/>
                          <a:stretch>
                            <a:fillRect/>
                          </a:stretch>
                        </pic:blipFill>
                        <pic:spPr bwMode="auto">
                          <a:xfrm>
                            <a:off x="0" y="0"/>
                            <a:ext cx="1441450" cy="1257300"/>
                          </a:xfrm>
                          <a:prstGeom prst="rect">
                            <a:avLst/>
                          </a:prstGeom>
                          <a:noFill/>
                          <a:ln w="9525">
                            <a:noFill/>
                            <a:miter lim="800000"/>
                            <a:headEnd/>
                            <a:tailEnd/>
                          </a:ln>
                        </pic:spPr>
                      </pic:pic>
                    </a:graphicData>
                  </a:graphic>
                </wp:inline>
              </w:drawing>
            </w:r>
          </w:p>
        </w:tc>
        <w:bookmarkStart w:id="24" w:name="graphic2B"/>
        <w:bookmarkEnd w:id="24"/>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"https://translate.googleusercontent.com/cnv_00016.gif"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0" type="#_x0000_t75" alt="164_9b 164_9b"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365250"/>
                  <wp:effectExtent l="19050" t="0" r="6350" b="0"/>
                  <wp:docPr id="32" name="Рисунок 32" descr="164_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64_9b"/>
                          <pic:cNvPicPr>
                            <a:picLocks noChangeAspect="1" noChangeArrowheads="1"/>
                          </pic:cNvPicPr>
                        </pic:nvPicPr>
                        <pic:blipFill>
                          <a:blip r:embed="rId19" cstate="print"/>
                          <a:srcRect/>
                          <a:stretch>
                            <a:fillRect/>
                          </a:stretch>
                        </pic:blipFill>
                        <pic:spPr bwMode="auto">
                          <a:xfrm>
                            <a:off x="0" y="0"/>
                            <a:ext cx="1441450" cy="136525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6A21FD">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9. </w:t>
            </w:r>
            <w:r w:rsidRPr="003E5AA8">
              <w:rPr>
                <w:rFonts w:ascii="PT Serif" w:eastAsia="Times New Roman" w:hAnsi="PT Serif" w:cs="Times New Roman"/>
                <w:vanish/>
                <w:sz w:val="20"/>
                <w:szCs w:val="20"/>
                <w:lang w:eastAsia="ru-RU"/>
              </w:rPr>
              <w:t>Аспирация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пищевод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грудной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клетки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9. Aspiration of foreign bodies in</w:t>
            </w:r>
            <w:r w:rsidR="00D2640A" w:rsidRPr="003E5AA8">
              <w:rPr>
                <w:rFonts w:ascii="PT Serif" w:eastAsia="Times New Roman" w:hAnsi="PT Serif" w:cs="Times New Roman"/>
                <w:sz w:val="20"/>
                <w:szCs w:val="20"/>
                <w:lang w:val="en-US" w:eastAsia="ru-RU"/>
              </w:rPr>
              <w:t>to</w:t>
            </w:r>
            <w:r w:rsidRPr="003E5AA8">
              <w:rPr>
                <w:rFonts w:ascii="PT Serif" w:eastAsia="Times New Roman" w:hAnsi="PT Serif" w:cs="Times New Roman"/>
                <w:sz w:val="20"/>
                <w:szCs w:val="20"/>
                <w:lang w:val="en-US" w:eastAsia="ru-RU"/>
              </w:rPr>
              <w:t xml:space="preserve"> the esophagus: </w:t>
            </w:r>
            <w:r w:rsidRPr="003E5AA8">
              <w:rPr>
                <w:rFonts w:ascii="PT Serif" w:eastAsia="Times New Roman" w:hAnsi="PT Serif" w:cs="Times New Roman"/>
                <w:i/>
                <w:iCs/>
                <w:sz w:val="20"/>
                <w:szCs w:val="20"/>
                <w:lang w:val="en-US" w:eastAsia="ru-RU"/>
              </w:rPr>
              <w:t>A</w:t>
            </w:r>
            <w:r w:rsidRPr="003E5AA8">
              <w:rPr>
                <w:rFonts w:ascii="PT Serif" w:eastAsia="Times New Roman" w:hAnsi="PT Serif" w:cs="Times New Roman"/>
                <w:sz w:val="20"/>
                <w:szCs w:val="20"/>
                <w:lang w:val="en-US" w:eastAsia="ru-RU"/>
              </w:rPr>
              <w:t xml:space="preserve"> </w:t>
            </w:r>
            <w:r w:rsidR="006A21FD">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post</w:t>
            </w:r>
            <w:r w:rsidR="006A21FD">
              <w:rPr>
                <w:rFonts w:ascii="PT Serif" w:eastAsia="Times New Roman" w:hAnsi="PT Serif" w:cs="Times New Roman"/>
                <w:sz w:val="20"/>
                <w:szCs w:val="20"/>
                <w:lang w:val="en-US" w:eastAsia="ru-RU"/>
              </w:rPr>
              <w:t>-</w:t>
            </w:r>
            <w:r w:rsidR="00D2640A"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sz w:val="20"/>
                <w:szCs w:val="20"/>
                <w:lang w:val="en-US" w:eastAsia="ru-RU"/>
              </w:rPr>
              <w:lastRenderedPageBreak/>
              <w:t xml:space="preserve">computed tomography of the chest. </w:t>
            </w:r>
            <w:r w:rsidRPr="003E5AA8">
              <w:rPr>
                <w:rFonts w:ascii="PT Serif" w:eastAsia="Times New Roman" w:hAnsi="PT Serif" w:cs="Times New Roman"/>
                <w:vanish/>
                <w:sz w:val="20"/>
                <w:szCs w:val="20"/>
                <w:lang w:eastAsia="ru-RU"/>
              </w:rPr>
              <w:t>Инородные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средней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нижней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трети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пищевода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стрелкой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Foreign bodies in the middle and lower third of the esophagus (arrow). </w:t>
            </w:r>
            <w:r w:rsidRPr="003E5AA8">
              <w:rPr>
                <w:rFonts w:ascii="PT Serif" w:eastAsia="Times New Roman" w:hAnsi="PT Serif" w:cs="Times New Roman"/>
                <w:vanish/>
                <w:sz w:val="20"/>
                <w:szCs w:val="20"/>
                <w:lang w:eastAsia="ru-RU"/>
              </w:rPr>
              <w:t>Наличие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уровне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говорит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перистальтике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пищевода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после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причинения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признак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прижизненности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Б</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тот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The presence of a foreign body at this level </w:t>
            </w:r>
            <w:r w:rsidR="006A21FD">
              <w:rPr>
                <w:rFonts w:ascii="PT Serif" w:eastAsia="Times New Roman" w:hAnsi="PT Serif" w:cs="Times New Roman"/>
                <w:sz w:val="20"/>
                <w:szCs w:val="20"/>
                <w:lang w:val="en-US" w:eastAsia="ru-RU"/>
              </w:rPr>
              <w:t>evidences</w:t>
            </w:r>
            <w:r w:rsidRPr="003E5AA8">
              <w:rPr>
                <w:rFonts w:ascii="PT Serif" w:eastAsia="Times New Roman" w:hAnsi="PT Serif" w:cs="Times New Roman"/>
                <w:sz w:val="20"/>
                <w:szCs w:val="20"/>
                <w:lang w:val="en-US" w:eastAsia="ru-RU"/>
              </w:rPr>
              <w:t xml:space="preserve"> of esophageal </w:t>
            </w:r>
            <w:r w:rsidRPr="00D9086B">
              <w:rPr>
                <w:rFonts w:ascii="PT Serif" w:eastAsia="Times New Roman" w:hAnsi="PT Serif" w:cs="Times New Roman"/>
                <w:sz w:val="20"/>
                <w:szCs w:val="20"/>
                <w:lang w:val="en-US" w:eastAsia="ru-RU"/>
              </w:rPr>
              <w:t xml:space="preserve">peristalsis after </w:t>
            </w:r>
            <w:r w:rsidR="006A21FD" w:rsidRPr="00D9086B">
              <w:rPr>
                <w:rFonts w:ascii="PT Serif" w:eastAsia="Times New Roman" w:hAnsi="PT Serif" w:cs="Times New Roman"/>
                <w:sz w:val="20"/>
                <w:szCs w:val="20"/>
                <w:lang w:val="en-US" w:eastAsia="ru-RU"/>
              </w:rPr>
              <w:t xml:space="preserve">the </w:t>
            </w:r>
            <w:r w:rsidRPr="00D9086B">
              <w:rPr>
                <w:rFonts w:ascii="PT Serif" w:eastAsia="Times New Roman" w:hAnsi="PT Serif" w:cs="Times New Roman"/>
                <w:sz w:val="20"/>
                <w:szCs w:val="20"/>
                <w:lang w:val="en-US" w:eastAsia="ru-RU"/>
              </w:rPr>
              <w:t xml:space="preserve">injury (a sign </w:t>
            </w:r>
            <w:r w:rsidR="00EC2E3A" w:rsidRPr="00D9086B">
              <w:rPr>
                <w:rFonts w:ascii="PT Serif" w:eastAsia="Times New Roman" w:hAnsi="PT Serif" w:cs="Times New Roman"/>
                <w:sz w:val="20"/>
                <w:szCs w:val="20"/>
                <w:lang w:val="en-US" w:eastAsia="ru-RU"/>
              </w:rPr>
              <w:t xml:space="preserve">of a life-time trauma) </w:t>
            </w:r>
            <w:r w:rsidRPr="00D9086B">
              <w:rPr>
                <w:rFonts w:ascii="PT Serif" w:eastAsia="Times New Roman" w:hAnsi="PT Serif" w:cs="Times New Roman"/>
                <w:i/>
                <w:iCs/>
                <w:sz w:val="20"/>
                <w:szCs w:val="20"/>
                <w:lang w:val="en-US" w:eastAsia="ru-RU"/>
              </w:rPr>
              <w:t>B</w:t>
            </w:r>
            <w:r w:rsidRPr="00D9086B">
              <w:rPr>
                <w:rFonts w:ascii="PT Serif" w:eastAsia="Times New Roman" w:hAnsi="PT Serif" w:cs="Times New Roman"/>
                <w:sz w:val="20"/>
                <w:szCs w:val="20"/>
                <w:lang w:val="en-US" w:eastAsia="ru-RU"/>
              </w:rPr>
              <w:t xml:space="preserve"> - the same case. </w:t>
            </w:r>
            <w:r w:rsidRPr="00D9086B">
              <w:rPr>
                <w:rFonts w:ascii="PT Serif" w:eastAsia="Times New Roman" w:hAnsi="PT Serif" w:cs="Times New Roman"/>
                <w:vanish/>
                <w:sz w:val="20"/>
                <w:szCs w:val="20"/>
                <w:lang w:eastAsia="ru-RU"/>
              </w:rPr>
              <w:t>Макропрепарат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Macro</w:t>
            </w:r>
            <w:r w:rsidR="0028209F" w:rsidRPr="00D9086B">
              <w:rPr>
                <w:rFonts w:ascii="PT Serif" w:eastAsia="Times New Roman" w:hAnsi="PT Serif" w:cs="Times New Roman"/>
                <w:sz w:val="20"/>
                <w:szCs w:val="20"/>
                <w:lang w:val="en-US" w:eastAsia="ru-RU"/>
              </w:rPr>
              <w:t>-</w:t>
            </w:r>
            <w:r w:rsidRPr="00D9086B">
              <w:rPr>
                <w:rFonts w:ascii="PT Serif" w:eastAsia="Times New Roman" w:hAnsi="PT Serif" w:cs="Times New Roman"/>
                <w:sz w:val="20"/>
                <w:szCs w:val="20"/>
                <w:lang w:val="en-US" w:eastAsia="ru-RU"/>
              </w:rPr>
              <w:t xml:space="preserve">preparations. </w:t>
            </w:r>
            <w:r w:rsidRPr="00D9086B">
              <w:rPr>
                <w:rFonts w:ascii="PT Serif" w:eastAsia="Times New Roman" w:hAnsi="PT Serif" w:cs="Times New Roman"/>
                <w:vanish/>
                <w:sz w:val="20"/>
                <w:szCs w:val="20"/>
                <w:lang w:eastAsia="ru-RU"/>
              </w:rPr>
              <w:t>Просвет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пищевода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вскрыт</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The lumen of the esophagus </w:t>
            </w:r>
            <w:r w:rsidR="00D2640A" w:rsidRPr="00D9086B">
              <w:rPr>
                <w:rFonts w:ascii="PT Serif" w:eastAsia="Times New Roman" w:hAnsi="PT Serif" w:cs="Times New Roman"/>
                <w:sz w:val="20"/>
                <w:szCs w:val="20"/>
                <w:lang w:val="en-US" w:eastAsia="ru-RU"/>
              </w:rPr>
              <w:t xml:space="preserve">is </w:t>
            </w:r>
            <w:r w:rsidRPr="00D9086B">
              <w:rPr>
                <w:rFonts w:ascii="PT Serif" w:eastAsia="Times New Roman" w:hAnsi="PT Serif" w:cs="Times New Roman"/>
                <w:sz w:val="20"/>
                <w:szCs w:val="20"/>
                <w:lang w:val="en-US" w:eastAsia="ru-RU"/>
              </w:rPr>
              <w:t xml:space="preserve">opened. </w:t>
            </w:r>
            <w:r w:rsidRPr="00D9086B">
              <w:rPr>
                <w:rFonts w:ascii="PT Serif" w:eastAsia="Times New Roman" w:hAnsi="PT Serif" w:cs="Times New Roman"/>
                <w:vanish/>
                <w:sz w:val="20"/>
                <w:szCs w:val="20"/>
                <w:lang w:eastAsia="ru-RU"/>
              </w:rPr>
              <w:t>Стрелками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показаны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осколки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лобового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стекла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автомобиля</w:t>
            </w:r>
            <w:r w:rsidRPr="00D9086B">
              <w:rPr>
                <w:rFonts w:ascii="PT Serif" w:eastAsia="Times New Roman" w:hAnsi="PT Serif" w:cs="Times New Roman"/>
                <w:sz w:val="20"/>
                <w:szCs w:val="20"/>
                <w:lang w:val="en-US" w:eastAsia="ru-RU"/>
              </w:rPr>
              <w:t>The arrows indicate the fragments of the windshield</w:t>
            </w:r>
            <w:r w:rsidRPr="003E5AA8">
              <w:rPr>
                <w:rFonts w:ascii="PT Serif" w:eastAsia="Times New Roman" w:hAnsi="PT Serif" w:cs="Times New Roman"/>
                <w:sz w:val="20"/>
                <w:szCs w:val="20"/>
                <w:lang w:val="en-US" w:eastAsia="ru-RU"/>
              </w:rPr>
              <w:t xml:space="preserve"> of the car </w:t>
            </w:r>
          </w:p>
        </w:tc>
      </w:tr>
    </w:tbl>
    <w:p w:rsidR="00A5306D" w:rsidRPr="003E5AA8" w:rsidRDefault="00A5306D" w:rsidP="00A5306D">
      <w:pPr>
        <w:spacing w:before="100" w:after="40" w:line="200" w:lineRule="atLeast"/>
        <w:rPr>
          <w:rFonts w:ascii="PT Sans" w:eastAsia="Times New Roman" w:hAnsi="PT Sans" w:cs="Times New Roman"/>
          <w:b/>
          <w:bCs/>
          <w:caps/>
          <w:color w:val="983265"/>
          <w:sz w:val="20"/>
          <w:szCs w:val="20"/>
          <w:lang w:val="en-US" w:eastAsia="ru-RU"/>
        </w:rPr>
      </w:pPr>
      <w:r w:rsidRPr="003E5AA8">
        <w:rPr>
          <w:rFonts w:ascii="PT Sans" w:eastAsia="Times New Roman" w:hAnsi="PT Sans" w:cs="Times New Roman"/>
          <w:b/>
          <w:bCs/>
          <w:caps/>
          <w:vanish/>
          <w:color w:val="983265"/>
          <w:sz w:val="20"/>
          <w:szCs w:val="20"/>
          <w:lang w:eastAsia="ru-RU"/>
        </w:rPr>
        <w:lastRenderedPageBreak/>
        <w:t>Возможности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посмертной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визуализации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судебно</w:t>
      </w:r>
      <w:r w:rsidRPr="003E5AA8">
        <w:rPr>
          <w:rFonts w:ascii="PT Sans" w:eastAsia="Times New Roman" w:hAnsi="PT Sans" w:cs="Times New Roman"/>
          <w:b/>
          <w:bCs/>
          <w:caps/>
          <w:vanish/>
          <w:color w:val="983265"/>
          <w:sz w:val="20"/>
          <w:szCs w:val="20"/>
          <w:lang w:val="en-US" w:eastAsia="ru-RU"/>
        </w:rPr>
        <w:t>-</w:t>
      </w:r>
      <w:r w:rsidRPr="003E5AA8">
        <w:rPr>
          <w:rFonts w:ascii="PT Sans" w:eastAsia="Times New Roman" w:hAnsi="PT Sans" w:cs="Times New Roman"/>
          <w:b/>
          <w:bCs/>
          <w:caps/>
          <w:vanish/>
          <w:color w:val="983265"/>
          <w:sz w:val="20"/>
          <w:szCs w:val="20"/>
          <w:lang w:eastAsia="ru-RU"/>
        </w:rPr>
        <w:t>медицинской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экспертизе</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повреждений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причиняемых</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острыми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предметами</w:t>
      </w:r>
      <w:r w:rsidRPr="003E5AA8">
        <w:rPr>
          <w:rFonts w:ascii="PT Sans" w:eastAsia="Times New Roman" w:hAnsi="PT Sans" w:cs="Times New Roman"/>
          <w:b/>
          <w:bCs/>
          <w:caps/>
          <w:color w:val="983265"/>
          <w:sz w:val="20"/>
          <w:szCs w:val="20"/>
          <w:lang w:val="en-US" w:eastAsia="ru-RU"/>
        </w:rPr>
        <w:t xml:space="preserve"> </w:t>
      </w:r>
      <w:r w:rsidR="00910F1A" w:rsidRPr="003E5AA8">
        <w:rPr>
          <w:rFonts w:ascii="PT Sans" w:eastAsia="Times New Roman" w:hAnsi="PT Sans" w:cs="Times New Roman"/>
          <w:b/>
          <w:bCs/>
          <w:caps/>
          <w:color w:val="983265"/>
          <w:sz w:val="20"/>
          <w:szCs w:val="20"/>
          <w:lang w:val="en-US" w:eastAsia="ru-RU"/>
        </w:rPr>
        <w:t>POSSIBILITIES</w:t>
      </w:r>
      <w:r w:rsidRPr="003E5AA8">
        <w:rPr>
          <w:rFonts w:ascii="PT Sans" w:eastAsia="Times New Roman" w:hAnsi="PT Sans" w:cs="Times New Roman"/>
          <w:b/>
          <w:bCs/>
          <w:caps/>
          <w:color w:val="983265"/>
          <w:sz w:val="20"/>
          <w:szCs w:val="20"/>
          <w:lang w:val="en-US" w:eastAsia="ru-RU"/>
        </w:rPr>
        <w:t xml:space="preserve"> </w:t>
      </w:r>
      <w:r w:rsidR="00D2640A" w:rsidRPr="003E5AA8">
        <w:rPr>
          <w:rFonts w:ascii="PT Sans" w:eastAsia="Times New Roman" w:hAnsi="PT Sans" w:cs="Times New Roman"/>
          <w:b/>
          <w:bCs/>
          <w:caps/>
          <w:color w:val="983265"/>
          <w:sz w:val="20"/>
          <w:szCs w:val="20"/>
          <w:lang w:val="en-US" w:eastAsia="ru-RU"/>
        </w:rPr>
        <w:t xml:space="preserve">of </w:t>
      </w:r>
      <w:r w:rsidRPr="003E5AA8">
        <w:rPr>
          <w:rFonts w:ascii="PT Sans" w:eastAsia="Times New Roman" w:hAnsi="PT Sans" w:cs="Times New Roman"/>
          <w:b/>
          <w:bCs/>
          <w:caps/>
          <w:color w:val="983265"/>
          <w:sz w:val="20"/>
          <w:szCs w:val="20"/>
          <w:lang w:val="en-US" w:eastAsia="ru-RU"/>
        </w:rPr>
        <w:t>post</w:t>
      </w:r>
      <w:r w:rsidR="00B750F1">
        <w:rPr>
          <w:rFonts w:ascii="PT Sans" w:eastAsia="Times New Roman" w:hAnsi="PT Sans" w:cs="Times New Roman"/>
          <w:b/>
          <w:bCs/>
          <w:caps/>
          <w:color w:val="983265"/>
          <w:sz w:val="20"/>
          <w:szCs w:val="20"/>
          <w:lang w:val="en-US" w:eastAsia="ru-RU"/>
        </w:rPr>
        <w:t>-</w:t>
      </w:r>
      <w:r w:rsidRPr="003E5AA8">
        <w:rPr>
          <w:rFonts w:ascii="PT Sans" w:eastAsia="Times New Roman" w:hAnsi="PT Sans" w:cs="Times New Roman"/>
          <w:b/>
          <w:bCs/>
          <w:caps/>
          <w:color w:val="983265"/>
          <w:sz w:val="20"/>
          <w:szCs w:val="20"/>
          <w:lang w:val="en-US" w:eastAsia="ru-RU"/>
        </w:rPr>
        <w:t xml:space="preserve">mortem imaging forensic injuries caused by sharp objects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колотых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колото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резаных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MSCT can be used in cases of stab and stab wounds. </w:t>
      </w:r>
      <w:r w:rsidRPr="003E5AA8">
        <w:rPr>
          <w:rFonts w:ascii="PT Serif" w:eastAsia="Times New Roman" w:hAnsi="PT Serif" w:cs="Times New Roman"/>
          <w:vanish/>
          <w:sz w:val="20"/>
          <w:szCs w:val="20"/>
          <w:lang w:eastAsia="ru-RU"/>
        </w:rPr>
        <w:t>Метод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позволяет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визуализировать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канал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обнаружить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колющие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отломки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дифференцировать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колотые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ранения</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This method allows </w:t>
      </w:r>
      <w:r w:rsidR="00D9086B">
        <w:rPr>
          <w:rFonts w:ascii="PT Serif" w:eastAsia="Times New Roman" w:hAnsi="PT Serif" w:cs="Times New Roman"/>
          <w:sz w:val="20"/>
          <w:szCs w:val="20"/>
          <w:lang w:val="en-US" w:eastAsia="ru-RU"/>
        </w:rPr>
        <w:t>visualizing the wound channel, finding sharps and their fragments, and differentiating</w:t>
      </w:r>
      <w:r w:rsidR="00766076" w:rsidRPr="00D9086B">
        <w:rPr>
          <w:rFonts w:ascii="PT Serif" w:eastAsia="Times New Roman" w:hAnsi="PT Serif" w:cs="Times New Roman"/>
          <w:sz w:val="20"/>
          <w:szCs w:val="20"/>
          <w:lang w:val="en-US" w:eastAsia="ru-RU"/>
        </w:rPr>
        <w:t xml:space="preserve"> </w:t>
      </w:r>
      <w:r w:rsidR="00EC2E3A" w:rsidRPr="00D9086B">
        <w:rPr>
          <w:rFonts w:ascii="PT Serif" w:eastAsia="Times New Roman" w:hAnsi="PT Serif" w:cs="Times New Roman"/>
          <w:sz w:val="20"/>
          <w:szCs w:val="20"/>
          <w:lang w:val="en-US" w:eastAsia="ru-RU"/>
        </w:rPr>
        <w:t>stab</w:t>
      </w:r>
      <w:r w:rsidRPr="00D9086B">
        <w:rPr>
          <w:rFonts w:ascii="PT Serif" w:eastAsia="Times New Roman" w:hAnsi="PT Serif" w:cs="Times New Roman"/>
          <w:sz w:val="20"/>
          <w:szCs w:val="20"/>
          <w:lang w:val="en-US" w:eastAsia="ru-RU"/>
        </w:rPr>
        <w:t xml:space="preserve"> and</w:t>
      </w:r>
      <w:r w:rsidRPr="003E5AA8">
        <w:rPr>
          <w:rFonts w:ascii="PT Serif" w:eastAsia="Times New Roman" w:hAnsi="PT Serif" w:cs="Times New Roman"/>
          <w:sz w:val="20"/>
          <w:szCs w:val="20"/>
          <w:lang w:val="en-US" w:eastAsia="ru-RU"/>
        </w:rPr>
        <w:t xml:space="preserve"> gunshot wounds.</w:t>
      </w:r>
      <w:r w:rsidRPr="003E5AA8">
        <w:rPr>
          <w:rFonts w:ascii="PT Serif" w:eastAsia="Times New Roman" w:hAnsi="PT Serif" w:cs="Times New Roman"/>
          <w:vanish/>
          <w:sz w:val="20"/>
          <w:szCs w:val="20"/>
          <w:lang w:eastAsia="ru-RU"/>
        </w:rPr>
        <w:t>Визуализацию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раневого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канала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улучшает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газ</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попадает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мягкие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ткани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окружающей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среды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содержащего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легкого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кишки</w:t>
      </w:r>
      <w:r w:rsidRPr="003E5AA8">
        <w:rPr>
          <w:rFonts w:ascii="PT Serif" w:eastAsia="Times New Roman" w:hAnsi="PT Serif" w:cs="Times New Roman"/>
          <w:vanish/>
          <w:sz w:val="20"/>
          <w:szCs w:val="20"/>
          <w:lang w:val="en-US" w:eastAsia="ru-RU"/>
        </w:rPr>
        <w:t>) [25, 29].</w:t>
      </w:r>
      <w:r w:rsidRPr="003E5AA8">
        <w:rPr>
          <w:rFonts w:ascii="PT Serif" w:eastAsia="Times New Roman" w:hAnsi="PT Serif" w:cs="Times New Roman"/>
          <w:sz w:val="20"/>
          <w:szCs w:val="20"/>
          <w:lang w:val="en-US" w:eastAsia="ru-RU"/>
        </w:rPr>
        <w:t xml:space="preserve"> </w:t>
      </w:r>
      <w:r w:rsidR="00D202CC" w:rsidRPr="003E5AA8">
        <w:rPr>
          <w:rFonts w:ascii="PT Serif" w:eastAsia="Times New Roman" w:hAnsi="PT Serif" w:cs="Times New Roman"/>
          <w:sz w:val="20"/>
          <w:szCs w:val="20"/>
          <w:lang w:val="en-US" w:eastAsia="ru-RU"/>
        </w:rPr>
        <w:t>V</w:t>
      </w:r>
      <w:r w:rsidRPr="003E5AA8">
        <w:rPr>
          <w:rFonts w:ascii="PT Serif" w:eastAsia="Times New Roman" w:hAnsi="PT Serif" w:cs="Times New Roman"/>
          <w:sz w:val="20"/>
          <w:szCs w:val="20"/>
          <w:lang w:val="en-US" w:eastAsia="ru-RU"/>
        </w:rPr>
        <w:t xml:space="preserve">isualization of the wound channel </w:t>
      </w:r>
      <w:r w:rsidR="00D202CC" w:rsidRPr="003E5AA8">
        <w:rPr>
          <w:rFonts w:ascii="PT Serif" w:eastAsia="Times New Roman" w:hAnsi="PT Serif" w:cs="Times New Roman"/>
          <w:sz w:val="20"/>
          <w:szCs w:val="20"/>
          <w:lang w:val="en-US" w:eastAsia="ru-RU"/>
        </w:rPr>
        <w:t xml:space="preserve">is improved by </w:t>
      </w:r>
      <w:r w:rsidRPr="003E5AA8">
        <w:rPr>
          <w:rFonts w:ascii="PT Serif" w:eastAsia="Times New Roman" w:hAnsi="PT Serif" w:cs="Times New Roman"/>
          <w:sz w:val="20"/>
          <w:szCs w:val="20"/>
          <w:lang w:val="en-US" w:eastAsia="ru-RU"/>
        </w:rPr>
        <w:t xml:space="preserve">a </w:t>
      </w:r>
      <w:r w:rsidR="00B750F1" w:rsidRPr="003E5AA8">
        <w:rPr>
          <w:rFonts w:ascii="PT Serif" w:eastAsia="Times New Roman" w:hAnsi="PT Serif" w:cs="Times New Roman"/>
          <w:sz w:val="20"/>
          <w:szCs w:val="20"/>
          <w:lang w:val="en-US" w:eastAsia="ru-RU"/>
        </w:rPr>
        <w:t>gas that</w:t>
      </w:r>
      <w:r w:rsidRPr="003E5AA8">
        <w:rPr>
          <w:rFonts w:ascii="PT Serif" w:eastAsia="Times New Roman" w:hAnsi="PT Serif" w:cs="Times New Roman"/>
          <w:sz w:val="20"/>
          <w:szCs w:val="20"/>
          <w:lang w:val="en-US" w:eastAsia="ru-RU"/>
        </w:rPr>
        <w:t xml:space="preserve"> enters the soft tissue from the environment or from the </w:t>
      </w:r>
      <w:r w:rsidR="00D202CC" w:rsidRPr="003E5AA8">
        <w:rPr>
          <w:rFonts w:ascii="PT Serif" w:eastAsia="Times New Roman" w:hAnsi="PT Serif" w:cs="Times New Roman"/>
          <w:sz w:val="20"/>
          <w:szCs w:val="20"/>
          <w:lang w:val="en-US" w:eastAsia="ru-RU"/>
        </w:rPr>
        <w:t>organ</w:t>
      </w:r>
      <w:r w:rsidRPr="003E5AA8">
        <w:rPr>
          <w:rFonts w:ascii="PT Serif" w:eastAsia="Times New Roman" w:hAnsi="PT Serif" w:cs="Times New Roman"/>
          <w:sz w:val="20"/>
          <w:szCs w:val="20"/>
          <w:lang w:val="en-US" w:eastAsia="ru-RU"/>
        </w:rPr>
        <w:t xml:space="preserve">, </w:t>
      </w:r>
      <w:r w:rsidR="00D202CC" w:rsidRPr="003E5AA8">
        <w:rPr>
          <w:rFonts w:ascii="PT Serif" w:eastAsia="Times New Roman" w:hAnsi="PT Serif" w:cs="Times New Roman"/>
          <w:sz w:val="20"/>
          <w:szCs w:val="20"/>
          <w:lang w:val="en-US" w:eastAsia="ru-RU"/>
        </w:rPr>
        <w:t>containing it</w:t>
      </w:r>
      <w:r w:rsidRPr="003E5AA8">
        <w:rPr>
          <w:rFonts w:ascii="PT Serif" w:eastAsia="Times New Roman" w:hAnsi="PT Serif" w:cs="Times New Roman"/>
          <w:sz w:val="20"/>
          <w:szCs w:val="20"/>
          <w:lang w:val="en-US" w:eastAsia="ru-RU"/>
        </w:rPr>
        <w:t xml:space="preserve"> (lung or colon) [25, 29].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построения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трехмерных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раневых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каналов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MSCT allows </w:t>
      </w:r>
      <w:r w:rsidR="00B750F1">
        <w:rPr>
          <w:rFonts w:ascii="PT Serif" w:eastAsia="Times New Roman" w:hAnsi="PT Serif" w:cs="Times New Roman"/>
          <w:sz w:val="20"/>
          <w:szCs w:val="20"/>
          <w:lang w:val="en-US" w:eastAsia="ru-RU"/>
        </w:rPr>
        <w:t>to create</w:t>
      </w:r>
      <w:r w:rsidRPr="003E5AA8">
        <w:rPr>
          <w:rFonts w:ascii="PT Serif" w:eastAsia="Times New Roman" w:hAnsi="PT Serif" w:cs="Times New Roman"/>
          <w:sz w:val="20"/>
          <w:szCs w:val="20"/>
          <w:lang w:val="en-US" w:eastAsia="ru-RU"/>
        </w:rPr>
        <w:t xml:space="preserve"> three-dimensional reconstructions of the wound channel.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ряде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случаев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исключении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наличия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металлических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помочь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определении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хода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направления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длины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раневого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канала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 10).</w:t>
      </w:r>
      <w:r w:rsidRPr="003E5AA8">
        <w:rPr>
          <w:rFonts w:ascii="PT Serif" w:eastAsia="Times New Roman" w:hAnsi="PT Serif" w:cs="Times New Roman"/>
          <w:sz w:val="20"/>
          <w:szCs w:val="20"/>
          <w:lang w:val="en-US" w:eastAsia="ru-RU"/>
        </w:rPr>
        <w:t xml:space="preserve"> MRI in some cases (with the exclusion of the presence of metallic foreign bodies in the corpse) can assist in determining the course, direction and length of the wound channel (Fig. 10). </w:t>
      </w:r>
    </w:p>
    <w:tbl>
      <w:tblPr>
        <w:tblW w:w="6380" w:type="dxa"/>
        <w:tblCellMar>
          <w:top w:w="15" w:type="dxa"/>
          <w:left w:w="15" w:type="dxa"/>
          <w:bottom w:w="15" w:type="dxa"/>
          <w:right w:w="15" w:type="dxa"/>
        </w:tblCellMar>
        <w:tblLook w:val="04A0" w:firstRow="1" w:lastRow="0" w:firstColumn="1" w:lastColumn="0" w:noHBand="0" w:noVBand="1"/>
      </w:tblPr>
      <w:tblGrid>
        <w:gridCol w:w="3507"/>
        <w:gridCol w:w="2873"/>
      </w:tblGrid>
      <w:tr w:rsidR="00A5306D" w:rsidRPr="003E5AA8" w:rsidTr="00A5306D">
        <w:tc>
          <w:tcPr>
            <w:tcW w:w="3190" w:type="dxa"/>
            <w:tcBorders>
              <w:top w:val="nil"/>
              <w:left w:val="nil"/>
              <w:bottom w:val="nil"/>
              <w:right w:val="nil"/>
            </w:tcBorders>
            <w:noWrap/>
            <w:hideMark/>
          </w:tcPr>
          <w:bookmarkStart w:id="25" w:name="table0A"/>
          <w:bookmarkStart w:id="26" w:name="graphic2C"/>
          <w:bookmarkEnd w:id="25"/>
          <w:bookmarkEnd w:id="26"/>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"https://translate.googleusercontent.com/cnv_00017.gif"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1" type="#_x0000_t75" alt="164_10a 164_10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28750" cy="1905000"/>
                  <wp:effectExtent l="19050" t="0" r="0" b="0"/>
                  <wp:docPr id="36" name="Рисунок 36" descr="164_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64_10a"/>
                          <pic:cNvPicPr>
                            <a:picLocks noChangeAspect="1" noChangeArrowheads="1"/>
                          </pic:cNvPicPr>
                        </pic:nvPicPr>
                        <pic:blipFill>
                          <a:blip r:embed="rId20" cstate="print"/>
                          <a:srcRect/>
                          <a:stretch>
                            <a:fillRect/>
                          </a:stretch>
                        </pic:blipFill>
                        <pic:spPr bwMode="auto">
                          <a:xfrm>
                            <a:off x="0" y="0"/>
                            <a:ext cx="1428750" cy="1905000"/>
                          </a:xfrm>
                          <a:prstGeom prst="rect">
                            <a:avLst/>
                          </a:prstGeom>
                          <a:noFill/>
                          <a:ln w="9525">
                            <a:noFill/>
                            <a:miter lim="800000"/>
                            <a:headEnd/>
                            <a:tailEnd/>
                          </a:ln>
                        </pic:spPr>
                      </pic:pic>
                    </a:graphicData>
                  </a:graphic>
                </wp:inline>
              </w:drawing>
            </w:r>
          </w:p>
        </w:tc>
        <w:bookmarkStart w:id="27" w:name="graphic2D"/>
        <w:bookmarkEnd w:id="27"/>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"https://translate.googleusercontent.com/cnv_00018.gif"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2" type="#_x0000_t75" alt="164_10b 164_10b"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612900"/>
                  <wp:effectExtent l="19050" t="0" r="6350" b="0"/>
                  <wp:docPr id="39" name="Рисунок 39" descr="164_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64_10b"/>
                          <pic:cNvPicPr>
                            <a:picLocks noChangeAspect="1" noChangeArrowheads="1"/>
                          </pic:cNvPicPr>
                        </pic:nvPicPr>
                        <pic:blipFill>
                          <a:blip r:embed="rId21" cstate="print"/>
                          <a:srcRect/>
                          <a:stretch>
                            <a:fillRect/>
                          </a:stretch>
                        </pic:blipFill>
                        <pic:spPr bwMode="auto">
                          <a:xfrm>
                            <a:off x="0" y="0"/>
                            <a:ext cx="1441450" cy="161290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4209D0">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10. </w:t>
            </w:r>
            <w:r w:rsidRPr="003E5AA8">
              <w:rPr>
                <w:rFonts w:ascii="PT Serif" w:eastAsia="Times New Roman" w:hAnsi="PT Serif" w:cs="Times New Roman"/>
                <w:vanish/>
                <w:sz w:val="20"/>
                <w:szCs w:val="20"/>
                <w:lang w:eastAsia="ru-RU"/>
              </w:rPr>
              <w:t>Колото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резаное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проекции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магнитно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резонансная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w:t>
            </w:r>
            <w:r w:rsidRPr="003E5AA8">
              <w:rPr>
                <w:rFonts w:ascii="PT Serif" w:eastAsia="Times New Roman" w:hAnsi="PT Serif" w:cs="Times New Roman"/>
                <w:vanish/>
                <w:sz w:val="20"/>
                <w:szCs w:val="20"/>
                <w:lang w:val="en-US" w:eastAsia="ru-RU"/>
              </w:rPr>
              <w:t>2-</w:t>
            </w:r>
            <w:r w:rsidRPr="003E5AA8">
              <w:rPr>
                <w:rFonts w:ascii="PT Serif" w:eastAsia="Times New Roman" w:hAnsi="PT Serif" w:cs="Times New Roman"/>
                <w:vanish/>
                <w:sz w:val="20"/>
                <w:szCs w:val="20"/>
                <w:lang w:eastAsia="ru-RU"/>
              </w:rPr>
              <w:t>взвешенное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изображение</w:t>
            </w:r>
            <w:r w:rsidRPr="003E5AA8">
              <w:rPr>
                <w:rFonts w:ascii="PT Serif" w:eastAsia="Times New Roman" w:hAnsi="PT Serif" w:cs="Times New Roman"/>
                <w:vanish/>
                <w:sz w:val="20"/>
                <w:szCs w:val="20"/>
                <w:lang w:val="en-US" w:eastAsia="ru-RU"/>
              </w:rPr>
              <w:t>.</w:t>
            </w:r>
            <w:r w:rsidR="0019526A" w:rsidRPr="003E5AA8">
              <w:rPr>
                <w:rFonts w:ascii="PT Serif" w:eastAsia="Times New Roman" w:hAnsi="PT Serif" w:cs="Times New Roman"/>
                <w:sz w:val="20"/>
                <w:szCs w:val="20"/>
                <w:lang w:val="en-US" w:eastAsia="ru-RU"/>
              </w:rPr>
              <w:t xml:space="preserve"> 10. S</w:t>
            </w:r>
            <w:r w:rsidRPr="003E5AA8">
              <w:rPr>
                <w:rFonts w:ascii="PT Serif" w:eastAsia="Times New Roman" w:hAnsi="PT Serif" w:cs="Times New Roman"/>
                <w:sz w:val="20"/>
                <w:szCs w:val="20"/>
                <w:lang w:val="en-US" w:eastAsia="ru-RU"/>
              </w:rPr>
              <w:t xml:space="preserve">tab wound to the heart projection: </w:t>
            </w:r>
            <w:r w:rsidRPr="003E5AA8">
              <w:rPr>
                <w:rFonts w:ascii="PT Serif" w:eastAsia="Times New Roman" w:hAnsi="PT Serif" w:cs="Times New Roman"/>
                <w:i/>
                <w:iCs/>
                <w:sz w:val="20"/>
                <w:szCs w:val="20"/>
                <w:lang w:val="en-US" w:eastAsia="ru-RU"/>
              </w:rPr>
              <w:t>A</w:t>
            </w:r>
            <w:r w:rsidRPr="003E5AA8">
              <w:rPr>
                <w:rFonts w:ascii="PT Serif" w:eastAsia="Times New Roman" w:hAnsi="PT Serif" w:cs="Times New Roman"/>
                <w:sz w:val="20"/>
                <w:szCs w:val="20"/>
                <w:lang w:val="en-US" w:eastAsia="ru-RU"/>
              </w:rPr>
              <w:t xml:space="preserve"> - post-mortem magnetic resonance imaging of the heart, T2-weighted image. </w:t>
            </w:r>
            <w:r w:rsidRPr="003E5AA8">
              <w:rPr>
                <w:rFonts w:ascii="PT Serif" w:eastAsia="Times New Roman" w:hAnsi="PT Serif" w:cs="Times New Roman"/>
                <w:vanish/>
                <w:sz w:val="20"/>
                <w:szCs w:val="20"/>
                <w:lang w:eastAsia="ru-RU"/>
              </w:rPr>
              <w:t>Гемотампонада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пунктирными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белыми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стрелками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выпавшие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осадок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форменные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элементы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черными</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сыворотка</w:t>
            </w:r>
            <w:r w:rsidRPr="003E5AA8">
              <w:rPr>
                <w:rFonts w:ascii="PT Serif" w:eastAsia="Times New Roman" w:hAnsi="PT Serif" w:cs="Times New Roman"/>
                <w:vanish/>
                <w:sz w:val="20"/>
                <w:szCs w:val="20"/>
                <w:lang w:val="en-US" w:eastAsia="ru-RU"/>
              </w:rPr>
              <w:t>).</w:t>
            </w:r>
            <w:proofErr w:type="spellStart"/>
            <w:r w:rsidRPr="003E5AA8">
              <w:rPr>
                <w:rFonts w:ascii="PT Serif" w:eastAsia="Times New Roman" w:hAnsi="PT Serif" w:cs="Times New Roman"/>
                <w:sz w:val="20"/>
                <w:szCs w:val="20"/>
                <w:lang w:val="en-US" w:eastAsia="ru-RU"/>
              </w:rPr>
              <w:t>Hemotamponade</w:t>
            </w:r>
            <w:proofErr w:type="spellEnd"/>
            <w:r w:rsidRPr="003E5AA8">
              <w:rPr>
                <w:rFonts w:ascii="PT Serif" w:eastAsia="Times New Roman" w:hAnsi="PT Serif" w:cs="Times New Roman"/>
                <w:sz w:val="20"/>
                <w:szCs w:val="20"/>
                <w:lang w:val="en-US" w:eastAsia="ru-RU"/>
              </w:rPr>
              <w:t xml:space="preserve"> </w:t>
            </w:r>
            <w:r w:rsidR="0019526A" w:rsidRPr="003E5AA8">
              <w:rPr>
                <w:rFonts w:ascii="PT Serif" w:eastAsia="Times New Roman" w:hAnsi="PT Serif" w:cs="Times New Roman"/>
                <w:sz w:val="20"/>
                <w:szCs w:val="20"/>
                <w:lang w:val="en-US" w:eastAsia="ru-RU"/>
              </w:rPr>
              <w:t>of the heart</w:t>
            </w:r>
            <w:r w:rsidRPr="003E5AA8">
              <w:rPr>
                <w:rFonts w:ascii="PT Serif" w:eastAsia="Times New Roman" w:hAnsi="PT Serif" w:cs="Times New Roman"/>
                <w:sz w:val="20"/>
                <w:szCs w:val="20"/>
                <w:lang w:val="en-US" w:eastAsia="ru-RU"/>
              </w:rPr>
              <w:t xml:space="preserve"> (white dotted arrows indicate the precipitated blood cells, black - serum). </w:t>
            </w:r>
            <w:r w:rsidRPr="003E5AA8">
              <w:rPr>
                <w:rFonts w:ascii="PT Serif" w:eastAsia="Times New Roman" w:hAnsi="PT Serif" w:cs="Times New Roman"/>
                <w:vanish/>
                <w:sz w:val="20"/>
                <w:szCs w:val="20"/>
                <w:lang w:eastAsia="ru-RU"/>
              </w:rPr>
              <w:t>Сплошная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белая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стрелка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указывает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область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миокарда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ход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раневого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канала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Б</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тот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The solid white arrow indicates the area of myocardial injury and the course of the wound channel </w:t>
            </w:r>
            <w:r w:rsidRPr="003E5AA8">
              <w:rPr>
                <w:rFonts w:ascii="PT Serif" w:eastAsia="Times New Roman" w:hAnsi="PT Serif" w:cs="Times New Roman"/>
                <w:i/>
                <w:iCs/>
                <w:sz w:val="20"/>
                <w:szCs w:val="20"/>
                <w:lang w:val="en-US" w:eastAsia="ru-RU"/>
              </w:rPr>
              <w:t>B</w:t>
            </w:r>
            <w:r w:rsidRPr="003E5AA8">
              <w:rPr>
                <w:rFonts w:ascii="PT Serif" w:eastAsia="Times New Roman" w:hAnsi="PT Serif" w:cs="Times New Roman"/>
                <w:sz w:val="20"/>
                <w:szCs w:val="20"/>
                <w:lang w:val="en-US" w:eastAsia="ru-RU"/>
              </w:rPr>
              <w:t xml:space="preserve"> - the same case.</w:t>
            </w:r>
            <w:r w:rsidRPr="003E5AA8">
              <w:rPr>
                <w:rFonts w:ascii="PT Serif" w:eastAsia="Times New Roman" w:hAnsi="PT Serif" w:cs="Times New Roman"/>
                <w:vanish/>
                <w:sz w:val="20"/>
                <w:szCs w:val="20"/>
                <w:lang w:eastAsia="ru-RU"/>
              </w:rPr>
              <w:t>Макропрепарат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Macro</w:t>
            </w:r>
            <w:r w:rsidR="00B750F1">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preparations. </w:t>
            </w:r>
            <w:r w:rsidRPr="003E5AA8">
              <w:rPr>
                <w:rFonts w:ascii="PT Serif" w:eastAsia="Times New Roman" w:hAnsi="PT Serif" w:cs="Times New Roman"/>
                <w:vanish/>
                <w:sz w:val="20"/>
                <w:szCs w:val="20"/>
                <w:lang w:eastAsia="ru-RU"/>
              </w:rPr>
              <w:t>Проникающее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левый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желудочек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колото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резаное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указано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стрелкой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Penetrating </w:t>
            </w:r>
            <w:r w:rsidR="0019526A" w:rsidRPr="003E5AA8">
              <w:rPr>
                <w:rFonts w:ascii="PT Serif" w:eastAsia="Times New Roman" w:hAnsi="PT Serif" w:cs="Times New Roman"/>
                <w:sz w:val="20"/>
                <w:szCs w:val="20"/>
                <w:lang w:val="en-US" w:eastAsia="ru-RU"/>
              </w:rPr>
              <w:t xml:space="preserve">stab wound </w:t>
            </w:r>
            <w:r w:rsidR="004209D0">
              <w:rPr>
                <w:rFonts w:ascii="PT Serif" w:eastAsia="Times New Roman" w:hAnsi="PT Serif" w:cs="Times New Roman"/>
                <w:sz w:val="20"/>
                <w:szCs w:val="20"/>
                <w:lang w:val="en-US" w:eastAsia="ru-RU"/>
              </w:rPr>
              <w:t>of</w:t>
            </w:r>
            <w:r w:rsidRPr="003E5AA8">
              <w:rPr>
                <w:rFonts w:ascii="PT Serif" w:eastAsia="Times New Roman" w:hAnsi="PT Serif" w:cs="Times New Roman"/>
                <w:sz w:val="20"/>
                <w:szCs w:val="20"/>
                <w:lang w:val="en-US" w:eastAsia="ru-RU"/>
              </w:rPr>
              <w:t xml:space="preserve"> the left ventricle (arrow) </w:t>
            </w:r>
          </w:p>
        </w:tc>
      </w:tr>
    </w:tbl>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выявить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воздушную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эмболию</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MSCT allows to identify air embolism. </w:t>
      </w:r>
      <w:r w:rsidRPr="003E5AA8">
        <w:rPr>
          <w:rFonts w:ascii="PT Serif" w:eastAsia="Times New Roman" w:hAnsi="PT Serif" w:cs="Times New Roman"/>
          <w:vanish/>
          <w:sz w:val="20"/>
          <w:szCs w:val="20"/>
          <w:lang w:eastAsia="ru-RU"/>
        </w:rPr>
        <w:t>Проведение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пробы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воздушную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является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обязательным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подозрении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криминальный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аборт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крупных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кровеносных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сосудов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когда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наступлению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предшествовало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медицинское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вмешательство</w:t>
      </w:r>
      <w:r w:rsidRPr="003E5AA8">
        <w:rPr>
          <w:rFonts w:ascii="PT Serif" w:eastAsia="Times New Roman" w:hAnsi="PT Serif" w:cs="Times New Roman"/>
          <w:vanish/>
          <w:sz w:val="20"/>
          <w:szCs w:val="20"/>
          <w:lang w:val="en-US" w:eastAsia="ru-RU"/>
        </w:rPr>
        <w:t>.</w:t>
      </w:r>
      <w:r w:rsidR="004213D9" w:rsidRPr="003E5AA8">
        <w:rPr>
          <w:rFonts w:ascii="PT Serif" w:eastAsia="Times New Roman" w:hAnsi="PT Serif" w:cs="Times New Roman"/>
          <w:sz w:val="20"/>
          <w:szCs w:val="20"/>
          <w:lang w:val="en-US" w:eastAsia="ru-RU"/>
        </w:rPr>
        <w:t xml:space="preserve">The </w:t>
      </w:r>
      <w:r w:rsidRPr="003E5AA8">
        <w:rPr>
          <w:rFonts w:ascii="PT Serif" w:eastAsia="Times New Roman" w:hAnsi="PT Serif" w:cs="Times New Roman"/>
          <w:sz w:val="20"/>
          <w:szCs w:val="20"/>
          <w:lang w:val="en-US" w:eastAsia="ru-RU"/>
        </w:rPr>
        <w:t xml:space="preserve">air embolism </w:t>
      </w:r>
      <w:r w:rsidR="004213D9" w:rsidRPr="003E5AA8">
        <w:rPr>
          <w:rFonts w:ascii="PT Serif" w:eastAsia="Times New Roman" w:hAnsi="PT Serif" w:cs="Times New Roman"/>
          <w:sz w:val="20"/>
          <w:szCs w:val="20"/>
          <w:lang w:val="en-US" w:eastAsia="ru-RU"/>
        </w:rPr>
        <w:t xml:space="preserve">test </w:t>
      </w:r>
      <w:r w:rsidRPr="003E5AA8">
        <w:rPr>
          <w:rFonts w:ascii="PT Serif" w:eastAsia="Times New Roman" w:hAnsi="PT Serif" w:cs="Times New Roman"/>
          <w:sz w:val="20"/>
          <w:szCs w:val="20"/>
          <w:lang w:val="en-US" w:eastAsia="ru-RU"/>
        </w:rPr>
        <w:t xml:space="preserve">is </w:t>
      </w:r>
      <w:r w:rsidR="004213D9" w:rsidRPr="003E5AA8">
        <w:rPr>
          <w:rFonts w:ascii="PT Serif" w:eastAsia="Times New Roman" w:hAnsi="PT Serif" w:cs="Times New Roman"/>
          <w:sz w:val="20"/>
          <w:szCs w:val="20"/>
          <w:lang w:val="en-US" w:eastAsia="ru-RU"/>
        </w:rPr>
        <w:t>obligatory</w:t>
      </w:r>
      <w:r w:rsidRPr="003E5AA8">
        <w:rPr>
          <w:rFonts w:ascii="PT Serif" w:eastAsia="Times New Roman" w:hAnsi="PT Serif" w:cs="Times New Roman"/>
          <w:sz w:val="20"/>
          <w:szCs w:val="20"/>
          <w:lang w:val="en-US" w:eastAsia="ru-RU"/>
        </w:rPr>
        <w:t xml:space="preserve"> for suspected criminal abortion, damage to the heart, lungs, large blood vessels, and in cases where the death was pr</w:t>
      </w:r>
      <w:r w:rsidR="00044E50" w:rsidRPr="003E5AA8">
        <w:rPr>
          <w:rFonts w:ascii="PT Serif" w:eastAsia="Times New Roman" w:hAnsi="PT Serif" w:cs="Times New Roman"/>
          <w:sz w:val="20"/>
          <w:szCs w:val="20"/>
          <w:lang w:val="en-US" w:eastAsia="ru-RU"/>
        </w:rPr>
        <w:t>eceded by medical intervention.</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подозрении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воздушную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газовую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должен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произвести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пробу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прокалывая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желудочки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водой</w:t>
      </w:r>
      <w:r w:rsidRPr="003E5AA8">
        <w:rPr>
          <w:rFonts w:ascii="PT Serif" w:eastAsia="Times New Roman" w:hAnsi="PT Serif" w:cs="Times New Roman"/>
          <w:vanish/>
          <w:sz w:val="20"/>
          <w:szCs w:val="20"/>
          <w:lang w:val="en-US" w:eastAsia="ru-RU"/>
        </w:rPr>
        <w:t xml:space="preserve"> [10, 11].</w:t>
      </w:r>
      <w:r w:rsidRPr="003E5AA8">
        <w:rPr>
          <w:rFonts w:ascii="PT Serif" w:eastAsia="Times New Roman" w:hAnsi="PT Serif" w:cs="Times New Roman"/>
          <w:sz w:val="20"/>
          <w:szCs w:val="20"/>
          <w:lang w:val="en-US" w:eastAsia="ru-RU"/>
        </w:rPr>
        <w:t xml:space="preserve"> </w:t>
      </w:r>
      <w:r w:rsidR="00AF7DE4" w:rsidRPr="003E5AA8">
        <w:rPr>
          <w:rFonts w:ascii="PT Serif" w:eastAsia="Times New Roman" w:hAnsi="PT Serif" w:cs="Times New Roman"/>
          <w:sz w:val="20"/>
          <w:szCs w:val="20"/>
          <w:lang w:val="en-US" w:eastAsia="ru-RU"/>
        </w:rPr>
        <w:t>If air (gas) embolism is suspected</w:t>
      </w:r>
      <w:r w:rsidR="00320417" w:rsidRPr="003E5AA8">
        <w:rPr>
          <w:rFonts w:ascii="PT Serif" w:eastAsia="Times New Roman" w:hAnsi="PT Serif" w:cs="Times New Roman"/>
          <w:sz w:val="20"/>
          <w:szCs w:val="20"/>
          <w:lang w:val="en-US" w:eastAsia="ru-RU"/>
        </w:rPr>
        <w:t>, t</w:t>
      </w:r>
      <w:r w:rsidRPr="003E5AA8">
        <w:rPr>
          <w:rFonts w:ascii="PT Serif" w:eastAsia="Times New Roman" w:hAnsi="PT Serif" w:cs="Times New Roman"/>
          <w:sz w:val="20"/>
          <w:szCs w:val="20"/>
          <w:lang w:val="en-US" w:eastAsia="ru-RU"/>
        </w:rPr>
        <w:t xml:space="preserve">he </w:t>
      </w:r>
      <w:r w:rsidR="00AF7DE4" w:rsidRPr="003E5AA8">
        <w:rPr>
          <w:rFonts w:ascii="PT Serif" w:eastAsia="Times New Roman" w:hAnsi="PT Serif" w:cs="Times New Roman"/>
          <w:sz w:val="20"/>
          <w:szCs w:val="20"/>
          <w:lang w:val="en-US" w:eastAsia="ru-RU"/>
        </w:rPr>
        <w:t>forensic expert</w:t>
      </w:r>
      <w:r w:rsidR="00320417"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sz w:val="20"/>
          <w:szCs w:val="20"/>
          <w:lang w:val="en-US" w:eastAsia="ru-RU"/>
        </w:rPr>
        <w:t xml:space="preserve">should </w:t>
      </w:r>
      <w:r w:rsidR="00320417" w:rsidRPr="003E5AA8">
        <w:rPr>
          <w:rFonts w:ascii="PT Serif" w:eastAsia="Times New Roman" w:hAnsi="PT Serif" w:cs="Times New Roman"/>
          <w:sz w:val="20"/>
          <w:szCs w:val="20"/>
          <w:lang w:val="en-US" w:eastAsia="ru-RU"/>
        </w:rPr>
        <w:t>take</w:t>
      </w:r>
      <w:r w:rsidRPr="003E5AA8">
        <w:rPr>
          <w:rFonts w:ascii="PT Serif" w:eastAsia="Times New Roman" w:hAnsi="PT Serif" w:cs="Times New Roman"/>
          <w:sz w:val="20"/>
          <w:szCs w:val="20"/>
          <w:lang w:val="en-US" w:eastAsia="ru-RU"/>
        </w:rPr>
        <w:t xml:space="preserve"> a sample </w:t>
      </w:r>
      <w:r w:rsidR="00320417" w:rsidRPr="003E5AA8">
        <w:rPr>
          <w:rFonts w:ascii="PT Serif" w:eastAsia="Times New Roman" w:hAnsi="PT Serif" w:cs="Times New Roman"/>
          <w:sz w:val="20"/>
          <w:szCs w:val="20"/>
          <w:lang w:val="en-US" w:eastAsia="ru-RU"/>
        </w:rPr>
        <w:t>puncturing</w:t>
      </w:r>
      <w:r w:rsidRPr="003E5AA8">
        <w:rPr>
          <w:rFonts w:ascii="PT Serif" w:eastAsia="Times New Roman" w:hAnsi="PT Serif" w:cs="Times New Roman"/>
          <w:sz w:val="20"/>
          <w:szCs w:val="20"/>
          <w:lang w:val="en-US" w:eastAsia="ru-RU"/>
        </w:rPr>
        <w:t xml:space="preserve"> the ventricles of the heart under water [10, 11].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вероятность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диагностики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воздушной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намного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выше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At post</w:t>
      </w:r>
      <w:r w:rsidR="00B750F1">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mortem MSCT</w:t>
      </w:r>
      <w:r w:rsidR="00320417"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diagnosis of air embolism probability is much higher than </w:t>
      </w:r>
      <w:r w:rsidR="00320417" w:rsidRPr="003E5AA8">
        <w:rPr>
          <w:rFonts w:ascii="PT Serif" w:eastAsia="Times New Roman" w:hAnsi="PT Serif" w:cs="Times New Roman"/>
          <w:sz w:val="20"/>
          <w:szCs w:val="20"/>
          <w:lang w:val="en-US" w:eastAsia="ru-RU"/>
        </w:rPr>
        <w:t xml:space="preserve">under </w:t>
      </w:r>
      <w:r w:rsidRPr="003E5AA8">
        <w:rPr>
          <w:rFonts w:ascii="PT Serif" w:eastAsia="Times New Roman" w:hAnsi="PT Serif" w:cs="Times New Roman"/>
          <w:sz w:val="20"/>
          <w:szCs w:val="20"/>
          <w:lang w:val="en-US" w:eastAsia="ru-RU"/>
        </w:rPr>
        <w:t xml:space="preserve">the traditional autopsy. </w:t>
      </w:r>
      <w:r w:rsidRPr="003E5AA8">
        <w:rPr>
          <w:rFonts w:ascii="PT Serif" w:eastAsia="Times New Roman" w:hAnsi="PT Serif" w:cs="Times New Roman"/>
          <w:vanish/>
          <w:sz w:val="20"/>
          <w:szCs w:val="20"/>
          <w:lang w:eastAsia="ru-RU"/>
        </w:rPr>
        <w:t>Кроме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позволяет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провести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трехмерную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эмболизированных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сосудов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количественной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оценкой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объема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газа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совершенно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невозможно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 11) [32].</w:t>
      </w:r>
      <w:r w:rsidRPr="003E5AA8">
        <w:rPr>
          <w:rFonts w:ascii="PT Serif" w:eastAsia="Times New Roman" w:hAnsi="PT Serif" w:cs="Times New Roman"/>
          <w:sz w:val="20"/>
          <w:szCs w:val="20"/>
          <w:lang w:val="en-US" w:eastAsia="ru-RU"/>
        </w:rPr>
        <w:t>In addition, post</w:t>
      </w:r>
      <w:r w:rsidR="00B750F1">
        <w:rPr>
          <w:rFonts w:ascii="PT Serif" w:eastAsia="Times New Roman" w:hAnsi="PT Serif" w:cs="Times New Roman"/>
          <w:sz w:val="20"/>
          <w:szCs w:val="20"/>
          <w:lang w:val="en-US" w:eastAsia="ru-RU"/>
        </w:rPr>
        <w:t>-</w:t>
      </w:r>
      <w:r w:rsidR="00320417" w:rsidRPr="003E5AA8">
        <w:rPr>
          <w:rFonts w:ascii="PT Serif" w:eastAsia="Times New Roman" w:hAnsi="PT Serif" w:cs="Times New Roman"/>
          <w:sz w:val="20"/>
          <w:szCs w:val="20"/>
          <w:lang w:val="en-US" w:eastAsia="ru-RU"/>
        </w:rPr>
        <w:t>mortem</w:t>
      </w:r>
      <w:r w:rsidRPr="003E5AA8">
        <w:rPr>
          <w:rFonts w:ascii="PT Serif" w:eastAsia="Times New Roman" w:hAnsi="PT Serif" w:cs="Times New Roman"/>
          <w:sz w:val="20"/>
          <w:szCs w:val="20"/>
          <w:lang w:val="en-US" w:eastAsia="ru-RU"/>
        </w:rPr>
        <w:t xml:space="preserve"> MSCT allows three-dimensional visualization of </w:t>
      </w:r>
      <w:proofErr w:type="spellStart"/>
      <w:r w:rsidR="00320417" w:rsidRPr="003E5AA8">
        <w:rPr>
          <w:rFonts w:ascii="PT Serif" w:eastAsia="Times New Roman" w:hAnsi="PT Serif" w:cs="Times New Roman"/>
          <w:sz w:val="20"/>
          <w:szCs w:val="20"/>
          <w:lang w:val="en-US" w:eastAsia="ru-RU"/>
        </w:rPr>
        <w:t>embolized</w:t>
      </w:r>
      <w:proofErr w:type="spellEnd"/>
      <w:r w:rsidR="00320417" w:rsidRPr="003E5AA8">
        <w:rPr>
          <w:rFonts w:ascii="PT Serif" w:eastAsia="Times New Roman" w:hAnsi="PT Serif" w:cs="Times New Roman"/>
          <w:sz w:val="20"/>
          <w:szCs w:val="20"/>
          <w:lang w:val="en-US" w:eastAsia="ru-RU"/>
        </w:rPr>
        <w:t xml:space="preserve"> vessels to be performed </w:t>
      </w:r>
      <w:r w:rsidRPr="003E5AA8">
        <w:rPr>
          <w:rFonts w:ascii="PT Serif" w:eastAsia="Times New Roman" w:hAnsi="PT Serif" w:cs="Times New Roman"/>
          <w:sz w:val="20"/>
          <w:szCs w:val="20"/>
          <w:lang w:val="en-US" w:eastAsia="ru-RU"/>
        </w:rPr>
        <w:t xml:space="preserve">with quantitative assessment of the volume of gas that is </w:t>
      </w:r>
      <w:r w:rsidR="00D9086B" w:rsidRPr="003E5AA8">
        <w:rPr>
          <w:rFonts w:ascii="PT Serif" w:eastAsia="Times New Roman" w:hAnsi="PT Serif" w:cs="Times New Roman"/>
          <w:sz w:val="20"/>
          <w:szCs w:val="20"/>
          <w:lang w:val="en-US" w:eastAsia="ru-RU"/>
        </w:rPr>
        <w:t>impossible</w:t>
      </w:r>
      <w:r w:rsidRPr="003E5AA8">
        <w:rPr>
          <w:rFonts w:ascii="PT Serif" w:eastAsia="Times New Roman" w:hAnsi="PT Serif" w:cs="Times New Roman"/>
          <w:sz w:val="20"/>
          <w:szCs w:val="20"/>
          <w:lang w:val="en-US" w:eastAsia="ru-RU"/>
        </w:rPr>
        <w:t xml:space="preserve"> in the traditional autopsy (Fig. 11). [32] </w:t>
      </w:r>
    </w:p>
    <w:tbl>
      <w:tblPr>
        <w:tblW w:w="6380" w:type="dxa"/>
        <w:tblCellMar>
          <w:top w:w="15" w:type="dxa"/>
          <w:left w:w="15" w:type="dxa"/>
          <w:bottom w:w="15" w:type="dxa"/>
          <w:right w:w="15" w:type="dxa"/>
        </w:tblCellMar>
        <w:tblLook w:val="04A0" w:firstRow="1" w:lastRow="0" w:firstColumn="1" w:lastColumn="0" w:noHBand="0" w:noVBand="1"/>
      </w:tblPr>
      <w:tblGrid>
        <w:gridCol w:w="3507"/>
        <w:gridCol w:w="2873"/>
      </w:tblGrid>
      <w:tr w:rsidR="00A5306D" w:rsidRPr="003E5AA8" w:rsidTr="00A5306D">
        <w:tc>
          <w:tcPr>
            <w:tcW w:w="3190" w:type="dxa"/>
            <w:tcBorders>
              <w:top w:val="nil"/>
              <w:left w:val="nil"/>
              <w:bottom w:val="nil"/>
              <w:right w:val="nil"/>
            </w:tcBorders>
            <w:noWrap/>
            <w:hideMark/>
          </w:tcPr>
          <w:bookmarkStart w:id="28" w:name="table0B"/>
          <w:bookmarkStart w:id="29" w:name="graphic2E"/>
          <w:bookmarkEnd w:id="28"/>
          <w:bookmarkEnd w:id="29"/>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"https://translate.googleusercontent.com/cnv_00019.gif"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3" type="#_x0000_t75" alt="164_11a 164_11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511300"/>
                  <wp:effectExtent l="19050" t="0" r="6350" b="0"/>
                  <wp:docPr id="49" name="Рисунок 49" descr="164_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64_11a"/>
                          <pic:cNvPicPr>
                            <a:picLocks noChangeAspect="1" noChangeArrowheads="1"/>
                          </pic:cNvPicPr>
                        </pic:nvPicPr>
                        <pic:blipFill>
                          <a:blip r:embed="rId22" cstate="print"/>
                          <a:srcRect/>
                          <a:stretch>
                            <a:fillRect/>
                          </a:stretch>
                        </pic:blipFill>
                        <pic:spPr bwMode="auto">
                          <a:xfrm>
                            <a:off x="0" y="0"/>
                            <a:ext cx="1441450" cy="1511300"/>
                          </a:xfrm>
                          <a:prstGeom prst="rect">
                            <a:avLst/>
                          </a:prstGeom>
                          <a:noFill/>
                          <a:ln w="9525">
                            <a:noFill/>
                            <a:miter lim="800000"/>
                            <a:headEnd/>
                            <a:tailEnd/>
                          </a:ln>
                        </pic:spPr>
                      </pic:pic>
                    </a:graphicData>
                  </a:graphic>
                </wp:inline>
              </w:drawing>
            </w:r>
          </w:p>
        </w:tc>
        <w:bookmarkStart w:id="30" w:name="graphic2F"/>
        <w:bookmarkEnd w:id="30"/>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"https://translate.googleusercontent.com/cnv_00020.gif"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4" type="#_x0000_t75" alt="164_11b 164_11b"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289050"/>
                  <wp:effectExtent l="19050" t="0" r="6350" b="0"/>
                  <wp:docPr id="58" name="Рисунок 58" descr="164_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64_11b"/>
                          <pic:cNvPicPr>
                            <a:picLocks noChangeAspect="1" noChangeArrowheads="1"/>
                          </pic:cNvPicPr>
                        </pic:nvPicPr>
                        <pic:blipFill>
                          <a:blip r:embed="rId23" cstate="print"/>
                          <a:srcRect/>
                          <a:stretch>
                            <a:fillRect/>
                          </a:stretch>
                        </pic:blipFill>
                        <pic:spPr bwMode="auto">
                          <a:xfrm>
                            <a:off x="0" y="0"/>
                            <a:ext cx="1441450" cy="128905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B43C9C">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11. </w:t>
            </w:r>
            <w:r w:rsidRPr="003E5AA8">
              <w:rPr>
                <w:rFonts w:ascii="PT Serif" w:eastAsia="Times New Roman" w:hAnsi="PT Serif" w:cs="Times New Roman"/>
                <w:vanish/>
                <w:sz w:val="20"/>
                <w:szCs w:val="20"/>
                <w:lang w:eastAsia="ru-RU"/>
              </w:rPr>
              <w:t>Воздушная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легочной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артерии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резаной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шеи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мультиспиральная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сердца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крупных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сосудов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11. A</w:t>
            </w:r>
            <w:r w:rsidR="00285C73" w:rsidRPr="003E5AA8">
              <w:rPr>
                <w:rFonts w:ascii="PT Serif" w:eastAsia="Times New Roman" w:hAnsi="PT Serif" w:cs="Times New Roman"/>
                <w:sz w:val="20"/>
                <w:szCs w:val="20"/>
                <w:lang w:val="en-US" w:eastAsia="ru-RU"/>
              </w:rPr>
              <w:t>ir</w:t>
            </w:r>
            <w:r w:rsidRPr="003E5AA8">
              <w:rPr>
                <w:rFonts w:ascii="PT Serif" w:eastAsia="Times New Roman" w:hAnsi="PT Serif" w:cs="Times New Roman"/>
                <w:sz w:val="20"/>
                <w:szCs w:val="20"/>
                <w:lang w:val="en-US" w:eastAsia="ru-RU"/>
              </w:rPr>
              <w:t xml:space="preserve"> pulmonary embolism as a result of incised wounds of the neck: </w:t>
            </w:r>
            <w:r w:rsidRPr="003E5AA8">
              <w:rPr>
                <w:rFonts w:ascii="PT Serif" w:eastAsia="Times New Roman" w:hAnsi="PT Serif" w:cs="Times New Roman"/>
                <w:i/>
                <w:iCs/>
                <w:sz w:val="20"/>
                <w:szCs w:val="20"/>
                <w:lang w:val="en-US" w:eastAsia="ru-RU"/>
              </w:rPr>
              <w:t>A</w:t>
            </w:r>
            <w:r w:rsidRPr="003E5AA8">
              <w:rPr>
                <w:rFonts w:ascii="PT Serif" w:eastAsia="Times New Roman" w:hAnsi="PT Serif" w:cs="Times New Roman"/>
                <w:sz w:val="20"/>
                <w:szCs w:val="20"/>
                <w:lang w:val="en-US" w:eastAsia="ru-RU"/>
              </w:rPr>
              <w:t xml:space="preserve"> </w:t>
            </w:r>
            <w:r w:rsidR="00B43C9C">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multi</w:t>
            </w:r>
            <w:r w:rsidR="00B43C9C">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slice computed tomography of the heart and major blood vessels. </w:t>
            </w:r>
            <w:r w:rsidRPr="003E5AA8">
              <w:rPr>
                <w:rFonts w:ascii="PT Serif" w:eastAsia="Times New Roman" w:hAnsi="PT Serif" w:cs="Times New Roman"/>
                <w:vanish/>
                <w:sz w:val="20"/>
                <w:szCs w:val="20"/>
                <w:lang w:eastAsia="ru-RU"/>
              </w:rPr>
              <w:t>Трехмерная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объемное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изображение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показывает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заполненные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воздухом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правый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желудочек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легочную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артерию</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Three-dimensional reconstruction (three-dimensional image) show</w:t>
            </w:r>
            <w:r w:rsidR="00B43C9C">
              <w:rPr>
                <w:rFonts w:ascii="PT Serif" w:eastAsia="Times New Roman" w:hAnsi="PT Serif" w:cs="Times New Roman"/>
                <w:sz w:val="20"/>
                <w:szCs w:val="20"/>
                <w:lang w:val="en-US" w:eastAsia="ru-RU"/>
              </w:rPr>
              <w:t>s</w:t>
            </w:r>
            <w:r w:rsidRPr="003E5AA8">
              <w:rPr>
                <w:rFonts w:ascii="PT Serif" w:eastAsia="Times New Roman" w:hAnsi="PT Serif" w:cs="Times New Roman"/>
                <w:sz w:val="20"/>
                <w:szCs w:val="20"/>
                <w:lang w:val="en-US" w:eastAsia="ru-RU"/>
              </w:rPr>
              <w:t xml:space="preserve"> </w:t>
            </w:r>
            <w:r w:rsidR="00285C73" w:rsidRPr="003E5AA8">
              <w:rPr>
                <w:rFonts w:ascii="PT Serif" w:eastAsia="Times New Roman" w:hAnsi="PT Serif" w:cs="Times New Roman"/>
                <w:sz w:val="20"/>
                <w:szCs w:val="20"/>
                <w:lang w:val="en-US" w:eastAsia="ru-RU"/>
              </w:rPr>
              <w:t xml:space="preserve">the </w:t>
            </w:r>
            <w:r w:rsidRPr="003E5AA8">
              <w:rPr>
                <w:rFonts w:ascii="PT Serif" w:eastAsia="Times New Roman" w:hAnsi="PT Serif" w:cs="Times New Roman"/>
                <w:sz w:val="20"/>
                <w:szCs w:val="20"/>
                <w:lang w:val="en-US" w:eastAsia="ru-RU"/>
              </w:rPr>
              <w:t>air-filled right ventricle and the pulmonary artery.</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волюметрия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рассчитала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общий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газа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равный</w:t>
            </w:r>
            <w:r w:rsidRPr="003E5AA8">
              <w:rPr>
                <w:rFonts w:ascii="PT Serif" w:eastAsia="Times New Roman" w:hAnsi="PT Serif" w:cs="Times New Roman"/>
                <w:vanish/>
                <w:sz w:val="20"/>
                <w:szCs w:val="20"/>
                <w:lang w:val="en-US" w:eastAsia="ru-RU"/>
              </w:rPr>
              <w:t xml:space="preserve"> 60 </w:t>
            </w:r>
            <w:r w:rsidRPr="003E5AA8">
              <w:rPr>
                <w:rFonts w:ascii="PT Serif" w:eastAsia="Times New Roman" w:hAnsi="PT Serif" w:cs="Times New Roman"/>
                <w:vanish/>
                <w:sz w:val="20"/>
                <w:szCs w:val="20"/>
                <w:lang w:eastAsia="ru-RU"/>
              </w:rPr>
              <w:t>мл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Б</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тот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случай</w:t>
            </w:r>
            <w:r w:rsidRPr="003E5AA8">
              <w:rPr>
                <w:rFonts w:ascii="PT Serif" w:eastAsia="Times New Roman" w:hAnsi="PT Serif" w:cs="Times New Roman"/>
                <w:vanish/>
                <w:sz w:val="20"/>
                <w:szCs w:val="20"/>
                <w:lang w:val="en-US" w:eastAsia="ru-RU"/>
              </w:rPr>
              <w:t>.</w:t>
            </w:r>
            <w:r w:rsidR="00285C73" w:rsidRPr="003E5AA8">
              <w:rPr>
                <w:rFonts w:ascii="PT Serif" w:eastAsia="Times New Roman" w:hAnsi="PT Serif" w:cs="Times New Roman"/>
                <w:sz w:val="20"/>
                <w:szCs w:val="20"/>
                <w:lang w:val="en-US" w:eastAsia="ru-RU"/>
              </w:rPr>
              <w:t xml:space="preserve"> MSCT </w:t>
            </w:r>
            <w:proofErr w:type="spellStart"/>
            <w:r w:rsidRPr="003E5AA8">
              <w:rPr>
                <w:rFonts w:ascii="PT Serif" w:eastAsia="Times New Roman" w:hAnsi="PT Serif" w:cs="Times New Roman"/>
                <w:sz w:val="20"/>
                <w:szCs w:val="20"/>
                <w:lang w:val="en-US" w:eastAsia="ru-RU"/>
              </w:rPr>
              <w:t>volumetry</w:t>
            </w:r>
            <w:proofErr w:type="spellEnd"/>
            <w:r w:rsidRPr="003E5AA8">
              <w:rPr>
                <w:rFonts w:ascii="PT Serif" w:eastAsia="Times New Roman" w:hAnsi="PT Serif" w:cs="Times New Roman"/>
                <w:sz w:val="20"/>
                <w:szCs w:val="20"/>
                <w:lang w:val="en-US" w:eastAsia="ru-RU"/>
              </w:rPr>
              <w:t xml:space="preserve"> calculated the total gas volume of 60 ml. </w:t>
            </w:r>
            <w:r w:rsidRPr="003E5AA8">
              <w:rPr>
                <w:rFonts w:ascii="PT Serif" w:eastAsia="Times New Roman" w:hAnsi="PT Serif" w:cs="Times New Roman"/>
                <w:i/>
                <w:iCs/>
                <w:sz w:val="20"/>
                <w:szCs w:val="20"/>
                <w:lang w:val="en-US" w:eastAsia="ru-RU"/>
              </w:rPr>
              <w:t>B</w:t>
            </w:r>
            <w:r w:rsidRPr="003E5AA8">
              <w:rPr>
                <w:rFonts w:ascii="PT Serif" w:eastAsia="Times New Roman" w:hAnsi="PT Serif" w:cs="Times New Roman"/>
                <w:sz w:val="20"/>
                <w:szCs w:val="20"/>
                <w:lang w:val="en-US" w:eastAsia="ru-RU"/>
              </w:rPr>
              <w:t xml:space="preserve"> - the same case. </w:t>
            </w:r>
            <w:r w:rsidRPr="003E5AA8">
              <w:rPr>
                <w:rFonts w:ascii="PT Serif" w:eastAsia="Times New Roman" w:hAnsi="PT Serif" w:cs="Times New Roman"/>
                <w:vanish/>
                <w:sz w:val="20"/>
                <w:szCs w:val="20"/>
                <w:lang w:eastAsia="ru-RU"/>
              </w:rPr>
              <w:t>Вскрытие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Autopsy. </w:t>
            </w:r>
            <w:r w:rsidRPr="003E5AA8">
              <w:rPr>
                <w:rFonts w:ascii="PT Serif" w:eastAsia="Times New Roman" w:hAnsi="PT Serif" w:cs="Times New Roman"/>
                <w:vanish/>
                <w:sz w:val="20"/>
                <w:szCs w:val="20"/>
                <w:lang w:eastAsia="ru-RU"/>
              </w:rPr>
              <w:t>Выполнение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пробы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воздушную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эмболию</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Performing tests on air embolism. </w:t>
            </w:r>
            <w:r w:rsidRPr="003E5AA8">
              <w:rPr>
                <w:rFonts w:ascii="PT Serif" w:eastAsia="Times New Roman" w:hAnsi="PT Serif" w:cs="Times New Roman"/>
                <w:vanish/>
                <w:sz w:val="20"/>
                <w:szCs w:val="20"/>
                <w:lang w:eastAsia="ru-RU"/>
              </w:rPr>
              <w:t>Стрелкой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пузырьки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воздуха</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Arrows indicate air bubbles.</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методике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высказаться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распространенности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воздушного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эмбола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представляется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возможным</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w:t>
            </w:r>
            <w:r w:rsidR="00285C73" w:rsidRPr="003E5AA8">
              <w:rPr>
                <w:rFonts w:ascii="PT Serif" w:eastAsia="Times New Roman" w:hAnsi="PT Serif" w:cs="Times New Roman"/>
                <w:sz w:val="20"/>
                <w:szCs w:val="20"/>
                <w:lang w:val="en-US" w:eastAsia="ru-RU"/>
              </w:rPr>
              <w:t>The</w:t>
            </w:r>
            <w:r w:rsidRPr="003E5AA8">
              <w:rPr>
                <w:rFonts w:ascii="PT Serif" w:eastAsia="Times New Roman" w:hAnsi="PT Serif" w:cs="Times New Roman"/>
                <w:sz w:val="20"/>
                <w:szCs w:val="20"/>
                <w:lang w:val="en-US" w:eastAsia="ru-RU"/>
              </w:rPr>
              <w:t xml:space="preserve"> technique </w:t>
            </w:r>
            <w:r w:rsidR="00B43C9C" w:rsidRPr="003E5AA8">
              <w:rPr>
                <w:rFonts w:ascii="PT Serif" w:eastAsia="Times New Roman" w:hAnsi="PT Serif" w:cs="Times New Roman"/>
                <w:sz w:val="20"/>
                <w:szCs w:val="20"/>
                <w:lang w:val="en-US" w:eastAsia="ru-RU"/>
              </w:rPr>
              <w:t>does not</w:t>
            </w:r>
            <w:r w:rsidR="00731925" w:rsidRPr="003E5AA8">
              <w:rPr>
                <w:rFonts w:ascii="PT Serif" w:eastAsia="Times New Roman" w:hAnsi="PT Serif" w:cs="Times New Roman"/>
                <w:sz w:val="20"/>
                <w:szCs w:val="20"/>
                <w:lang w:val="en-US" w:eastAsia="ru-RU"/>
              </w:rPr>
              <w:t xml:space="preserve"> allow </w:t>
            </w:r>
            <w:r w:rsidR="00B43C9C" w:rsidRPr="003E5AA8">
              <w:rPr>
                <w:rFonts w:ascii="PT Serif" w:eastAsia="Times New Roman" w:hAnsi="PT Serif" w:cs="Times New Roman"/>
                <w:sz w:val="20"/>
                <w:szCs w:val="20"/>
                <w:lang w:val="en-US" w:eastAsia="ru-RU"/>
              </w:rPr>
              <w:t>assessing</w:t>
            </w:r>
            <w:r w:rsidRPr="003E5AA8">
              <w:rPr>
                <w:rFonts w:ascii="PT Serif" w:eastAsia="Times New Roman" w:hAnsi="PT Serif" w:cs="Times New Roman"/>
                <w:sz w:val="20"/>
                <w:szCs w:val="20"/>
                <w:lang w:val="en-US" w:eastAsia="ru-RU"/>
              </w:rPr>
              <w:t xml:space="preserve"> the prevalence of air embolism and its volume. </w:t>
            </w:r>
            <w:r w:rsidRPr="003E5AA8">
              <w:rPr>
                <w:rFonts w:ascii="PT Serif" w:eastAsia="Times New Roman" w:hAnsi="PT Serif" w:cs="Times New Roman"/>
                <w:vanish/>
                <w:sz w:val="20"/>
                <w:szCs w:val="20"/>
                <w:lang w:val="en-US" w:eastAsia="ru-RU"/>
              </w:rPr>
              <w:t xml:space="preserve">1 — </w:t>
            </w:r>
            <w:r w:rsidRPr="003E5AA8">
              <w:rPr>
                <w:rFonts w:ascii="PT Serif" w:eastAsia="Times New Roman" w:hAnsi="PT Serif" w:cs="Times New Roman"/>
                <w:vanish/>
                <w:sz w:val="20"/>
                <w:szCs w:val="20"/>
                <w:lang w:eastAsia="ru-RU"/>
              </w:rPr>
              <w:t>вены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шеи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1 - neck veins; </w:t>
            </w:r>
            <w:r w:rsidRPr="003E5AA8">
              <w:rPr>
                <w:rFonts w:ascii="PT Serif" w:eastAsia="Times New Roman" w:hAnsi="PT Serif" w:cs="Times New Roman"/>
                <w:vanish/>
                <w:sz w:val="20"/>
                <w:szCs w:val="20"/>
                <w:lang w:val="en-US" w:eastAsia="ru-RU"/>
              </w:rPr>
              <w:t xml:space="preserve">2 — </w:t>
            </w:r>
            <w:r w:rsidRPr="003E5AA8">
              <w:rPr>
                <w:rFonts w:ascii="PT Serif" w:eastAsia="Times New Roman" w:hAnsi="PT Serif" w:cs="Times New Roman"/>
                <w:vanish/>
                <w:sz w:val="20"/>
                <w:szCs w:val="20"/>
                <w:lang w:eastAsia="ru-RU"/>
              </w:rPr>
              <w:t>трахея</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2 - the trachea; </w:t>
            </w:r>
            <w:r w:rsidRPr="003E5AA8">
              <w:rPr>
                <w:rFonts w:ascii="PT Serif" w:eastAsia="Times New Roman" w:hAnsi="PT Serif" w:cs="Times New Roman"/>
                <w:vanish/>
                <w:sz w:val="20"/>
                <w:szCs w:val="20"/>
                <w:lang w:val="en-US" w:eastAsia="ru-RU"/>
              </w:rPr>
              <w:t xml:space="preserve">3 — </w:t>
            </w:r>
            <w:r w:rsidRPr="003E5AA8">
              <w:rPr>
                <w:rFonts w:ascii="PT Serif" w:eastAsia="Times New Roman" w:hAnsi="PT Serif" w:cs="Times New Roman"/>
                <w:vanish/>
                <w:sz w:val="20"/>
                <w:szCs w:val="20"/>
                <w:lang w:eastAsia="ru-RU"/>
              </w:rPr>
              <w:t>ствол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легочной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артерии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3 - the trunk of the pulmonary artery; </w:t>
            </w:r>
            <w:r w:rsidRPr="003E5AA8">
              <w:rPr>
                <w:rFonts w:ascii="PT Serif" w:eastAsia="Times New Roman" w:hAnsi="PT Serif" w:cs="Times New Roman"/>
                <w:vanish/>
                <w:sz w:val="20"/>
                <w:szCs w:val="20"/>
                <w:lang w:val="en-US" w:eastAsia="ru-RU"/>
              </w:rPr>
              <w:t xml:space="preserve">4 — </w:t>
            </w:r>
            <w:r w:rsidRPr="003E5AA8">
              <w:rPr>
                <w:rFonts w:ascii="PT Serif" w:eastAsia="Times New Roman" w:hAnsi="PT Serif" w:cs="Times New Roman"/>
                <w:vanish/>
                <w:sz w:val="20"/>
                <w:szCs w:val="20"/>
                <w:lang w:eastAsia="ru-RU"/>
              </w:rPr>
              <w:t>правый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желудочек</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4 - right ventricle; </w:t>
            </w:r>
            <w:r w:rsidRPr="003E5AA8">
              <w:rPr>
                <w:rFonts w:ascii="PT Serif" w:eastAsia="Times New Roman" w:hAnsi="PT Serif" w:cs="Times New Roman"/>
                <w:vanish/>
                <w:sz w:val="20"/>
                <w:szCs w:val="20"/>
                <w:lang w:val="en-US" w:eastAsia="ru-RU"/>
              </w:rPr>
              <w:t xml:space="preserve">5 — </w:t>
            </w:r>
            <w:r w:rsidRPr="003E5AA8">
              <w:rPr>
                <w:rFonts w:ascii="PT Serif" w:eastAsia="Times New Roman" w:hAnsi="PT Serif" w:cs="Times New Roman"/>
                <w:vanish/>
                <w:sz w:val="20"/>
                <w:szCs w:val="20"/>
                <w:lang w:eastAsia="ru-RU"/>
              </w:rPr>
              <w:t>печеночные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вены</w:t>
            </w:r>
            <w:r w:rsidRPr="003E5AA8">
              <w:rPr>
                <w:rFonts w:ascii="PT Serif" w:eastAsia="Times New Roman" w:hAnsi="PT Serif" w:cs="Times New Roman"/>
                <w:sz w:val="20"/>
                <w:szCs w:val="20"/>
                <w:lang w:val="en-US" w:eastAsia="ru-RU"/>
              </w:rPr>
              <w:t xml:space="preserve"> 5 - </w:t>
            </w:r>
            <w:r w:rsidRPr="003E5AA8">
              <w:rPr>
                <w:rFonts w:ascii="PT Serif" w:eastAsia="Times New Roman" w:hAnsi="PT Serif" w:cs="Times New Roman"/>
                <w:sz w:val="20"/>
                <w:szCs w:val="20"/>
                <w:lang w:val="en-US" w:eastAsia="ru-RU"/>
              </w:rPr>
              <w:lastRenderedPageBreak/>
              <w:t xml:space="preserve">hepatic veins </w:t>
            </w:r>
          </w:p>
        </w:tc>
      </w:tr>
    </w:tbl>
    <w:p w:rsidR="00A5306D" w:rsidRPr="003E5AA8" w:rsidRDefault="00A5306D" w:rsidP="00A5306D">
      <w:pPr>
        <w:spacing w:before="100" w:after="40" w:line="200" w:lineRule="atLeast"/>
        <w:rPr>
          <w:rFonts w:ascii="PT Sans" w:eastAsia="Times New Roman" w:hAnsi="PT Sans" w:cs="Times New Roman"/>
          <w:b/>
          <w:bCs/>
          <w:caps/>
          <w:color w:val="983265"/>
          <w:sz w:val="20"/>
          <w:szCs w:val="20"/>
          <w:lang w:val="en-US" w:eastAsia="ru-RU"/>
        </w:rPr>
      </w:pPr>
      <w:r w:rsidRPr="003E5AA8">
        <w:rPr>
          <w:rFonts w:ascii="PT Sans" w:eastAsia="Times New Roman" w:hAnsi="PT Sans" w:cs="Times New Roman"/>
          <w:b/>
          <w:bCs/>
          <w:caps/>
          <w:vanish/>
          <w:color w:val="983265"/>
          <w:sz w:val="20"/>
          <w:szCs w:val="20"/>
          <w:lang w:eastAsia="ru-RU"/>
        </w:rPr>
        <w:lastRenderedPageBreak/>
        <w:t>Возможности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посмертной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визуализации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сравнении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традиционным</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вскрытием</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при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смерти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результате</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огнестрельной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травмы</w:t>
      </w:r>
      <w:r w:rsidRPr="003E5AA8">
        <w:rPr>
          <w:rFonts w:ascii="PT Sans" w:eastAsia="Times New Roman" w:hAnsi="PT Sans" w:cs="Times New Roman"/>
          <w:b/>
          <w:bCs/>
          <w:caps/>
          <w:color w:val="983265"/>
          <w:sz w:val="20"/>
          <w:szCs w:val="20"/>
          <w:lang w:val="en-US" w:eastAsia="ru-RU"/>
        </w:rPr>
        <w:t xml:space="preserve"> Features </w:t>
      </w:r>
      <w:r w:rsidR="00DE1F1B">
        <w:rPr>
          <w:rFonts w:ascii="PT Sans" w:eastAsia="Times New Roman" w:hAnsi="PT Sans" w:cs="Times New Roman"/>
          <w:b/>
          <w:bCs/>
          <w:caps/>
          <w:color w:val="983265"/>
          <w:sz w:val="20"/>
          <w:szCs w:val="20"/>
          <w:lang w:val="en-US" w:eastAsia="ru-RU"/>
        </w:rPr>
        <w:t xml:space="preserve">OF </w:t>
      </w:r>
      <w:r w:rsidRPr="003E5AA8">
        <w:rPr>
          <w:rFonts w:ascii="PT Sans" w:eastAsia="Times New Roman" w:hAnsi="PT Sans" w:cs="Times New Roman"/>
          <w:b/>
          <w:bCs/>
          <w:caps/>
          <w:color w:val="983265"/>
          <w:sz w:val="20"/>
          <w:szCs w:val="20"/>
          <w:lang w:val="en-US" w:eastAsia="ru-RU"/>
        </w:rPr>
        <w:t>post</w:t>
      </w:r>
      <w:r w:rsidR="00DE1F1B">
        <w:rPr>
          <w:rFonts w:ascii="PT Sans" w:eastAsia="Times New Roman" w:hAnsi="PT Sans" w:cs="Times New Roman"/>
          <w:b/>
          <w:bCs/>
          <w:caps/>
          <w:color w:val="983265"/>
          <w:sz w:val="20"/>
          <w:szCs w:val="20"/>
          <w:lang w:val="en-US" w:eastAsia="ru-RU"/>
        </w:rPr>
        <w:t>-</w:t>
      </w:r>
      <w:r w:rsidRPr="003E5AA8">
        <w:rPr>
          <w:rFonts w:ascii="PT Sans" w:eastAsia="Times New Roman" w:hAnsi="PT Sans" w:cs="Times New Roman"/>
          <w:b/>
          <w:bCs/>
          <w:caps/>
          <w:color w:val="983265"/>
          <w:sz w:val="20"/>
          <w:szCs w:val="20"/>
          <w:lang w:val="en-US" w:eastAsia="ru-RU"/>
        </w:rPr>
        <w:t xml:space="preserve">mortem imaging compared to conventional autopsy at death as a result of gunshot injuries </w:t>
      </w:r>
    </w:p>
    <w:p w:rsidR="00A5306D" w:rsidRPr="00D9086B"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Важность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рентгеновского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никогда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вызывала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сомнений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The importance of X-ray examination of the corpse in gunshot wounds </w:t>
      </w:r>
      <w:r w:rsidR="00AC6EF6" w:rsidRPr="003E5AA8">
        <w:rPr>
          <w:rFonts w:ascii="PT Serif" w:eastAsia="Times New Roman" w:hAnsi="PT Serif" w:cs="Times New Roman"/>
          <w:sz w:val="20"/>
          <w:szCs w:val="20"/>
          <w:lang w:val="en-US" w:eastAsia="ru-RU"/>
        </w:rPr>
        <w:t>had never been</w:t>
      </w:r>
      <w:r w:rsidRPr="003E5AA8">
        <w:rPr>
          <w:rFonts w:ascii="PT Serif" w:eastAsia="Times New Roman" w:hAnsi="PT Serif" w:cs="Times New Roman"/>
          <w:sz w:val="20"/>
          <w:szCs w:val="20"/>
          <w:lang w:val="en-US" w:eastAsia="ru-RU"/>
        </w:rPr>
        <w:t xml:space="preserve"> in doubt. </w:t>
      </w:r>
      <w:r w:rsidRPr="003E5AA8">
        <w:rPr>
          <w:rFonts w:ascii="PT Serif" w:eastAsia="Times New Roman" w:hAnsi="PT Serif" w:cs="Times New Roman"/>
          <w:vanish/>
          <w:sz w:val="20"/>
          <w:szCs w:val="20"/>
          <w:lang w:eastAsia="ru-RU"/>
        </w:rPr>
        <w:t>Проблема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заключалась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стандартной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рентгенографии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числе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осколки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ясно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видимые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пленке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обнаруживались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большим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трудом</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The problem was that </w:t>
      </w:r>
      <w:r w:rsidR="00992A2E">
        <w:rPr>
          <w:rFonts w:ascii="PT Serif" w:eastAsia="Times New Roman" w:hAnsi="PT Serif" w:cs="Times New Roman"/>
          <w:sz w:val="20"/>
          <w:szCs w:val="20"/>
          <w:lang w:val="en-US" w:eastAsia="ru-RU"/>
        </w:rPr>
        <w:t>foreign bodies</w:t>
      </w:r>
      <w:r w:rsidRPr="003E5AA8">
        <w:rPr>
          <w:rFonts w:ascii="PT Serif" w:eastAsia="Times New Roman" w:hAnsi="PT Serif" w:cs="Times New Roman"/>
          <w:sz w:val="20"/>
          <w:szCs w:val="20"/>
          <w:lang w:val="en-US" w:eastAsia="ru-RU"/>
        </w:rPr>
        <w:t xml:space="preserve"> including bullets, </w:t>
      </w:r>
      <w:r w:rsidRPr="00D9086B">
        <w:rPr>
          <w:rFonts w:ascii="PT Serif" w:eastAsia="Times New Roman" w:hAnsi="PT Serif" w:cs="Times New Roman"/>
          <w:sz w:val="20"/>
          <w:szCs w:val="20"/>
          <w:lang w:val="en-US" w:eastAsia="ru-RU"/>
        </w:rPr>
        <w:t xml:space="preserve">fragments, clearly visible on </w:t>
      </w:r>
      <w:r w:rsidR="00992A2E" w:rsidRPr="00D9086B">
        <w:rPr>
          <w:rFonts w:ascii="PT Serif" w:eastAsia="Times New Roman" w:hAnsi="PT Serif" w:cs="Times New Roman"/>
          <w:sz w:val="20"/>
          <w:szCs w:val="20"/>
          <w:lang w:val="en-US" w:eastAsia="ru-RU"/>
        </w:rPr>
        <w:t xml:space="preserve">standard radiography </w:t>
      </w:r>
      <w:r w:rsidR="007A60AF" w:rsidRPr="00D9086B">
        <w:rPr>
          <w:rFonts w:ascii="PT Serif" w:eastAsia="Times New Roman" w:hAnsi="PT Serif" w:cs="Times New Roman"/>
          <w:sz w:val="20"/>
          <w:szCs w:val="20"/>
          <w:lang w:val="en-US" w:eastAsia="ru-RU"/>
        </w:rPr>
        <w:t>scans</w:t>
      </w:r>
      <w:r w:rsidRPr="00D9086B">
        <w:rPr>
          <w:rFonts w:ascii="PT Serif" w:eastAsia="Times New Roman" w:hAnsi="PT Serif" w:cs="Times New Roman"/>
          <w:sz w:val="20"/>
          <w:szCs w:val="20"/>
          <w:lang w:val="en-US" w:eastAsia="ru-RU"/>
        </w:rPr>
        <w:t>, were</w:t>
      </w:r>
      <w:r w:rsidR="00992A2E" w:rsidRPr="00D9086B">
        <w:rPr>
          <w:rFonts w:ascii="PT Serif" w:eastAsia="Times New Roman" w:hAnsi="PT Serif" w:cs="Times New Roman"/>
          <w:sz w:val="20"/>
          <w:szCs w:val="20"/>
          <w:lang w:val="en-US" w:eastAsia="ru-RU"/>
        </w:rPr>
        <w:t xml:space="preserve"> often</w:t>
      </w:r>
      <w:r w:rsidRPr="00D9086B">
        <w:rPr>
          <w:rFonts w:ascii="PT Serif" w:eastAsia="Times New Roman" w:hAnsi="PT Serif" w:cs="Times New Roman"/>
          <w:sz w:val="20"/>
          <w:szCs w:val="20"/>
          <w:lang w:val="en-US" w:eastAsia="ru-RU"/>
        </w:rPr>
        <w:t xml:space="preserve"> detected with great difficulty</w:t>
      </w:r>
      <w:r w:rsidR="007A60AF" w:rsidRPr="00D9086B">
        <w:rPr>
          <w:rFonts w:ascii="PT Serif" w:eastAsia="Times New Roman" w:hAnsi="PT Serif" w:cs="Times New Roman"/>
          <w:sz w:val="20"/>
          <w:szCs w:val="20"/>
          <w:lang w:val="en-US" w:eastAsia="ru-RU"/>
        </w:rPr>
        <w:t xml:space="preserve"> </w:t>
      </w:r>
      <w:r w:rsidR="00992A2E" w:rsidRPr="00D9086B">
        <w:rPr>
          <w:rFonts w:ascii="PT Serif" w:eastAsia="Times New Roman" w:hAnsi="PT Serif" w:cs="Times New Roman"/>
          <w:sz w:val="20"/>
          <w:szCs w:val="20"/>
          <w:lang w:val="en-US" w:eastAsia="ru-RU"/>
        </w:rPr>
        <w:t>during the</w:t>
      </w:r>
      <w:r w:rsidR="007A60AF" w:rsidRPr="00D9086B">
        <w:rPr>
          <w:rFonts w:ascii="PT Serif" w:eastAsia="Times New Roman" w:hAnsi="PT Serif" w:cs="Times New Roman"/>
          <w:sz w:val="20"/>
          <w:szCs w:val="20"/>
          <w:lang w:val="en-US" w:eastAsia="ru-RU"/>
        </w:rPr>
        <w:t xml:space="preserve"> autopsy</w:t>
      </w:r>
      <w:r w:rsidR="00992A2E" w:rsidRPr="00D9086B">
        <w:rPr>
          <w:rFonts w:ascii="PT Serif" w:eastAsia="Times New Roman" w:hAnsi="PT Serif" w:cs="Times New Roman"/>
          <w:sz w:val="20"/>
          <w:szCs w:val="20"/>
          <w:lang w:val="en-US" w:eastAsia="ru-RU"/>
        </w:rPr>
        <w:t>.</w:t>
      </w: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произвела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революцию</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диагностике</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огнестрельной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травмы</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предоставив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многоплоскостной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визуализации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раневого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канала</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рис</w:t>
      </w:r>
      <w:r w:rsidRPr="00D9086B">
        <w:rPr>
          <w:rFonts w:ascii="PT Serif" w:eastAsia="Times New Roman" w:hAnsi="PT Serif" w:cs="Times New Roman"/>
          <w:vanish/>
          <w:sz w:val="20"/>
          <w:szCs w:val="20"/>
          <w:lang w:val="en-US" w:eastAsia="ru-RU"/>
        </w:rPr>
        <w:t xml:space="preserve">. 12)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его</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трехмерной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реконструкции</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MSCT has revolutionized the diagno</w:t>
      </w:r>
      <w:r w:rsidR="00D9086B">
        <w:rPr>
          <w:rFonts w:ascii="PT Serif" w:eastAsia="Times New Roman" w:hAnsi="PT Serif" w:cs="Times New Roman"/>
          <w:sz w:val="20"/>
          <w:szCs w:val="20"/>
          <w:lang w:val="en-US" w:eastAsia="ru-RU"/>
        </w:rPr>
        <w:t xml:space="preserve">stics </w:t>
      </w:r>
      <w:r w:rsidRPr="00D9086B">
        <w:rPr>
          <w:rFonts w:ascii="PT Serif" w:eastAsia="Times New Roman" w:hAnsi="PT Serif" w:cs="Times New Roman"/>
          <w:sz w:val="20"/>
          <w:szCs w:val="20"/>
          <w:lang w:val="en-US" w:eastAsia="ru-RU"/>
        </w:rPr>
        <w:t xml:space="preserve">of a gunshot injury, </w:t>
      </w:r>
      <w:r w:rsidR="007A60AF" w:rsidRPr="00D9086B">
        <w:rPr>
          <w:rFonts w:ascii="PT Serif" w:eastAsia="Times New Roman" w:hAnsi="PT Serif" w:cs="Times New Roman"/>
          <w:sz w:val="20"/>
          <w:szCs w:val="20"/>
          <w:lang w:val="en-US" w:eastAsia="ru-RU"/>
        </w:rPr>
        <w:t>making</w:t>
      </w:r>
      <w:r w:rsidRPr="00D9086B">
        <w:rPr>
          <w:rFonts w:ascii="PT Serif" w:eastAsia="Times New Roman" w:hAnsi="PT Serif" w:cs="Times New Roman"/>
          <w:sz w:val="20"/>
          <w:szCs w:val="20"/>
          <w:lang w:val="en-US" w:eastAsia="ru-RU"/>
        </w:rPr>
        <w:t xml:space="preserve"> </w:t>
      </w:r>
      <w:proofErr w:type="spellStart"/>
      <w:r w:rsidRPr="00D9086B">
        <w:rPr>
          <w:rFonts w:ascii="PT Serif" w:eastAsia="Times New Roman" w:hAnsi="PT Serif" w:cs="Times New Roman"/>
          <w:sz w:val="20"/>
          <w:szCs w:val="20"/>
          <w:lang w:val="en-US" w:eastAsia="ru-RU"/>
        </w:rPr>
        <w:t>multiplanar</w:t>
      </w:r>
      <w:proofErr w:type="spellEnd"/>
      <w:r w:rsidRPr="00D9086B">
        <w:rPr>
          <w:rFonts w:ascii="PT Serif" w:eastAsia="Times New Roman" w:hAnsi="PT Serif" w:cs="Times New Roman"/>
          <w:sz w:val="20"/>
          <w:szCs w:val="20"/>
          <w:lang w:val="en-US" w:eastAsia="ru-RU"/>
        </w:rPr>
        <w:t xml:space="preserve"> imaging of the wound channel (Fig. 12) and its three-dimensional reconstruction</w:t>
      </w:r>
      <w:r w:rsidR="007A60AF" w:rsidRPr="00D9086B">
        <w:rPr>
          <w:rFonts w:ascii="PT Serif" w:eastAsia="Times New Roman" w:hAnsi="PT Serif" w:cs="Times New Roman"/>
          <w:sz w:val="20"/>
          <w:szCs w:val="20"/>
          <w:lang w:val="en-US" w:eastAsia="ru-RU"/>
        </w:rPr>
        <w:t xml:space="preserve"> possible</w:t>
      </w:r>
      <w:r w:rsidRPr="00D9086B">
        <w:rPr>
          <w:rFonts w:ascii="PT Serif" w:eastAsia="Times New Roman" w:hAnsi="PT Serif" w:cs="Times New Roman"/>
          <w:sz w:val="20"/>
          <w:szCs w:val="20"/>
          <w:lang w:val="en-US" w:eastAsia="ru-RU"/>
        </w:rPr>
        <w:t xml:space="preserv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D9086B">
        <w:rPr>
          <w:rFonts w:ascii="PT Serif" w:eastAsia="Times New Roman" w:hAnsi="PT Serif" w:cs="Times New Roman"/>
          <w:vanish/>
          <w:sz w:val="20"/>
          <w:szCs w:val="20"/>
          <w:lang w:eastAsia="ru-RU"/>
        </w:rPr>
        <w:t>МСКТ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дает</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возможность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создать</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виртуальный</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слепок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раневых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каналов</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прямолинейных</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так</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и</w:t>
      </w:r>
      <w:r w:rsidRPr="00D9086B">
        <w:rPr>
          <w:rFonts w:ascii="PT Serif" w:eastAsia="Times New Roman" w:hAnsi="PT Serif" w:cs="Times New Roman"/>
          <w:vanish/>
          <w:sz w:val="20"/>
          <w:szCs w:val="20"/>
          <w:lang w:val="en-US" w:eastAsia="ru-RU"/>
        </w:rPr>
        <w:t xml:space="preserve"> </w:t>
      </w:r>
      <w:r w:rsidRPr="00D9086B">
        <w:rPr>
          <w:rFonts w:ascii="PT Serif" w:eastAsia="Times New Roman" w:hAnsi="PT Serif" w:cs="Times New Roman"/>
          <w:vanish/>
          <w:sz w:val="20"/>
          <w:szCs w:val="20"/>
          <w:lang w:eastAsia="ru-RU"/>
        </w:rPr>
        <w:t>криволинейных</w:t>
      </w:r>
      <w:r w:rsidRPr="00D9086B">
        <w:rPr>
          <w:rFonts w:ascii="PT Serif" w:eastAsia="Times New Roman" w:hAnsi="PT Serif" w:cs="Times New Roman"/>
          <w:vanish/>
          <w:sz w:val="20"/>
          <w:szCs w:val="20"/>
          <w:lang w:val="en-US" w:eastAsia="ru-RU"/>
        </w:rPr>
        <w:t>.</w:t>
      </w:r>
      <w:r w:rsidRPr="00D9086B">
        <w:rPr>
          <w:rFonts w:ascii="PT Serif" w:eastAsia="Times New Roman" w:hAnsi="PT Serif" w:cs="Times New Roman"/>
          <w:sz w:val="20"/>
          <w:szCs w:val="20"/>
          <w:lang w:val="en-US" w:eastAsia="ru-RU"/>
        </w:rPr>
        <w:t xml:space="preserve"> MSCT allows </w:t>
      </w:r>
      <w:r w:rsidR="007A60AF" w:rsidRPr="00D9086B">
        <w:rPr>
          <w:rFonts w:ascii="PT Serif" w:eastAsia="Times New Roman" w:hAnsi="PT Serif" w:cs="Times New Roman"/>
          <w:sz w:val="20"/>
          <w:szCs w:val="20"/>
          <w:lang w:val="en-US" w:eastAsia="ru-RU"/>
        </w:rPr>
        <w:t>creating</w:t>
      </w:r>
      <w:r w:rsidRPr="00D9086B">
        <w:rPr>
          <w:rFonts w:ascii="PT Serif" w:eastAsia="Times New Roman" w:hAnsi="PT Serif" w:cs="Times New Roman"/>
          <w:sz w:val="20"/>
          <w:szCs w:val="20"/>
          <w:lang w:val="en-US" w:eastAsia="ru-RU"/>
        </w:rPr>
        <w:t xml:space="preserve"> "virtual" </w:t>
      </w:r>
      <w:r w:rsidR="007A60AF" w:rsidRPr="00D9086B">
        <w:rPr>
          <w:rFonts w:ascii="PT Serif" w:eastAsia="Times New Roman" w:hAnsi="PT Serif" w:cs="Times New Roman"/>
          <w:sz w:val="20"/>
          <w:szCs w:val="20"/>
          <w:lang w:val="en-US" w:eastAsia="ru-RU"/>
        </w:rPr>
        <w:t>model of</w:t>
      </w:r>
      <w:r w:rsidRPr="00D9086B">
        <w:rPr>
          <w:rFonts w:ascii="PT Serif" w:eastAsia="Times New Roman" w:hAnsi="PT Serif" w:cs="Times New Roman"/>
          <w:sz w:val="20"/>
          <w:szCs w:val="20"/>
          <w:lang w:val="en-US" w:eastAsia="ru-RU"/>
        </w:rPr>
        <w:t xml:space="preserve"> wound channels </w:t>
      </w:r>
      <w:r w:rsidR="007A60AF" w:rsidRPr="00D9086B">
        <w:rPr>
          <w:rFonts w:ascii="PT Serif" w:eastAsia="Times New Roman" w:hAnsi="PT Serif" w:cs="Times New Roman"/>
          <w:sz w:val="20"/>
          <w:szCs w:val="20"/>
          <w:lang w:val="en-US" w:eastAsia="ru-RU"/>
        </w:rPr>
        <w:t>both</w:t>
      </w:r>
      <w:r w:rsidRPr="00D9086B">
        <w:rPr>
          <w:rFonts w:ascii="PT Serif" w:eastAsia="Times New Roman" w:hAnsi="PT Serif" w:cs="Times New Roman"/>
          <w:sz w:val="20"/>
          <w:szCs w:val="20"/>
          <w:lang w:val="en-US" w:eastAsia="ru-RU"/>
        </w:rPr>
        <w:t xml:space="preserve"> straight</w:t>
      </w:r>
      <w:r w:rsidRPr="003E5AA8">
        <w:rPr>
          <w:rFonts w:ascii="PT Serif" w:eastAsia="Times New Roman" w:hAnsi="PT Serif" w:cs="Times New Roman"/>
          <w:sz w:val="20"/>
          <w:szCs w:val="20"/>
          <w:lang w:val="en-US" w:eastAsia="ru-RU"/>
        </w:rPr>
        <w:t xml:space="preserve"> and curved.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Артефакты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металла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затрудняли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структур</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расположенных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вблизи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благодаря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постоянному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обновлению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программного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обеспечения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актуальны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раньше</w:t>
      </w:r>
      <w:r w:rsidRPr="003E5AA8">
        <w:rPr>
          <w:rFonts w:ascii="PT Serif" w:eastAsia="Times New Roman" w:hAnsi="PT Serif" w:cs="Times New Roman"/>
          <w:vanish/>
          <w:sz w:val="20"/>
          <w:szCs w:val="20"/>
          <w:lang w:val="en-US" w:eastAsia="ru-RU"/>
        </w:rPr>
        <w:t xml:space="preserve"> [33–35].</w:t>
      </w:r>
      <w:r w:rsidRPr="003E5AA8">
        <w:rPr>
          <w:rFonts w:ascii="PT Serif" w:eastAsia="Times New Roman" w:hAnsi="PT Serif" w:cs="Times New Roman"/>
          <w:sz w:val="20"/>
          <w:szCs w:val="20"/>
          <w:lang w:val="en-US" w:eastAsia="ru-RU"/>
        </w:rPr>
        <w:t xml:space="preserve"> </w:t>
      </w:r>
      <w:r w:rsidR="007A60AF" w:rsidRPr="003E5AA8">
        <w:rPr>
          <w:rFonts w:ascii="PT Serif" w:eastAsia="Times New Roman" w:hAnsi="PT Serif" w:cs="Times New Roman"/>
          <w:sz w:val="20"/>
          <w:szCs w:val="20"/>
          <w:lang w:val="en-US" w:eastAsia="ru-RU"/>
        </w:rPr>
        <w:t>Metal a</w:t>
      </w:r>
      <w:r w:rsidRPr="003E5AA8">
        <w:rPr>
          <w:rFonts w:ascii="PT Serif" w:eastAsia="Times New Roman" w:hAnsi="PT Serif" w:cs="Times New Roman"/>
          <w:sz w:val="20"/>
          <w:szCs w:val="20"/>
          <w:lang w:val="en-US" w:eastAsia="ru-RU"/>
        </w:rPr>
        <w:t xml:space="preserve">rtifacts, which made it difficult to visualize the structures located near </w:t>
      </w:r>
      <w:r w:rsidR="00992A2E">
        <w:rPr>
          <w:rFonts w:ascii="PT Serif" w:eastAsia="Times New Roman" w:hAnsi="PT Serif" w:cs="Times New Roman"/>
          <w:sz w:val="20"/>
          <w:szCs w:val="20"/>
          <w:lang w:val="en-US" w:eastAsia="ru-RU"/>
        </w:rPr>
        <w:t>the</w:t>
      </w:r>
      <w:r w:rsidRPr="003E5AA8">
        <w:rPr>
          <w:rFonts w:ascii="PT Serif" w:eastAsia="Times New Roman" w:hAnsi="PT Serif" w:cs="Times New Roman"/>
          <w:sz w:val="20"/>
          <w:szCs w:val="20"/>
          <w:lang w:val="en-US" w:eastAsia="ru-RU"/>
        </w:rPr>
        <w:t xml:space="preserve"> foreign </w:t>
      </w:r>
      <w:r w:rsidR="00C046B3" w:rsidRPr="003E5AA8">
        <w:rPr>
          <w:rFonts w:ascii="PT Serif" w:eastAsia="Times New Roman" w:hAnsi="PT Serif" w:cs="Times New Roman"/>
          <w:sz w:val="20"/>
          <w:szCs w:val="20"/>
          <w:lang w:val="en-US" w:eastAsia="ru-RU"/>
        </w:rPr>
        <w:t>body,</w:t>
      </w:r>
      <w:r w:rsidR="00C22B1B" w:rsidRPr="003E5AA8">
        <w:rPr>
          <w:rFonts w:ascii="PT Serif" w:eastAsia="Times New Roman" w:hAnsi="PT Serif" w:cs="Times New Roman"/>
          <w:sz w:val="20"/>
          <w:szCs w:val="20"/>
          <w:lang w:val="en-US" w:eastAsia="ru-RU"/>
        </w:rPr>
        <w:t xml:space="preserve"> are not relevant anymore</w:t>
      </w:r>
      <w:r w:rsidRPr="003E5AA8">
        <w:rPr>
          <w:rFonts w:ascii="PT Serif" w:eastAsia="Times New Roman" w:hAnsi="PT Serif" w:cs="Times New Roman"/>
          <w:sz w:val="20"/>
          <w:szCs w:val="20"/>
          <w:lang w:val="en-US" w:eastAsia="ru-RU"/>
        </w:rPr>
        <w:t xml:space="preserve"> [33-35].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позволяет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дифференцировать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входное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выходное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отверстия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особенно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плоских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метаэпифизах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трубчатых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костей</w:t>
      </w:r>
      <w:r w:rsidRPr="003E5AA8">
        <w:rPr>
          <w:rFonts w:ascii="PT Serif" w:eastAsia="Times New Roman" w:hAnsi="PT Serif" w:cs="Times New Roman"/>
          <w:vanish/>
          <w:sz w:val="20"/>
          <w:szCs w:val="20"/>
          <w:lang w:val="en-US" w:eastAsia="ru-RU"/>
        </w:rPr>
        <w:t>.</w:t>
      </w:r>
      <w:r w:rsidR="00992A2E">
        <w:rPr>
          <w:rFonts w:ascii="PT Serif" w:eastAsia="Times New Roman" w:hAnsi="PT Serif" w:cs="Times New Roman"/>
          <w:sz w:val="20"/>
          <w:szCs w:val="20"/>
          <w:lang w:val="en-US" w:eastAsia="ru-RU"/>
        </w:rPr>
        <w:t xml:space="preserve"> MS</w:t>
      </w:r>
      <w:r w:rsidRPr="003E5AA8">
        <w:rPr>
          <w:rFonts w:ascii="PT Serif" w:eastAsia="Times New Roman" w:hAnsi="PT Serif" w:cs="Times New Roman"/>
          <w:sz w:val="20"/>
          <w:szCs w:val="20"/>
          <w:lang w:val="en-US" w:eastAsia="ru-RU"/>
        </w:rPr>
        <w:t>CT allows us to differentiate the in</w:t>
      </w:r>
      <w:r w:rsidR="00817ABD" w:rsidRPr="003E5AA8">
        <w:rPr>
          <w:rFonts w:ascii="PT Serif" w:eastAsia="Times New Roman" w:hAnsi="PT Serif" w:cs="Times New Roman"/>
          <w:sz w:val="20"/>
          <w:szCs w:val="20"/>
          <w:lang w:val="en-US" w:eastAsia="ru-RU"/>
        </w:rPr>
        <w:t>let</w:t>
      </w:r>
      <w:r w:rsidRPr="003E5AA8">
        <w:rPr>
          <w:rFonts w:ascii="PT Serif" w:eastAsia="Times New Roman" w:hAnsi="PT Serif" w:cs="Times New Roman"/>
          <w:sz w:val="20"/>
          <w:szCs w:val="20"/>
          <w:lang w:val="en-US" w:eastAsia="ru-RU"/>
        </w:rPr>
        <w:t xml:space="preserve"> and out</w:t>
      </w:r>
      <w:r w:rsidR="00817ABD" w:rsidRPr="003E5AA8">
        <w:rPr>
          <w:rFonts w:ascii="PT Serif" w:eastAsia="Times New Roman" w:hAnsi="PT Serif" w:cs="Times New Roman"/>
          <w:sz w:val="20"/>
          <w:szCs w:val="20"/>
          <w:lang w:val="en-US" w:eastAsia="ru-RU"/>
        </w:rPr>
        <w:t>let</w:t>
      </w:r>
      <w:r w:rsidRPr="003E5AA8">
        <w:rPr>
          <w:rFonts w:ascii="PT Serif" w:eastAsia="Times New Roman" w:hAnsi="PT Serif" w:cs="Times New Roman"/>
          <w:sz w:val="20"/>
          <w:szCs w:val="20"/>
          <w:lang w:val="en-US" w:eastAsia="ru-RU"/>
        </w:rPr>
        <w:t xml:space="preserve"> gunshot holes, especially in the flat bone</w:t>
      </w:r>
      <w:r w:rsidR="00992A2E">
        <w:rPr>
          <w:rFonts w:ascii="PT Serif" w:eastAsia="Times New Roman" w:hAnsi="PT Serif" w:cs="Times New Roman"/>
          <w:sz w:val="20"/>
          <w:szCs w:val="20"/>
          <w:lang w:val="en-US" w:eastAsia="ru-RU"/>
        </w:rPr>
        <w:t>s and metaepiphysis of long bones.</w:t>
      </w:r>
      <w:r w:rsidRPr="003E5AA8">
        <w:rPr>
          <w:rFonts w:ascii="PT Serif" w:eastAsia="Times New Roman" w:hAnsi="PT Serif" w:cs="Times New Roman"/>
          <w:vanish/>
          <w:sz w:val="20"/>
          <w:szCs w:val="20"/>
          <w:lang w:eastAsia="ru-RU"/>
        </w:rPr>
        <w:t>Повреждая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плоскую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снаряд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формирует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сквозное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отверстие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форме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усеченного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конуса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основание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обращено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сторону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направления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движения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снаряда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меньший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диаметр</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соответствует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калибру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 13) [10, 33].</w:t>
      </w:r>
      <w:r w:rsidRPr="003E5AA8">
        <w:rPr>
          <w:rFonts w:ascii="PT Serif" w:eastAsia="Times New Roman" w:hAnsi="PT Serif" w:cs="Times New Roman"/>
          <w:sz w:val="20"/>
          <w:szCs w:val="20"/>
          <w:lang w:val="en-US" w:eastAsia="ru-RU"/>
        </w:rPr>
        <w:t xml:space="preserve"> Damaging flat bone</w:t>
      </w:r>
      <w:r w:rsidR="00992A2E">
        <w:rPr>
          <w:rFonts w:ascii="PT Serif" w:eastAsia="Times New Roman" w:hAnsi="PT Serif" w:cs="Times New Roman"/>
          <w:sz w:val="20"/>
          <w:szCs w:val="20"/>
          <w:lang w:val="en-US" w:eastAsia="ru-RU"/>
        </w:rPr>
        <w:t>, the</w:t>
      </w:r>
      <w:r w:rsidRPr="003E5AA8">
        <w:rPr>
          <w:rFonts w:ascii="PT Serif" w:eastAsia="Times New Roman" w:hAnsi="PT Serif" w:cs="Times New Roman"/>
          <w:sz w:val="20"/>
          <w:szCs w:val="20"/>
          <w:lang w:val="en-US" w:eastAsia="ru-RU"/>
        </w:rPr>
        <w:t xml:space="preserve"> </w:t>
      </w:r>
      <w:r w:rsidR="00A038B2" w:rsidRPr="003E5AA8">
        <w:rPr>
          <w:rFonts w:ascii="PT Serif" w:eastAsia="Times New Roman" w:hAnsi="PT Serif" w:cs="Times New Roman"/>
          <w:sz w:val="20"/>
          <w:szCs w:val="20"/>
          <w:lang w:val="en-US" w:eastAsia="ru-RU"/>
        </w:rPr>
        <w:t>penetrator</w:t>
      </w:r>
      <w:r w:rsidRPr="003E5AA8">
        <w:rPr>
          <w:rFonts w:ascii="PT Serif" w:eastAsia="Times New Roman" w:hAnsi="PT Serif" w:cs="Times New Roman"/>
          <w:sz w:val="20"/>
          <w:szCs w:val="20"/>
          <w:lang w:val="en-US" w:eastAsia="ru-RU"/>
        </w:rPr>
        <w:t xml:space="preserve"> forms therein a through hole in the shape of a truncated cone </w:t>
      </w:r>
      <w:r w:rsidR="00A038B2" w:rsidRPr="003E5AA8">
        <w:rPr>
          <w:rFonts w:ascii="PT Serif" w:eastAsia="Times New Roman" w:hAnsi="PT Serif" w:cs="Times New Roman"/>
          <w:sz w:val="20"/>
          <w:szCs w:val="20"/>
          <w:lang w:val="en-US" w:eastAsia="ru-RU"/>
        </w:rPr>
        <w:t>which</w:t>
      </w:r>
      <w:r w:rsidRPr="003E5AA8">
        <w:rPr>
          <w:rFonts w:ascii="PT Serif" w:eastAsia="Times New Roman" w:hAnsi="PT Serif" w:cs="Times New Roman"/>
          <w:sz w:val="20"/>
          <w:szCs w:val="20"/>
          <w:lang w:val="en-US" w:eastAsia="ru-RU"/>
        </w:rPr>
        <w:t xml:space="preserve"> base faces towards the direction of </w:t>
      </w:r>
      <w:r w:rsidR="00A038B2" w:rsidRPr="003E5AA8">
        <w:rPr>
          <w:rFonts w:ascii="PT Serif" w:eastAsia="Times New Roman" w:hAnsi="PT Serif" w:cs="Times New Roman"/>
          <w:sz w:val="20"/>
          <w:szCs w:val="20"/>
          <w:lang w:val="en-US" w:eastAsia="ru-RU"/>
        </w:rPr>
        <w:t>the penetrator motion</w:t>
      </w:r>
      <w:r w:rsidRPr="003E5AA8">
        <w:rPr>
          <w:rFonts w:ascii="PT Serif" w:eastAsia="Times New Roman" w:hAnsi="PT Serif" w:cs="Times New Roman"/>
          <w:sz w:val="20"/>
          <w:szCs w:val="20"/>
          <w:lang w:val="en-US" w:eastAsia="ru-RU"/>
        </w:rPr>
        <w:t xml:space="preserve">, and a smaller diameter </w:t>
      </w:r>
      <w:r w:rsidR="00A038B2" w:rsidRPr="003E5AA8">
        <w:rPr>
          <w:rFonts w:ascii="PT Serif" w:eastAsia="Times New Roman" w:hAnsi="PT Serif" w:cs="Times New Roman"/>
          <w:sz w:val="20"/>
          <w:szCs w:val="20"/>
          <w:lang w:val="en-US" w:eastAsia="ru-RU"/>
        </w:rPr>
        <w:t xml:space="preserve">is </w:t>
      </w:r>
      <w:r w:rsidRPr="003E5AA8">
        <w:rPr>
          <w:rFonts w:ascii="PT Serif" w:eastAsia="Times New Roman" w:hAnsi="PT Serif" w:cs="Times New Roman"/>
          <w:sz w:val="20"/>
          <w:szCs w:val="20"/>
          <w:lang w:val="en-US" w:eastAsia="ru-RU"/>
        </w:rPr>
        <w:t xml:space="preserve">consistent with its size (Fig. 13) [10, 33]. </w:t>
      </w:r>
    </w:p>
    <w:tbl>
      <w:tblPr>
        <w:tblW w:w="6380" w:type="dxa"/>
        <w:tblCellMar>
          <w:top w:w="15" w:type="dxa"/>
          <w:left w:w="15" w:type="dxa"/>
          <w:bottom w:w="15" w:type="dxa"/>
          <w:right w:w="15" w:type="dxa"/>
        </w:tblCellMar>
        <w:tblLook w:val="04A0" w:firstRow="1" w:lastRow="0" w:firstColumn="1" w:lastColumn="0" w:noHBand="0" w:noVBand="1"/>
      </w:tblPr>
      <w:tblGrid>
        <w:gridCol w:w="4541"/>
        <w:gridCol w:w="1839"/>
      </w:tblGrid>
      <w:tr w:rsidR="00A038B2" w:rsidRPr="003E5AA8" w:rsidTr="00A5306D">
        <w:tc>
          <w:tcPr>
            <w:tcW w:w="3250" w:type="dxa"/>
            <w:tcBorders>
              <w:top w:val="nil"/>
              <w:left w:val="nil"/>
              <w:bottom w:val="nil"/>
              <w:right w:val="nil"/>
            </w:tcBorders>
            <w:noWrap/>
            <w:hideMark/>
          </w:tcPr>
          <w:bookmarkStart w:id="31" w:name="table0C"/>
          <w:bookmarkStart w:id="32" w:name="graphic30"/>
          <w:bookmarkEnd w:id="31"/>
          <w:bookmarkEnd w:id="32"/>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"https://translate.googleusercontent.com/cnv_00021.gif"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5" type="#_x0000_t75" alt="164_12 164_12" style="width:.75pt;height:.75pt"/>
              </w:pict>
            </w:r>
            <w:r w:rsidRPr="003E5AA8">
              <w:rPr>
                <w:rFonts w:ascii="PT Serif" w:eastAsia="Times New Roman" w:hAnsi="PT Serif" w:cs="Times New Roman"/>
                <w:sz w:val="20"/>
                <w:szCs w:val="20"/>
                <w:lang w:eastAsia="ru-RU"/>
              </w:rPr>
              <w:fldChar w:fldCharType="end"/>
            </w:r>
            <w:r w:rsidR="004460C1" w:rsidRPr="003E5AA8">
              <w:rPr>
                <w:noProof/>
                <w:sz w:val="20"/>
                <w:szCs w:val="20"/>
                <w:lang w:eastAsia="ru-RU"/>
              </w:rPr>
              <w:drawing>
                <wp:inline distT="0" distB="0" distL="0" distR="0">
                  <wp:extent cx="1441450" cy="1498600"/>
                  <wp:effectExtent l="19050" t="0" r="6350" b="0"/>
                  <wp:docPr id="61" name="Рисунок 61" descr="164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64_12"/>
                          <pic:cNvPicPr>
                            <a:picLocks noChangeAspect="1" noChangeArrowheads="1"/>
                          </pic:cNvPicPr>
                        </pic:nvPicPr>
                        <pic:blipFill>
                          <a:blip r:embed="rId24" cstate="print"/>
                          <a:srcRect/>
                          <a:stretch>
                            <a:fillRect/>
                          </a:stretch>
                        </pic:blipFill>
                        <pic:spPr bwMode="auto">
                          <a:xfrm>
                            <a:off x="0" y="0"/>
                            <a:ext cx="1441450" cy="1498600"/>
                          </a:xfrm>
                          <a:prstGeom prst="rect">
                            <a:avLst/>
                          </a:prstGeom>
                          <a:noFill/>
                          <a:ln w="9525">
                            <a:noFill/>
                            <a:miter lim="800000"/>
                            <a:headEnd/>
                            <a:tailEnd/>
                          </a:ln>
                        </pic:spPr>
                      </pic:pic>
                    </a:graphicData>
                  </a:graphic>
                </wp:inline>
              </w:drawing>
            </w:r>
          </w:p>
        </w:tc>
        <w:tc>
          <w:tcPr>
            <w:tcW w:w="3130" w:type="dxa"/>
            <w:tcBorders>
              <w:top w:val="nil"/>
              <w:left w:val="nil"/>
              <w:bottom w:val="nil"/>
              <w:right w:val="nil"/>
            </w:tcBorders>
            <w:hideMark/>
          </w:tcPr>
          <w:p w:rsidR="00A5306D" w:rsidRPr="003E5AA8" w:rsidRDefault="00A5306D" w:rsidP="00A5306D">
            <w:pPr>
              <w:spacing w:after="0" w:line="240" w:lineRule="auto"/>
              <w:ind w:left="100" w:right="100"/>
              <w:rPr>
                <w:rFonts w:ascii="Times New Roman" w:eastAsia="Times New Roman" w:hAnsi="Times New Roman" w:cs="Times New Roman"/>
                <w:sz w:val="20"/>
                <w:szCs w:val="20"/>
                <w:lang w:eastAsia="ru-RU"/>
              </w:rPr>
            </w:pPr>
          </w:p>
        </w:tc>
      </w:tr>
      <w:tr w:rsidR="00A5306D" w:rsidRPr="003E5AA8" w:rsidTr="00A5306D">
        <w:trPr>
          <w:hidden/>
        </w:trPr>
        <w:tc>
          <w:tcPr>
            <w:tcW w:w="0" w:type="auto"/>
            <w:gridSpan w:val="2"/>
            <w:tcBorders>
              <w:top w:val="nil"/>
              <w:left w:val="nil"/>
              <w:bottom w:val="nil"/>
              <w:right w:val="nil"/>
            </w:tcBorders>
            <w:hideMark/>
          </w:tcPr>
          <w:p w:rsidR="00A5306D" w:rsidRPr="003E5AA8" w:rsidRDefault="00A5306D" w:rsidP="00A038B2">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12. </w:t>
            </w:r>
            <w:r w:rsidRPr="003E5AA8">
              <w:rPr>
                <w:rFonts w:ascii="PT Serif" w:eastAsia="Times New Roman" w:hAnsi="PT Serif" w:cs="Times New Roman"/>
                <w:vanish/>
                <w:sz w:val="20"/>
                <w:szCs w:val="20"/>
                <w:lang w:eastAsia="ru-RU"/>
              </w:rPr>
              <w:t>Проникающее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ранение</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12. Penetrating </w:t>
            </w:r>
            <w:r w:rsidR="00A038B2" w:rsidRPr="003E5AA8">
              <w:rPr>
                <w:rFonts w:ascii="PT Serif" w:eastAsia="Times New Roman" w:hAnsi="PT Serif" w:cs="Times New Roman"/>
                <w:sz w:val="20"/>
                <w:szCs w:val="20"/>
                <w:lang w:val="en-US" w:eastAsia="ru-RU"/>
              </w:rPr>
              <w:t>gunshot wound of the cranial cavity</w:t>
            </w:r>
            <w:r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vanish/>
                <w:sz w:val="20"/>
                <w:szCs w:val="20"/>
                <w:lang w:eastAsia="ru-RU"/>
              </w:rPr>
              <w:t>Мультиспиральная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головы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Multi</w:t>
            </w:r>
            <w:r w:rsidR="00992A2E">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slice computed tomography of the head of a corpse. </w:t>
            </w:r>
            <w:r w:rsidRPr="003E5AA8">
              <w:rPr>
                <w:rFonts w:ascii="PT Serif" w:eastAsia="Times New Roman" w:hAnsi="PT Serif" w:cs="Times New Roman"/>
                <w:vanish/>
                <w:sz w:val="20"/>
                <w:szCs w:val="20"/>
                <w:lang w:eastAsia="ru-RU"/>
              </w:rPr>
              <w:t>Аксиальный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срез</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Axial slice. </w:t>
            </w:r>
            <w:r w:rsidR="00A038B2" w:rsidRPr="003E5AA8">
              <w:rPr>
                <w:rFonts w:ascii="PT Serif" w:eastAsia="Times New Roman" w:hAnsi="PT Serif" w:cs="Times New Roman"/>
                <w:sz w:val="20"/>
                <w:szCs w:val="20"/>
                <w:lang w:val="en-US" w:eastAsia="ru-RU"/>
              </w:rPr>
              <w:t>E</w:t>
            </w:r>
            <w:r w:rsidRPr="003E5AA8">
              <w:rPr>
                <w:rFonts w:ascii="PT Serif" w:eastAsia="Times New Roman" w:hAnsi="PT Serif" w:cs="Times New Roman"/>
                <w:vanish/>
                <w:sz w:val="20"/>
                <w:szCs w:val="20"/>
                <w:lang w:eastAsia="ru-RU"/>
              </w:rPr>
              <w:t>Сквозное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головы</w:t>
            </w:r>
            <w:r w:rsidRPr="003E5AA8">
              <w:rPr>
                <w:rFonts w:ascii="PT Serif" w:eastAsia="Times New Roman" w:hAnsi="PT Serif" w:cs="Times New Roman"/>
                <w:vanish/>
                <w:sz w:val="20"/>
                <w:szCs w:val="20"/>
                <w:lang w:val="en-US" w:eastAsia="ru-RU"/>
              </w:rPr>
              <w:t>.</w:t>
            </w:r>
            <w:r w:rsidR="00A038B2" w:rsidRPr="003E5AA8">
              <w:rPr>
                <w:rFonts w:ascii="PT Serif" w:eastAsia="Times New Roman" w:hAnsi="PT Serif" w:cs="Times New Roman"/>
                <w:vanish/>
                <w:sz w:val="20"/>
                <w:szCs w:val="20"/>
                <w:lang w:val="en-US" w:eastAsia="ru-RU"/>
              </w:rPr>
              <w:t>E</w:t>
            </w:r>
            <w:r w:rsidR="00A038B2" w:rsidRPr="003E5AA8">
              <w:rPr>
                <w:rFonts w:ascii="PT Serif" w:eastAsia="Times New Roman" w:hAnsi="PT Serif" w:cs="Times New Roman"/>
                <w:sz w:val="20"/>
                <w:szCs w:val="20"/>
                <w:lang w:val="en-US" w:eastAsia="ru-RU"/>
              </w:rPr>
              <w:t>xit</w:t>
            </w:r>
            <w:r w:rsidRPr="003E5AA8">
              <w:rPr>
                <w:rFonts w:ascii="PT Serif" w:eastAsia="Times New Roman" w:hAnsi="PT Serif" w:cs="Times New Roman"/>
                <w:sz w:val="20"/>
                <w:szCs w:val="20"/>
                <w:lang w:val="en-US" w:eastAsia="ru-RU"/>
              </w:rPr>
              <w:t xml:space="preserve"> gunshot wound to the head. </w:t>
            </w:r>
            <w:r w:rsidRPr="003E5AA8">
              <w:rPr>
                <w:rFonts w:ascii="PT Serif" w:eastAsia="Times New Roman" w:hAnsi="PT Serif" w:cs="Times New Roman"/>
                <w:vanish/>
                <w:sz w:val="20"/>
                <w:szCs w:val="20"/>
                <w:lang w:eastAsia="ru-RU"/>
              </w:rPr>
              <w:t>Белыми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стрелками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указан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канал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красными</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фрагменты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пули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White arrows indicate the wound channel, red - bullet fragments. </w:t>
            </w:r>
            <w:r w:rsidRPr="003E5AA8">
              <w:rPr>
                <w:rFonts w:ascii="PT Serif" w:eastAsia="Times New Roman" w:hAnsi="PT Serif" w:cs="Times New Roman"/>
                <w:vanish/>
                <w:sz w:val="20"/>
                <w:szCs w:val="20"/>
                <w:lang w:eastAsia="ru-RU"/>
              </w:rPr>
              <w:t>Выраженная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пневмоцефалия</w:t>
            </w:r>
            <w:r w:rsidRPr="003E5AA8">
              <w:rPr>
                <w:rFonts w:ascii="PT Serif" w:eastAsia="Times New Roman" w:hAnsi="PT Serif" w:cs="Times New Roman"/>
                <w:sz w:val="20"/>
                <w:szCs w:val="20"/>
                <w:lang w:val="en-US" w:eastAsia="ru-RU"/>
              </w:rPr>
              <w:t xml:space="preserve">Severe </w:t>
            </w:r>
            <w:proofErr w:type="spellStart"/>
            <w:r w:rsidRPr="003E5AA8">
              <w:rPr>
                <w:rFonts w:ascii="PT Serif" w:eastAsia="Times New Roman" w:hAnsi="PT Serif" w:cs="Times New Roman"/>
                <w:sz w:val="20"/>
                <w:szCs w:val="20"/>
                <w:lang w:val="en-US" w:eastAsia="ru-RU"/>
              </w:rPr>
              <w:t>pn</w:t>
            </w:r>
            <w:r w:rsidR="00A038B2" w:rsidRPr="003E5AA8">
              <w:rPr>
                <w:rFonts w:ascii="PT Serif" w:eastAsia="Times New Roman" w:hAnsi="PT Serif" w:cs="Times New Roman"/>
                <w:sz w:val="20"/>
                <w:szCs w:val="20"/>
                <w:lang w:val="en-US" w:eastAsia="ru-RU"/>
              </w:rPr>
              <w:t>eumocephalia</w:t>
            </w:r>
            <w:proofErr w:type="spellEnd"/>
            <w:r w:rsidRPr="003E5AA8">
              <w:rPr>
                <w:rFonts w:ascii="PT Serif" w:eastAsia="Times New Roman" w:hAnsi="PT Serif" w:cs="Times New Roman"/>
                <w:sz w:val="20"/>
                <w:szCs w:val="20"/>
                <w:lang w:val="en-US" w:eastAsia="ru-RU"/>
              </w:rPr>
              <w:t xml:space="preserve"> </w:t>
            </w:r>
          </w:p>
        </w:tc>
      </w:tr>
    </w:tbl>
    <w:p w:rsidR="00A5306D" w:rsidRPr="003E5AA8" w:rsidRDefault="00A5306D" w:rsidP="00A5306D">
      <w:pPr>
        <w:spacing w:line="240" w:lineRule="auto"/>
        <w:rPr>
          <w:rFonts w:ascii="Times New Roman" w:eastAsia="Times New Roman" w:hAnsi="Times New Roman" w:cs="Times New Roman"/>
          <w:vanish/>
          <w:sz w:val="20"/>
          <w:szCs w:val="20"/>
          <w:lang w:eastAsia="ru-RU"/>
        </w:rPr>
      </w:pPr>
      <w:bookmarkStart w:id="33" w:name="table0D"/>
      <w:bookmarkEnd w:id="33"/>
    </w:p>
    <w:tbl>
      <w:tblPr>
        <w:tblW w:w="6380" w:type="dxa"/>
        <w:tblCellMar>
          <w:top w:w="15" w:type="dxa"/>
          <w:left w:w="15" w:type="dxa"/>
          <w:bottom w:w="15" w:type="dxa"/>
          <w:right w:w="15" w:type="dxa"/>
        </w:tblCellMar>
        <w:tblLook w:val="04A0" w:firstRow="1" w:lastRow="0" w:firstColumn="1" w:lastColumn="0" w:noHBand="0" w:noVBand="1"/>
      </w:tblPr>
      <w:tblGrid>
        <w:gridCol w:w="3494"/>
        <w:gridCol w:w="2886"/>
      </w:tblGrid>
      <w:tr w:rsidR="00A5306D" w:rsidRPr="003E5AA8" w:rsidTr="00A5306D">
        <w:trPr>
          <w:hidden/>
        </w:trPr>
        <w:tc>
          <w:tcPr>
            <w:tcW w:w="3190" w:type="dxa"/>
            <w:tcBorders>
              <w:top w:val="nil"/>
              <w:left w:val="nil"/>
              <w:bottom w:val="nil"/>
              <w:right w:val="nil"/>
            </w:tcBorders>
            <w:noWrap/>
            <w:hideMark/>
          </w:tcPr>
          <w:p w:rsidR="00A5306D" w:rsidRPr="003E5AA8" w:rsidRDefault="00A5306D" w:rsidP="00A5306D">
            <w:pPr>
              <w:spacing w:after="0" w:line="220" w:lineRule="atLeast"/>
              <w:ind w:left="100" w:right="100"/>
              <w:jc w:val="right"/>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1</w:t>
            </w:r>
            <w:r w:rsidRPr="003E5AA8">
              <w:rPr>
                <w:rFonts w:ascii="PT Serif" w:eastAsia="Times New Roman" w:hAnsi="PT Serif" w:cs="Times New Roman"/>
                <w:sz w:val="20"/>
                <w:szCs w:val="20"/>
                <w:lang w:eastAsia="ru-RU"/>
              </w:rPr>
              <w:t xml:space="preserve">1 </w:t>
            </w:r>
          </w:p>
          <w:bookmarkStart w:id="34" w:name="graphic31"/>
          <w:bookmarkEnd w:id="34"/>
          <w:p w:rsidR="00A5306D" w:rsidRPr="003E5AA8" w:rsidRDefault="006344A6" w:rsidP="00A5306D">
            <w:pPr>
              <w:spacing w:after="0" w:line="220" w:lineRule="atLeast"/>
              <w:ind w:left="100" w:right="100"/>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"https://translate.googleusercontent.com/cnv_00022.gif"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6" type="#_x0000_t75" alt="164_13a 164_13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4460C1">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w:t>
            </w:r>
          </w:p>
          <w:p w:rsidR="004460C1" w:rsidRPr="003E5AA8" w:rsidRDefault="004460C1" w:rsidP="004460C1">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327150"/>
                  <wp:effectExtent l="19050" t="0" r="6350" b="0"/>
                  <wp:docPr id="1" name="Рисунок 65" descr="164_1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64_13a"/>
                          <pic:cNvPicPr>
                            <a:picLocks noChangeAspect="1" noChangeArrowheads="1"/>
                          </pic:cNvPicPr>
                        </pic:nvPicPr>
                        <pic:blipFill>
                          <a:blip r:embed="rId25" cstate="print"/>
                          <a:srcRect/>
                          <a:stretch>
                            <a:fillRect/>
                          </a:stretch>
                        </pic:blipFill>
                        <pic:spPr bwMode="auto">
                          <a:xfrm>
                            <a:off x="0" y="0"/>
                            <a:ext cx="1441450" cy="1327150"/>
                          </a:xfrm>
                          <a:prstGeom prst="rect">
                            <a:avLst/>
                          </a:prstGeom>
                          <a:noFill/>
                          <a:ln w="9525">
                            <a:noFill/>
                            <a:miter lim="800000"/>
                            <a:headEnd/>
                            <a:tailEnd/>
                          </a:ln>
                        </pic:spPr>
                      </pic:pic>
                    </a:graphicData>
                  </a:graphic>
                </wp:inline>
              </w:drawing>
            </w:r>
          </w:p>
        </w:tc>
        <w:bookmarkStart w:id="35" w:name="graphic32"/>
        <w:bookmarkEnd w:id="35"/>
        <w:tc>
          <w:tcPr>
            <w:tcW w:w="3190" w:type="dxa"/>
            <w:tcBorders>
              <w:top w:val="nil"/>
              <w:left w:val="nil"/>
              <w:bottom w:val="nil"/>
              <w:right w:val="nil"/>
            </w:tcBorders>
            <w:hideMark/>
          </w:tcPr>
          <w:p w:rsidR="00A5306D" w:rsidRPr="003E5AA8" w:rsidRDefault="006344A6" w:rsidP="00A5306D">
            <w:pPr>
              <w:spacing w:after="0" w:line="220" w:lineRule="atLeast"/>
              <w:ind w:left="100" w:right="100"/>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"https://translate.googleusercontent.com/cnv_00023.gif"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7" type="#_x0000_t75" alt="164_13b 164_13b" style="width:.75pt;height:.75pt"/>
              </w:pict>
            </w:r>
            <w:r w:rsidRPr="003E5AA8">
              <w:rPr>
                <w:rFonts w:ascii="PT Serif" w:eastAsia="Times New Roman" w:hAnsi="PT Serif" w:cs="Times New Roman"/>
                <w:sz w:val="20"/>
                <w:szCs w:val="20"/>
                <w:lang w:eastAsia="ru-RU"/>
              </w:rPr>
              <w:fldChar w:fldCharType="end"/>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54150" cy="1327150"/>
                  <wp:effectExtent l="19050" t="0" r="0" b="0"/>
                  <wp:docPr id="68" name="Рисунок 68" descr="164_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64_13b"/>
                          <pic:cNvPicPr>
                            <a:picLocks noChangeAspect="1" noChangeArrowheads="1"/>
                          </pic:cNvPicPr>
                        </pic:nvPicPr>
                        <pic:blipFill>
                          <a:blip r:embed="rId26" cstate="print"/>
                          <a:srcRect/>
                          <a:stretch>
                            <a:fillRect/>
                          </a:stretch>
                        </pic:blipFill>
                        <pic:spPr bwMode="auto">
                          <a:xfrm>
                            <a:off x="0" y="0"/>
                            <a:ext cx="1454150" cy="1327150"/>
                          </a:xfrm>
                          <a:prstGeom prst="rect">
                            <a:avLst/>
                          </a:prstGeom>
                          <a:noFill/>
                          <a:ln w="9525">
                            <a:noFill/>
                            <a:miter lim="800000"/>
                            <a:headEnd/>
                            <a:tailEnd/>
                          </a:ln>
                        </pic:spPr>
                      </pic:pic>
                    </a:graphicData>
                  </a:graphic>
                </wp:inline>
              </w:drawing>
            </w:r>
          </w:p>
        </w:tc>
      </w:tr>
      <w:tr w:rsidR="00A5306D" w:rsidRPr="003E5AA8" w:rsidTr="00A5306D">
        <w:trPr>
          <w:hidden/>
        </w:trPr>
        <w:tc>
          <w:tcPr>
            <w:tcW w:w="3190" w:type="dxa"/>
            <w:tcBorders>
              <w:top w:val="nil"/>
              <w:left w:val="nil"/>
              <w:bottom w:val="nil"/>
              <w:right w:val="nil"/>
            </w:tcBorders>
            <w:hideMark/>
          </w:tcPr>
          <w:p w:rsidR="00A5306D" w:rsidRPr="003E5AA8" w:rsidRDefault="00A5306D" w:rsidP="00A5306D">
            <w:pPr>
              <w:spacing w:after="0" w:line="220" w:lineRule="atLeast"/>
              <w:ind w:left="100" w:right="100"/>
              <w:jc w:val="right"/>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2</w:t>
            </w:r>
            <w:r w:rsidRPr="003E5AA8">
              <w:rPr>
                <w:rFonts w:ascii="PT Serif" w:eastAsia="Times New Roman" w:hAnsi="PT Serif" w:cs="Times New Roman"/>
                <w:sz w:val="20"/>
                <w:szCs w:val="20"/>
                <w:lang w:eastAsia="ru-RU"/>
              </w:rPr>
              <w:t xml:space="preserve"> 2 </w:t>
            </w:r>
          </w:p>
          <w:bookmarkStart w:id="36" w:name="graphic33"/>
          <w:bookmarkEnd w:id="36"/>
          <w:p w:rsidR="00A5306D" w:rsidRPr="003E5AA8" w:rsidRDefault="006344A6" w:rsidP="00A5306D">
            <w:pPr>
              <w:spacing w:after="0" w:line="220" w:lineRule="atLeast"/>
              <w:ind w:left="100" w:right="100"/>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"https://translate.googleusercontent.com/cnv_00024.gif"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8" type="#_x0000_t75" alt="164_13c 164_13c"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384300"/>
                  <wp:effectExtent l="19050" t="0" r="6350" b="0"/>
                  <wp:docPr id="2" name="Рисунок 72" descr="164_1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64_13c"/>
                          <pic:cNvPicPr>
                            <a:picLocks noChangeAspect="1" noChangeArrowheads="1"/>
                          </pic:cNvPicPr>
                        </pic:nvPicPr>
                        <pic:blipFill>
                          <a:blip r:embed="rId27" cstate="print"/>
                          <a:srcRect/>
                          <a:stretch>
                            <a:fillRect/>
                          </a:stretch>
                        </pic:blipFill>
                        <pic:spPr bwMode="auto">
                          <a:xfrm>
                            <a:off x="0" y="0"/>
                            <a:ext cx="1441450" cy="1384300"/>
                          </a:xfrm>
                          <a:prstGeom prst="rect">
                            <a:avLst/>
                          </a:prstGeom>
                          <a:noFill/>
                          <a:ln w="9525">
                            <a:noFill/>
                            <a:miter lim="800000"/>
                            <a:headEnd/>
                            <a:tailEnd/>
                          </a:ln>
                        </pic:spPr>
                      </pic:pic>
                    </a:graphicData>
                  </a:graphic>
                </wp:inline>
              </w:drawing>
            </w:r>
          </w:p>
        </w:tc>
        <w:bookmarkStart w:id="37" w:name="graphic34"/>
        <w:bookmarkEnd w:id="37"/>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"https://translate.googleusercontent.com/cnv_00025.gif"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49" type="#_x0000_t75" alt="164_13d 164_13d"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0815" cy="1537970"/>
                  <wp:effectExtent l="19050" t="0" r="6985" b="0"/>
                  <wp:docPr id="75" name="Рисунок 75" descr="164_1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64_13d"/>
                          <pic:cNvPicPr>
                            <a:picLocks noChangeAspect="1" noChangeArrowheads="1"/>
                          </pic:cNvPicPr>
                        </pic:nvPicPr>
                        <pic:blipFill>
                          <a:blip r:embed="rId28" cstate="print"/>
                          <a:srcRect/>
                          <a:stretch>
                            <a:fillRect/>
                          </a:stretch>
                        </pic:blipFill>
                        <pic:spPr bwMode="auto">
                          <a:xfrm>
                            <a:off x="0" y="0"/>
                            <a:ext cx="1440815" cy="153797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4209D0">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13. </w:t>
            </w:r>
            <w:r w:rsidRPr="003E5AA8">
              <w:rPr>
                <w:rFonts w:ascii="PT Serif" w:eastAsia="Times New Roman" w:hAnsi="PT Serif" w:cs="Times New Roman"/>
                <w:vanish/>
                <w:sz w:val="20"/>
                <w:szCs w:val="20"/>
                <w:lang w:eastAsia="ru-RU"/>
              </w:rPr>
              <w:t>Сравнение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мультиспиральной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томографии</w:t>
            </w:r>
            <w:r w:rsidRPr="003E5AA8">
              <w:rPr>
                <w:rFonts w:ascii="PT Serif" w:eastAsia="Times New Roman" w:hAnsi="PT Serif" w:cs="Times New Roman"/>
                <w:vanish/>
                <w:sz w:val="20"/>
                <w:szCs w:val="20"/>
                <w:lang w:val="en-US" w:eastAsia="ru-RU"/>
              </w:rPr>
              <w:t xml:space="preserve"> (3 </w:t>
            </w:r>
            <w:r w:rsidRPr="003E5AA8">
              <w:rPr>
                <w:rFonts w:ascii="PT Serif" w:eastAsia="Times New Roman" w:hAnsi="PT Serif" w:cs="Times New Roman"/>
                <w:i/>
                <w:iCs/>
                <w:vanish/>
                <w:sz w:val="20"/>
                <w:szCs w:val="20"/>
                <w:lang w:val="en-US" w:eastAsia="ru-RU"/>
              </w:rPr>
              <w:t>D</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реконструкция</w:t>
            </w:r>
            <w:r w:rsidRPr="003E5AA8">
              <w:rPr>
                <w:rFonts w:ascii="PT Serif" w:eastAsia="Times New Roman" w:hAnsi="PT Serif" w:cs="Times New Roman"/>
                <w:vanish/>
                <w:sz w:val="20"/>
                <w:szCs w:val="20"/>
                <w:lang w:val="en-US" w:eastAsia="ru-RU"/>
              </w:rPr>
              <w:t xml:space="preserve">) (1)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морфологическое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исследование</w:t>
            </w:r>
            <w:r w:rsidRPr="003E5AA8">
              <w:rPr>
                <w:rFonts w:ascii="PT Serif" w:eastAsia="Times New Roman" w:hAnsi="PT Serif" w:cs="Times New Roman"/>
                <w:vanish/>
                <w:sz w:val="20"/>
                <w:szCs w:val="20"/>
                <w:lang w:val="en-US" w:eastAsia="ru-RU"/>
              </w:rPr>
              <w:t xml:space="preserve">) (2)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голову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входное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отверстие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лобной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Б</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выходное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отверстие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теменной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кости</w:t>
            </w:r>
            <w:r w:rsidRPr="003E5AA8">
              <w:rPr>
                <w:rFonts w:ascii="PT Serif" w:eastAsia="Times New Roman" w:hAnsi="PT Serif" w:cs="Times New Roman"/>
                <w:sz w:val="20"/>
                <w:szCs w:val="20"/>
                <w:lang w:val="en-US" w:eastAsia="ru-RU"/>
              </w:rPr>
              <w:t xml:space="preserve"> 13. Comparison of multi</w:t>
            </w:r>
            <w:r w:rsidR="00992A2E">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slice computed tomography </w:t>
            </w:r>
            <w:r w:rsidRPr="003E5AA8">
              <w:rPr>
                <w:rFonts w:ascii="PT Serif" w:eastAsia="Times New Roman" w:hAnsi="PT Serif" w:cs="Times New Roman"/>
                <w:i/>
                <w:iCs/>
                <w:sz w:val="20"/>
                <w:szCs w:val="20"/>
                <w:lang w:val="en-US" w:eastAsia="ru-RU"/>
              </w:rPr>
              <w:t>(</w:t>
            </w:r>
            <w:r w:rsidR="00A038B2" w:rsidRPr="003E5AA8">
              <w:rPr>
                <w:rFonts w:ascii="PT Serif" w:eastAsia="Times New Roman" w:hAnsi="PT Serif" w:cs="Times New Roman"/>
                <w:i/>
                <w:iCs/>
                <w:sz w:val="20"/>
                <w:szCs w:val="20"/>
                <w:lang w:val="en-US" w:eastAsia="ru-RU"/>
              </w:rPr>
              <w:t>3</w:t>
            </w:r>
            <w:r w:rsidRPr="003E5AA8">
              <w:rPr>
                <w:rFonts w:ascii="PT Serif" w:eastAsia="Times New Roman" w:hAnsi="PT Serif" w:cs="Times New Roman"/>
                <w:i/>
                <w:iCs/>
                <w:sz w:val="20"/>
                <w:szCs w:val="20"/>
                <w:lang w:val="en-US" w:eastAsia="ru-RU"/>
              </w:rPr>
              <w:t>D-Reconstruction</w:t>
            </w:r>
            <w:r w:rsidR="00A038B2" w:rsidRPr="003E5AA8">
              <w:rPr>
                <w:rFonts w:ascii="PT Serif" w:eastAsia="Times New Roman" w:hAnsi="PT Serif" w:cs="Times New Roman"/>
                <w:sz w:val="20"/>
                <w:szCs w:val="20"/>
                <w:lang w:val="en-US" w:eastAsia="ru-RU"/>
              </w:rPr>
              <w:t xml:space="preserve">) (1) and </w:t>
            </w:r>
            <w:r w:rsidRPr="003E5AA8">
              <w:rPr>
                <w:rFonts w:ascii="PT Serif" w:eastAsia="Times New Roman" w:hAnsi="PT Serif" w:cs="Times New Roman"/>
                <w:sz w:val="20"/>
                <w:szCs w:val="20"/>
                <w:lang w:val="en-US" w:eastAsia="ru-RU"/>
              </w:rPr>
              <w:t xml:space="preserve">the traditional </w:t>
            </w:r>
            <w:r w:rsidR="00A038B2" w:rsidRPr="003E5AA8">
              <w:rPr>
                <w:rFonts w:ascii="PT Serif" w:eastAsia="Times New Roman" w:hAnsi="PT Serif" w:cs="Times New Roman"/>
                <w:sz w:val="20"/>
                <w:szCs w:val="20"/>
                <w:lang w:val="en-US" w:eastAsia="ru-RU"/>
              </w:rPr>
              <w:t xml:space="preserve">autopsy </w:t>
            </w:r>
            <w:r w:rsidRPr="003E5AA8">
              <w:rPr>
                <w:rFonts w:ascii="PT Serif" w:eastAsia="Times New Roman" w:hAnsi="PT Serif" w:cs="Times New Roman"/>
                <w:sz w:val="20"/>
                <w:szCs w:val="20"/>
                <w:lang w:val="en-US" w:eastAsia="ru-RU"/>
              </w:rPr>
              <w:t xml:space="preserve">(morphological research) (2) with a gunshot wound </w:t>
            </w:r>
            <w:r w:rsidR="004209D0">
              <w:rPr>
                <w:rFonts w:ascii="PT Serif" w:eastAsia="Times New Roman" w:hAnsi="PT Serif" w:cs="Times New Roman"/>
                <w:sz w:val="20"/>
                <w:szCs w:val="20"/>
                <w:lang w:val="en-US" w:eastAsia="ru-RU"/>
              </w:rPr>
              <w:t>of</w:t>
            </w:r>
            <w:r w:rsidRPr="003E5AA8">
              <w:rPr>
                <w:rFonts w:ascii="PT Serif" w:eastAsia="Times New Roman" w:hAnsi="PT Serif" w:cs="Times New Roman"/>
                <w:sz w:val="20"/>
                <w:szCs w:val="20"/>
                <w:lang w:val="en-US" w:eastAsia="ru-RU"/>
              </w:rPr>
              <w:t xml:space="preserve"> the head. </w:t>
            </w:r>
            <w:r w:rsidRPr="003E5AA8">
              <w:rPr>
                <w:rFonts w:ascii="PT Serif" w:eastAsia="Times New Roman" w:hAnsi="PT Serif" w:cs="Times New Roman"/>
                <w:i/>
                <w:iCs/>
                <w:sz w:val="20"/>
                <w:szCs w:val="20"/>
                <w:lang w:val="en-US" w:eastAsia="ru-RU"/>
              </w:rPr>
              <w:t>A</w:t>
            </w:r>
            <w:r w:rsidRPr="003E5AA8">
              <w:rPr>
                <w:rFonts w:ascii="PT Serif" w:eastAsia="Times New Roman" w:hAnsi="PT Serif" w:cs="Times New Roman"/>
                <w:sz w:val="20"/>
                <w:szCs w:val="20"/>
                <w:lang w:val="en-US" w:eastAsia="ru-RU"/>
              </w:rPr>
              <w:t xml:space="preserve"> - inlet in the frontal bone; </w:t>
            </w:r>
            <w:r w:rsidRPr="003E5AA8">
              <w:rPr>
                <w:rFonts w:ascii="PT Serif" w:eastAsia="Times New Roman" w:hAnsi="PT Serif" w:cs="Times New Roman"/>
                <w:i/>
                <w:iCs/>
                <w:sz w:val="20"/>
                <w:szCs w:val="20"/>
                <w:lang w:val="en-US" w:eastAsia="ru-RU"/>
              </w:rPr>
              <w:t>B</w:t>
            </w:r>
            <w:r w:rsidRPr="003E5AA8">
              <w:rPr>
                <w:rFonts w:ascii="PT Serif" w:eastAsia="Times New Roman" w:hAnsi="PT Serif" w:cs="Times New Roman"/>
                <w:sz w:val="20"/>
                <w:szCs w:val="20"/>
                <w:lang w:val="en-US" w:eastAsia="ru-RU"/>
              </w:rPr>
              <w:t xml:space="preserve"> - outlet in the parietal bone </w:t>
            </w:r>
          </w:p>
        </w:tc>
      </w:tr>
    </w:tbl>
    <w:p w:rsidR="00A5306D" w:rsidRPr="003E5AA8" w:rsidRDefault="00A5306D" w:rsidP="00A5306D">
      <w:pPr>
        <w:spacing w:before="100" w:after="40" w:line="200" w:lineRule="atLeast"/>
        <w:rPr>
          <w:rFonts w:ascii="PT Sans" w:eastAsia="Times New Roman" w:hAnsi="PT Sans" w:cs="Times New Roman"/>
          <w:b/>
          <w:bCs/>
          <w:caps/>
          <w:color w:val="983265"/>
          <w:sz w:val="20"/>
          <w:szCs w:val="20"/>
          <w:lang w:val="en-US" w:eastAsia="ru-RU"/>
        </w:rPr>
      </w:pPr>
      <w:r w:rsidRPr="003E5AA8">
        <w:rPr>
          <w:rFonts w:ascii="PT Sans" w:eastAsia="Times New Roman" w:hAnsi="PT Sans" w:cs="Times New Roman"/>
          <w:b/>
          <w:bCs/>
          <w:caps/>
          <w:vanish/>
          <w:color w:val="983265"/>
          <w:sz w:val="20"/>
          <w:szCs w:val="20"/>
          <w:lang w:eastAsia="ru-RU"/>
        </w:rPr>
        <w:t>Возможности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посмертной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визуализации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при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расследовании</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осложнений</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медицинских</w:t>
      </w:r>
      <w:r w:rsidRPr="003E5AA8">
        <w:rPr>
          <w:rFonts w:ascii="PT Sans" w:eastAsia="Times New Roman" w:hAnsi="PT Sans" w:cs="Times New Roman"/>
          <w:b/>
          <w:bCs/>
          <w:caps/>
          <w:vanish/>
          <w:color w:val="983265"/>
          <w:sz w:val="20"/>
          <w:szCs w:val="20"/>
          <w:lang w:val="en-US" w:eastAsia="ru-RU"/>
        </w:rPr>
        <w:t xml:space="preserve"> </w:t>
      </w:r>
      <w:r w:rsidRPr="003E5AA8">
        <w:rPr>
          <w:rFonts w:ascii="PT Sans" w:eastAsia="Times New Roman" w:hAnsi="PT Sans" w:cs="Times New Roman"/>
          <w:b/>
          <w:bCs/>
          <w:caps/>
          <w:vanish/>
          <w:color w:val="983265"/>
          <w:sz w:val="20"/>
          <w:szCs w:val="20"/>
          <w:lang w:eastAsia="ru-RU"/>
        </w:rPr>
        <w:t>манипуляций</w:t>
      </w:r>
      <w:r w:rsidRPr="003E5AA8">
        <w:rPr>
          <w:rFonts w:ascii="PT Sans" w:eastAsia="Times New Roman" w:hAnsi="PT Sans" w:cs="Times New Roman"/>
          <w:b/>
          <w:bCs/>
          <w:caps/>
          <w:color w:val="983265"/>
          <w:sz w:val="20"/>
          <w:szCs w:val="20"/>
          <w:lang w:val="en-US" w:eastAsia="ru-RU"/>
        </w:rPr>
        <w:t xml:space="preserve"> Features </w:t>
      </w:r>
      <w:r w:rsidR="00FE1809" w:rsidRPr="003E5AA8">
        <w:rPr>
          <w:rFonts w:ascii="PT Sans" w:eastAsia="Times New Roman" w:hAnsi="PT Sans" w:cs="Times New Roman"/>
          <w:b/>
          <w:bCs/>
          <w:caps/>
          <w:color w:val="983265"/>
          <w:sz w:val="20"/>
          <w:szCs w:val="20"/>
          <w:lang w:val="en-US" w:eastAsia="ru-RU"/>
        </w:rPr>
        <w:t xml:space="preserve">OF </w:t>
      </w:r>
      <w:r w:rsidRPr="003E5AA8">
        <w:rPr>
          <w:rFonts w:ascii="PT Sans" w:eastAsia="Times New Roman" w:hAnsi="PT Sans" w:cs="Times New Roman"/>
          <w:b/>
          <w:bCs/>
          <w:caps/>
          <w:color w:val="983265"/>
          <w:sz w:val="20"/>
          <w:szCs w:val="20"/>
          <w:lang w:val="en-US" w:eastAsia="ru-RU"/>
        </w:rPr>
        <w:t>post</w:t>
      </w:r>
      <w:r w:rsidR="00992A2E">
        <w:rPr>
          <w:rFonts w:ascii="PT Sans" w:eastAsia="Times New Roman" w:hAnsi="PT Sans" w:cs="Times New Roman"/>
          <w:b/>
          <w:bCs/>
          <w:caps/>
          <w:color w:val="983265"/>
          <w:sz w:val="20"/>
          <w:szCs w:val="20"/>
          <w:lang w:val="en-US" w:eastAsia="ru-RU"/>
        </w:rPr>
        <w:t>-</w:t>
      </w:r>
      <w:r w:rsidRPr="003E5AA8">
        <w:rPr>
          <w:rFonts w:ascii="PT Sans" w:eastAsia="Times New Roman" w:hAnsi="PT Sans" w:cs="Times New Roman"/>
          <w:b/>
          <w:bCs/>
          <w:caps/>
          <w:color w:val="983265"/>
          <w:sz w:val="20"/>
          <w:szCs w:val="20"/>
          <w:lang w:val="en-US" w:eastAsia="ru-RU"/>
        </w:rPr>
        <w:t xml:space="preserve">mortem imaging in investigation of complications of medical procedures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помочь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диагностике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хирургических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манипуляционных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ятрогенных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установлении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позиции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катетеров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дренажей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стентов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других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медицинских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 14).</w:t>
      </w:r>
      <w:r w:rsidRPr="003E5AA8">
        <w:rPr>
          <w:rFonts w:ascii="PT Serif" w:eastAsia="Times New Roman" w:hAnsi="PT Serif" w:cs="Times New Roman"/>
          <w:sz w:val="20"/>
          <w:szCs w:val="20"/>
          <w:lang w:val="en-US" w:eastAsia="ru-RU"/>
        </w:rPr>
        <w:t xml:space="preserve"> Post</w:t>
      </w:r>
      <w:r w:rsidR="00992A2E">
        <w:rPr>
          <w:rFonts w:ascii="PT Serif" w:eastAsia="Times New Roman" w:hAnsi="PT Serif" w:cs="Times New Roman"/>
          <w:sz w:val="20"/>
          <w:szCs w:val="20"/>
          <w:lang w:val="en-US" w:eastAsia="ru-RU"/>
        </w:rPr>
        <w:t>-mortem visualization may</w:t>
      </w:r>
      <w:r w:rsidRPr="003E5AA8">
        <w:rPr>
          <w:rFonts w:ascii="PT Serif" w:eastAsia="Times New Roman" w:hAnsi="PT Serif" w:cs="Times New Roman"/>
          <w:sz w:val="20"/>
          <w:szCs w:val="20"/>
          <w:lang w:val="en-US" w:eastAsia="ru-RU"/>
        </w:rPr>
        <w:t xml:space="preserve"> help in the diagnosis </w:t>
      </w:r>
      <w:r w:rsidR="00992A2E">
        <w:rPr>
          <w:rFonts w:ascii="PT Serif" w:eastAsia="Times New Roman" w:hAnsi="PT Serif" w:cs="Times New Roman"/>
          <w:sz w:val="20"/>
          <w:szCs w:val="20"/>
          <w:lang w:val="en-US" w:eastAsia="ru-RU"/>
        </w:rPr>
        <w:t>of</w:t>
      </w:r>
      <w:r w:rsidRPr="003E5AA8">
        <w:rPr>
          <w:rFonts w:ascii="PT Serif" w:eastAsia="Times New Roman" w:hAnsi="PT Serif" w:cs="Times New Roman"/>
          <w:sz w:val="20"/>
          <w:szCs w:val="20"/>
          <w:lang w:val="en-US" w:eastAsia="ru-RU"/>
        </w:rPr>
        <w:t xml:space="preserve"> surgical man</w:t>
      </w:r>
      <w:r w:rsidR="003A3C79">
        <w:rPr>
          <w:rFonts w:ascii="PT Serif" w:eastAsia="Times New Roman" w:hAnsi="PT Serif" w:cs="Times New Roman"/>
          <w:sz w:val="20"/>
          <w:szCs w:val="20"/>
          <w:lang w:val="en-US" w:eastAsia="ru-RU"/>
        </w:rPr>
        <w:t>ipulation iatrogenic injuries, particularly</w:t>
      </w:r>
      <w:r w:rsidRPr="003E5AA8">
        <w:rPr>
          <w:rFonts w:ascii="PT Serif" w:eastAsia="Times New Roman" w:hAnsi="PT Serif" w:cs="Times New Roman"/>
          <w:sz w:val="20"/>
          <w:szCs w:val="20"/>
          <w:lang w:val="en-US" w:eastAsia="ru-RU"/>
        </w:rPr>
        <w:t xml:space="preserve"> in establishing catheters, drains, stents and other medical foreign bodies</w:t>
      </w:r>
      <w:r w:rsidR="003A3C79" w:rsidRPr="003A3C79">
        <w:rPr>
          <w:rFonts w:ascii="PT Serif" w:eastAsia="Times New Roman" w:hAnsi="PT Serif" w:cs="Times New Roman"/>
          <w:sz w:val="20"/>
          <w:szCs w:val="20"/>
          <w:lang w:val="en-US" w:eastAsia="ru-RU"/>
        </w:rPr>
        <w:t xml:space="preserve"> </w:t>
      </w:r>
      <w:r w:rsidR="003A3C79" w:rsidRPr="003E5AA8">
        <w:rPr>
          <w:rFonts w:ascii="PT Serif" w:eastAsia="Times New Roman" w:hAnsi="PT Serif" w:cs="Times New Roman"/>
          <w:sz w:val="20"/>
          <w:szCs w:val="20"/>
          <w:lang w:val="en-US" w:eastAsia="ru-RU"/>
        </w:rPr>
        <w:t>position</w:t>
      </w:r>
      <w:r w:rsidRPr="003E5AA8">
        <w:rPr>
          <w:rFonts w:ascii="PT Serif" w:eastAsia="Times New Roman" w:hAnsi="PT Serif" w:cs="Times New Roman"/>
          <w:sz w:val="20"/>
          <w:szCs w:val="20"/>
          <w:lang w:val="en-US" w:eastAsia="ru-RU"/>
        </w:rPr>
        <w:t xml:space="preserve"> (Fig. 14). </w:t>
      </w:r>
    </w:p>
    <w:tbl>
      <w:tblPr>
        <w:tblW w:w="6380" w:type="dxa"/>
        <w:tblCellMar>
          <w:top w:w="15" w:type="dxa"/>
          <w:left w:w="15" w:type="dxa"/>
          <w:bottom w:w="15" w:type="dxa"/>
          <w:right w:w="15" w:type="dxa"/>
        </w:tblCellMar>
        <w:tblLook w:val="04A0" w:firstRow="1" w:lastRow="0" w:firstColumn="1" w:lastColumn="0" w:noHBand="0" w:noVBand="1"/>
      </w:tblPr>
      <w:tblGrid>
        <w:gridCol w:w="3507"/>
        <w:gridCol w:w="2873"/>
      </w:tblGrid>
      <w:tr w:rsidR="00A5306D" w:rsidRPr="003E5AA8" w:rsidTr="00A5306D">
        <w:tc>
          <w:tcPr>
            <w:tcW w:w="3190" w:type="dxa"/>
            <w:tcBorders>
              <w:top w:val="nil"/>
              <w:left w:val="nil"/>
              <w:bottom w:val="nil"/>
              <w:right w:val="nil"/>
            </w:tcBorders>
            <w:noWrap/>
            <w:hideMark/>
          </w:tcPr>
          <w:bookmarkStart w:id="38" w:name="table0E"/>
          <w:bookmarkStart w:id="39" w:name="graphic35"/>
          <w:bookmarkEnd w:id="38"/>
          <w:bookmarkEnd w:id="39"/>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lastRenderedPageBreak/>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"https://translate.googleusercontent.com/cnv_00026.gif"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50" type="#_x0000_t75" alt="164_14a 164_14a"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sz w:val="20"/>
                <w:szCs w:val="20"/>
                <w:lang w:eastAsia="ru-RU"/>
              </w:rPr>
              <w:t xml:space="preserve"> A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308100"/>
                  <wp:effectExtent l="19050" t="0" r="6350" b="0"/>
                  <wp:docPr id="3" name="Рисунок 79" descr="164_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64_14a"/>
                          <pic:cNvPicPr>
                            <a:picLocks noChangeAspect="1" noChangeArrowheads="1"/>
                          </pic:cNvPicPr>
                        </pic:nvPicPr>
                        <pic:blipFill>
                          <a:blip r:embed="rId29" cstate="print"/>
                          <a:srcRect/>
                          <a:stretch>
                            <a:fillRect/>
                          </a:stretch>
                        </pic:blipFill>
                        <pic:spPr bwMode="auto">
                          <a:xfrm>
                            <a:off x="0" y="0"/>
                            <a:ext cx="1441450" cy="1308100"/>
                          </a:xfrm>
                          <a:prstGeom prst="rect">
                            <a:avLst/>
                          </a:prstGeom>
                          <a:noFill/>
                          <a:ln w="9525">
                            <a:noFill/>
                            <a:miter lim="800000"/>
                            <a:headEnd/>
                            <a:tailEnd/>
                          </a:ln>
                        </pic:spPr>
                      </pic:pic>
                    </a:graphicData>
                  </a:graphic>
                </wp:inline>
              </w:drawing>
            </w:r>
          </w:p>
        </w:tc>
        <w:bookmarkStart w:id="40" w:name="graphic36"/>
        <w:bookmarkEnd w:id="40"/>
        <w:tc>
          <w:tcPr>
            <w:tcW w:w="3190" w:type="dxa"/>
            <w:tcBorders>
              <w:top w:val="nil"/>
              <w:left w:val="nil"/>
              <w:bottom w:val="nil"/>
              <w:right w:val="nil"/>
            </w:tcBorders>
            <w:hideMark/>
          </w:tcPr>
          <w:p w:rsidR="00A5306D" w:rsidRPr="003E5AA8" w:rsidRDefault="006344A6"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sz w:val="20"/>
                <w:szCs w:val="20"/>
                <w:lang w:eastAsia="ru-RU"/>
              </w:rPr>
              <w:fldChar w:fldCharType="begin"/>
            </w:r>
            <w:r w:rsidR="00A5306D" w:rsidRPr="003E5AA8">
              <w:rPr>
                <w:rFonts w:ascii="PT Serif" w:eastAsia="Times New Roman" w:hAnsi="PT Serif" w:cs="Times New Roman"/>
                <w:sz w:val="20"/>
                <w:szCs w:val="20"/>
                <w:lang w:eastAsia="ru-RU"/>
              </w:rPr>
              <w:instrText xml:space="preserve"> INCLUDEPICTURE "https://translate.googleusercontent.com/cnv_00027.gif" \* MERGEFORMATINET </w:instrText>
            </w:r>
            <w:r w:rsidRPr="003E5AA8">
              <w:rPr>
                <w:rFonts w:ascii="PT Serif" w:eastAsia="Times New Roman" w:hAnsi="PT Serif" w:cs="Times New Roman"/>
                <w:sz w:val="20"/>
                <w:szCs w:val="20"/>
                <w:lang w:eastAsia="ru-RU"/>
              </w:rPr>
              <w:fldChar w:fldCharType="separate"/>
            </w:r>
            <w:r w:rsidR="00DD5C62">
              <w:rPr>
                <w:rFonts w:ascii="PT Serif" w:eastAsia="Times New Roman" w:hAnsi="PT Serif" w:cs="Times New Roman"/>
                <w:sz w:val="20"/>
                <w:szCs w:val="20"/>
                <w:lang w:eastAsia="ru-RU"/>
              </w:rPr>
              <w:pict>
                <v:shape id="_x0000_i1051" type="#_x0000_t75" alt="164_14b 164_14b" style="width:.75pt;height:.75pt"/>
              </w:pict>
            </w:r>
            <w:r w:rsidRPr="003E5AA8">
              <w:rPr>
                <w:rFonts w:ascii="PT Serif" w:eastAsia="Times New Roman" w:hAnsi="PT Serif" w:cs="Times New Roman"/>
                <w:sz w:val="20"/>
                <w:szCs w:val="20"/>
                <w:lang w:eastAsia="ru-RU"/>
              </w:rPr>
              <w:fldChar w:fldCharType="end"/>
            </w:r>
          </w:p>
          <w:p w:rsidR="00A5306D" w:rsidRPr="003E5AA8" w:rsidRDefault="00A5306D" w:rsidP="00A5306D">
            <w:pPr>
              <w:spacing w:after="0" w:line="220" w:lineRule="atLeast"/>
              <w:ind w:left="100" w:right="100"/>
              <w:jc w:val="both"/>
              <w:rPr>
                <w:rFonts w:ascii="PT Serif" w:eastAsia="Times New Roman" w:hAnsi="PT Serif" w:cs="Times New Roman"/>
                <w:sz w:val="20"/>
                <w:szCs w:val="20"/>
                <w:lang w:eastAsia="ru-RU"/>
              </w:rPr>
            </w:pPr>
            <w:r w:rsidRPr="003E5AA8">
              <w:rPr>
                <w:rFonts w:ascii="PT Serif" w:eastAsia="Times New Roman" w:hAnsi="PT Serif" w:cs="Times New Roman"/>
                <w:vanish/>
                <w:sz w:val="20"/>
                <w:szCs w:val="20"/>
                <w:lang w:eastAsia="ru-RU"/>
              </w:rPr>
              <w:t>Б</w:t>
            </w:r>
            <w:r w:rsidRPr="003E5AA8">
              <w:rPr>
                <w:rFonts w:ascii="PT Serif" w:eastAsia="Times New Roman" w:hAnsi="PT Serif" w:cs="Times New Roman"/>
                <w:sz w:val="20"/>
                <w:szCs w:val="20"/>
                <w:lang w:eastAsia="ru-RU"/>
              </w:rPr>
              <w:t xml:space="preserve"> B </w:t>
            </w:r>
          </w:p>
          <w:p w:rsidR="004460C1" w:rsidRPr="003E5AA8" w:rsidRDefault="004460C1" w:rsidP="00A5306D">
            <w:pPr>
              <w:spacing w:after="0" w:line="220" w:lineRule="atLeast"/>
              <w:ind w:left="100" w:right="100"/>
              <w:jc w:val="both"/>
              <w:rPr>
                <w:rFonts w:ascii="PT Serif" w:eastAsia="Times New Roman" w:hAnsi="PT Serif" w:cs="Times New Roman"/>
                <w:sz w:val="20"/>
                <w:szCs w:val="20"/>
                <w:lang w:eastAsia="ru-RU"/>
              </w:rPr>
            </w:pPr>
            <w:r w:rsidRPr="003E5AA8">
              <w:rPr>
                <w:noProof/>
                <w:sz w:val="20"/>
                <w:szCs w:val="20"/>
                <w:lang w:eastAsia="ru-RU"/>
              </w:rPr>
              <w:drawing>
                <wp:inline distT="0" distB="0" distL="0" distR="0">
                  <wp:extent cx="1441450" cy="1339850"/>
                  <wp:effectExtent l="19050" t="0" r="6350" b="0"/>
                  <wp:docPr id="82" name="Рисунок 82" descr="164_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64_14b"/>
                          <pic:cNvPicPr>
                            <a:picLocks noChangeAspect="1" noChangeArrowheads="1"/>
                          </pic:cNvPicPr>
                        </pic:nvPicPr>
                        <pic:blipFill>
                          <a:blip r:embed="rId30" cstate="print"/>
                          <a:srcRect/>
                          <a:stretch>
                            <a:fillRect/>
                          </a:stretch>
                        </pic:blipFill>
                        <pic:spPr bwMode="auto">
                          <a:xfrm>
                            <a:off x="0" y="0"/>
                            <a:ext cx="1441450" cy="1339850"/>
                          </a:xfrm>
                          <a:prstGeom prst="rect">
                            <a:avLst/>
                          </a:prstGeom>
                          <a:noFill/>
                          <a:ln w="9525">
                            <a:noFill/>
                            <a:miter lim="800000"/>
                            <a:headEnd/>
                            <a:tailEnd/>
                          </a:ln>
                        </pic:spPr>
                      </pic:pic>
                    </a:graphicData>
                  </a:graphic>
                </wp:inline>
              </w:drawing>
            </w:r>
          </w:p>
        </w:tc>
      </w:tr>
      <w:tr w:rsidR="00A5306D" w:rsidRPr="00DD5C62" w:rsidTr="00A5306D">
        <w:trPr>
          <w:hidden/>
        </w:trPr>
        <w:tc>
          <w:tcPr>
            <w:tcW w:w="0" w:type="auto"/>
            <w:gridSpan w:val="2"/>
            <w:tcBorders>
              <w:top w:val="nil"/>
              <w:left w:val="nil"/>
              <w:bottom w:val="nil"/>
              <w:right w:val="nil"/>
            </w:tcBorders>
            <w:hideMark/>
          </w:tcPr>
          <w:p w:rsidR="00A5306D" w:rsidRPr="003E5AA8" w:rsidRDefault="00A5306D" w:rsidP="007E7FB9">
            <w:pPr>
              <w:spacing w:after="0" w:line="200" w:lineRule="atLeast"/>
              <w:ind w:left="100" w:right="100"/>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Рис</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Fig. </w:t>
            </w:r>
            <w:r w:rsidRPr="003E5AA8">
              <w:rPr>
                <w:rFonts w:ascii="PT Serif" w:eastAsia="Times New Roman" w:hAnsi="PT Serif" w:cs="Times New Roman"/>
                <w:vanish/>
                <w:sz w:val="20"/>
                <w:szCs w:val="20"/>
                <w:lang w:val="en-US" w:eastAsia="ru-RU"/>
              </w:rPr>
              <w:t xml:space="preserve">14. </w:t>
            </w:r>
            <w:r w:rsidRPr="003E5AA8">
              <w:rPr>
                <w:rFonts w:ascii="PT Serif" w:eastAsia="Times New Roman" w:hAnsi="PT Serif" w:cs="Times New Roman"/>
                <w:vanish/>
                <w:sz w:val="20"/>
                <w:szCs w:val="20"/>
                <w:lang w:eastAsia="ru-RU"/>
              </w:rPr>
              <w:t>Эмболия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легочной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артерии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цементом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полиметилметакрилат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осложнение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вертебропластики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мультиспиральная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компьютерная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томография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грудной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клетки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14. Pulmonary embolism </w:t>
            </w:r>
            <w:r w:rsidR="00FE1809" w:rsidRPr="003E5AA8">
              <w:rPr>
                <w:rFonts w:ascii="PT Serif" w:eastAsia="Times New Roman" w:hAnsi="PT Serif" w:cs="Times New Roman"/>
                <w:sz w:val="20"/>
                <w:szCs w:val="20"/>
                <w:lang w:val="en-US" w:eastAsia="ru-RU"/>
              </w:rPr>
              <w:t xml:space="preserve">with the </w:t>
            </w:r>
            <w:r w:rsidRPr="003E5AA8">
              <w:rPr>
                <w:rFonts w:ascii="PT Serif" w:eastAsia="Times New Roman" w:hAnsi="PT Serif" w:cs="Times New Roman"/>
                <w:sz w:val="20"/>
                <w:szCs w:val="20"/>
                <w:lang w:val="en-US" w:eastAsia="ru-RU"/>
              </w:rPr>
              <w:t xml:space="preserve">bone cement (PMMA) as complication of </w:t>
            </w:r>
            <w:proofErr w:type="spellStart"/>
            <w:r w:rsidRPr="003E5AA8">
              <w:rPr>
                <w:rFonts w:ascii="PT Serif" w:eastAsia="Times New Roman" w:hAnsi="PT Serif" w:cs="Times New Roman"/>
                <w:sz w:val="20"/>
                <w:szCs w:val="20"/>
                <w:lang w:val="en-US" w:eastAsia="ru-RU"/>
              </w:rPr>
              <w:t>vertebroplasty</w:t>
            </w:r>
            <w:proofErr w:type="spellEnd"/>
            <w:r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i/>
                <w:iCs/>
                <w:sz w:val="20"/>
                <w:szCs w:val="20"/>
                <w:lang w:val="en-US" w:eastAsia="ru-RU"/>
              </w:rPr>
              <w:t>A</w:t>
            </w:r>
            <w:r w:rsidRPr="003E5AA8">
              <w:rPr>
                <w:rFonts w:ascii="PT Serif" w:eastAsia="Times New Roman" w:hAnsi="PT Serif" w:cs="Times New Roman"/>
                <w:sz w:val="20"/>
                <w:szCs w:val="20"/>
                <w:lang w:val="en-US" w:eastAsia="ru-RU"/>
              </w:rPr>
              <w:t xml:space="preserve"> </w:t>
            </w:r>
            <w:r w:rsidR="007E7FB9">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multi</w:t>
            </w:r>
            <w:r w:rsidR="007E7FB9">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slice computed tomography of the chest. </w:t>
            </w:r>
            <w:r w:rsidRPr="003E5AA8">
              <w:rPr>
                <w:rFonts w:ascii="PT Serif" w:eastAsia="Times New Roman" w:hAnsi="PT Serif" w:cs="Times New Roman"/>
                <w:vanish/>
                <w:sz w:val="20"/>
                <w:szCs w:val="20"/>
                <w:lang w:eastAsia="ru-RU"/>
              </w:rPr>
              <w:t>Стрелкой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указано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цемент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правой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легочной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артерии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i/>
                <w:iCs/>
                <w:vanish/>
                <w:sz w:val="20"/>
                <w:szCs w:val="20"/>
                <w:lang w:eastAsia="ru-RU"/>
              </w:rPr>
              <w:t>Б</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тот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The arrow indicates </w:t>
            </w:r>
            <w:r w:rsidR="007E7FB9">
              <w:rPr>
                <w:rFonts w:ascii="PT Serif" w:eastAsia="Times New Roman" w:hAnsi="PT Serif" w:cs="Times New Roman"/>
                <w:sz w:val="20"/>
                <w:szCs w:val="20"/>
                <w:lang w:val="en-US" w:eastAsia="ru-RU"/>
              </w:rPr>
              <w:t>the</w:t>
            </w:r>
            <w:r w:rsidR="00FE1809" w:rsidRPr="003E5AA8">
              <w:rPr>
                <w:rFonts w:ascii="PT Serif" w:eastAsia="Times New Roman" w:hAnsi="PT Serif" w:cs="Times New Roman"/>
                <w:sz w:val="20"/>
                <w:szCs w:val="20"/>
                <w:lang w:val="en-US" w:eastAsia="ru-RU"/>
              </w:rPr>
              <w:t xml:space="preserve"> foreign body (bone cement) in</w:t>
            </w:r>
            <w:r w:rsidRPr="003E5AA8">
              <w:rPr>
                <w:rFonts w:ascii="PT Serif" w:eastAsia="Times New Roman" w:hAnsi="PT Serif" w:cs="Times New Roman"/>
                <w:sz w:val="20"/>
                <w:szCs w:val="20"/>
                <w:lang w:val="en-US" w:eastAsia="ru-RU"/>
              </w:rPr>
              <w:t xml:space="preserve"> the right pulmonary artery; </w:t>
            </w:r>
            <w:r w:rsidRPr="003E5AA8">
              <w:rPr>
                <w:rFonts w:ascii="PT Serif" w:eastAsia="Times New Roman" w:hAnsi="PT Serif" w:cs="Times New Roman"/>
                <w:i/>
                <w:iCs/>
                <w:sz w:val="20"/>
                <w:szCs w:val="20"/>
                <w:lang w:val="en-US" w:eastAsia="ru-RU"/>
              </w:rPr>
              <w:t>B</w:t>
            </w:r>
            <w:r w:rsidRPr="003E5AA8">
              <w:rPr>
                <w:rFonts w:ascii="PT Serif" w:eastAsia="Times New Roman" w:hAnsi="PT Serif" w:cs="Times New Roman"/>
                <w:sz w:val="20"/>
                <w:szCs w:val="20"/>
                <w:lang w:val="en-US" w:eastAsia="ru-RU"/>
              </w:rPr>
              <w:t xml:space="preserve"> - the same case. </w:t>
            </w:r>
            <w:r w:rsidRPr="003E5AA8">
              <w:rPr>
                <w:rFonts w:ascii="PT Serif" w:eastAsia="Times New Roman" w:hAnsi="PT Serif" w:cs="Times New Roman"/>
                <w:vanish/>
                <w:sz w:val="20"/>
                <w:szCs w:val="20"/>
                <w:lang w:eastAsia="ru-RU"/>
              </w:rPr>
              <w:t>Аутопсия</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Autopsy. </w:t>
            </w:r>
            <w:r w:rsidR="00DD5C62">
              <w:rPr>
                <w:rFonts w:ascii="PT Serif" w:eastAsia="Times New Roman" w:hAnsi="PT Serif" w:cs="Times New Roman"/>
                <w:sz w:val="20"/>
                <w:szCs w:val="20"/>
                <w:lang w:val="en-US" w:eastAsia="ru-RU"/>
              </w:rPr>
              <w:t xml:space="preserve">The </w:t>
            </w:r>
            <w:r w:rsidRPr="003E5AA8">
              <w:rPr>
                <w:rFonts w:ascii="PT Serif" w:eastAsia="Times New Roman" w:hAnsi="PT Serif" w:cs="Times New Roman"/>
                <w:vanish/>
                <w:sz w:val="20"/>
                <w:szCs w:val="20"/>
                <w:lang w:eastAsia="ru-RU"/>
              </w:rPr>
              <w:t>Костный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цемент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нижней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указан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стрелками</w:t>
            </w:r>
            <w:r w:rsidRPr="003E5AA8">
              <w:rPr>
                <w:rFonts w:ascii="PT Serif" w:eastAsia="Times New Roman" w:hAnsi="PT Serif" w:cs="Times New Roman"/>
                <w:vanish/>
                <w:sz w:val="20"/>
                <w:szCs w:val="20"/>
                <w:lang w:val="en-US" w:eastAsia="ru-RU"/>
              </w:rPr>
              <w:t>).</w:t>
            </w:r>
            <w:r w:rsidR="00DD5C62">
              <w:rPr>
                <w:rFonts w:ascii="PT Serif" w:eastAsia="Times New Roman" w:hAnsi="PT Serif" w:cs="Times New Roman"/>
                <w:sz w:val="20"/>
                <w:szCs w:val="20"/>
                <w:lang w:val="en-US" w:eastAsia="ru-RU"/>
              </w:rPr>
              <w:t>b</w:t>
            </w:r>
            <w:r w:rsidR="00FE1809" w:rsidRPr="003E5AA8">
              <w:rPr>
                <w:rFonts w:ascii="PT Serif" w:eastAsia="Times New Roman" w:hAnsi="PT Serif" w:cs="Times New Roman"/>
                <w:sz w:val="20"/>
                <w:szCs w:val="20"/>
                <w:lang w:val="en-US" w:eastAsia="ru-RU"/>
              </w:rPr>
              <w:t>one cement in</w:t>
            </w:r>
            <w:r w:rsidRPr="003E5AA8">
              <w:rPr>
                <w:rFonts w:ascii="PT Serif" w:eastAsia="Times New Roman" w:hAnsi="PT Serif" w:cs="Times New Roman"/>
                <w:sz w:val="20"/>
                <w:szCs w:val="20"/>
                <w:lang w:val="en-US" w:eastAsia="ru-RU"/>
              </w:rPr>
              <w:t xml:space="preserve"> the inferior vena cava (arrow). </w:t>
            </w:r>
            <w:r w:rsidRPr="003E5AA8">
              <w:rPr>
                <w:rFonts w:ascii="PT Serif" w:eastAsia="Times New Roman" w:hAnsi="PT Serif" w:cs="Times New Roman"/>
                <w:vanish/>
                <w:sz w:val="20"/>
                <w:szCs w:val="20"/>
                <w:lang w:eastAsia="ru-RU"/>
              </w:rPr>
              <w:t>Материал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попал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нижнюю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вену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поясничных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время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вертебропластики</w:t>
            </w:r>
            <w:r w:rsidRPr="003E5AA8">
              <w:rPr>
                <w:rFonts w:ascii="PT Serif" w:eastAsia="Times New Roman" w:hAnsi="PT Serif" w:cs="Times New Roman"/>
                <w:sz w:val="20"/>
                <w:szCs w:val="20"/>
                <w:lang w:val="en-US" w:eastAsia="ru-RU"/>
              </w:rPr>
              <w:t xml:space="preserve">The material fell into the inferior vena cava of the lumbar veins during </w:t>
            </w:r>
            <w:proofErr w:type="spellStart"/>
            <w:r w:rsidRPr="003E5AA8">
              <w:rPr>
                <w:rFonts w:ascii="PT Serif" w:eastAsia="Times New Roman" w:hAnsi="PT Serif" w:cs="Times New Roman"/>
                <w:sz w:val="20"/>
                <w:szCs w:val="20"/>
                <w:lang w:val="en-US" w:eastAsia="ru-RU"/>
              </w:rPr>
              <w:t>vertebroplasty</w:t>
            </w:r>
            <w:proofErr w:type="spellEnd"/>
            <w:r w:rsidRPr="003E5AA8">
              <w:rPr>
                <w:rFonts w:ascii="PT Serif" w:eastAsia="Times New Roman" w:hAnsi="PT Serif" w:cs="Times New Roman"/>
                <w:sz w:val="20"/>
                <w:szCs w:val="20"/>
                <w:lang w:val="en-US" w:eastAsia="ru-RU"/>
              </w:rPr>
              <w:t xml:space="preserve"> </w:t>
            </w:r>
          </w:p>
        </w:tc>
      </w:tr>
    </w:tbl>
    <w:p w:rsidR="00A5306D" w:rsidRPr="003E5AA8" w:rsidRDefault="00A5306D" w:rsidP="00A5306D">
      <w:pPr>
        <w:spacing w:before="100" w:after="40" w:line="200" w:lineRule="atLeast"/>
        <w:rPr>
          <w:rFonts w:ascii="PT Sans" w:eastAsia="Times New Roman" w:hAnsi="PT Sans" w:cs="Times New Roman"/>
          <w:b/>
          <w:bCs/>
          <w:caps/>
          <w:color w:val="983265"/>
          <w:sz w:val="20"/>
          <w:szCs w:val="20"/>
          <w:lang w:val="en-US" w:eastAsia="ru-RU"/>
        </w:rPr>
      </w:pPr>
      <w:r w:rsidRPr="003E5AA8">
        <w:rPr>
          <w:rFonts w:ascii="PT Sans" w:eastAsia="Times New Roman" w:hAnsi="PT Sans" w:cs="Times New Roman"/>
          <w:b/>
          <w:bCs/>
          <w:caps/>
          <w:vanish/>
          <w:color w:val="983265"/>
          <w:sz w:val="20"/>
          <w:szCs w:val="20"/>
          <w:lang w:eastAsia="ru-RU"/>
        </w:rPr>
        <w:t>Обсуждение</w:t>
      </w:r>
      <w:r w:rsidRPr="003E5AA8">
        <w:rPr>
          <w:rFonts w:ascii="PT Sans" w:eastAsia="Times New Roman" w:hAnsi="PT Sans" w:cs="Times New Roman"/>
          <w:b/>
          <w:bCs/>
          <w:caps/>
          <w:color w:val="983265"/>
          <w:sz w:val="20"/>
          <w:szCs w:val="20"/>
          <w:lang w:val="en-US" w:eastAsia="ru-RU"/>
        </w:rPr>
        <w:t xml:space="preserve"> Discussion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основе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литературы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выделить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преимущества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недостатки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сравнению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взрослых</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On the basis of the literature </w:t>
      </w:r>
      <w:r w:rsidR="00FE1809" w:rsidRPr="003E5AA8">
        <w:rPr>
          <w:rFonts w:ascii="PT Serif" w:eastAsia="Times New Roman" w:hAnsi="PT Serif" w:cs="Times New Roman"/>
          <w:sz w:val="20"/>
          <w:szCs w:val="20"/>
          <w:lang w:val="en-US" w:eastAsia="ru-RU"/>
        </w:rPr>
        <w:t xml:space="preserve">we may note </w:t>
      </w:r>
      <w:r w:rsidRPr="003E5AA8">
        <w:rPr>
          <w:rFonts w:ascii="PT Serif" w:eastAsia="Times New Roman" w:hAnsi="PT Serif" w:cs="Times New Roman"/>
          <w:sz w:val="20"/>
          <w:szCs w:val="20"/>
          <w:lang w:val="en-US" w:eastAsia="ru-RU"/>
        </w:rPr>
        <w:t xml:space="preserve">both advantages and disadvantages of the virtual autopsy compared to conventional autopsy in forensic examination of corpses of adults. </w:t>
      </w:r>
    </w:p>
    <w:p w:rsidR="00A5306D" w:rsidRPr="003E5AA8" w:rsidRDefault="00A5306D" w:rsidP="00A5306D">
      <w:pPr>
        <w:spacing w:after="40" w:line="200" w:lineRule="atLeast"/>
        <w:rPr>
          <w:rFonts w:ascii="PT Sans" w:eastAsia="Times New Roman" w:hAnsi="PT Sans" w:cs="Times New Roman"/>
          <w:b/>
          <w:bCs/>
          <w:caps/>
          <w:color w:val="939393"/>
          <w:sz w:val="20"/>
          <w:szCs w:val="20"/>
          <w:lang w:val="en-US" w:eastAsia="ru-RU"/>
        </w:rPr>
      </w:pPr>
      <w:r w:rsidRPr="003E5AA8">
        <w:rPr>
          <w:rFonts w:ascii="PT Sans" w:eastAsia="Times New Roman" w:hAnsi="PT Sans" w:cs="Times New Roman"/>
          <w:b/>
          <w:bCs/>
          <w:caps/>
          <w:color w:val="939393"/>
          <w:sz w:val="20"/>
          <w:szCs w:val="20"/>
          <w:lang w:val="en-US" w:eastAsia="ru-RU"/>
        </w:rPr>
        <w:t>The</w:t>
      </w:r>
      <w:r w:rsidR="00FE1809" w:rsidRPr="003E5AA8">
        <w:rPr>
          <w:rFonts w:ascii="PT Sans" w:eastAsia="Times New Roman" w:hAnsi="PT Sans" w:cs="Times New Roman"/>
          <w:b/>
          <w:bCs/>
          <w:caps/>
          <w:color w:val="939393"/>
          <w:sz w:val="20"/>
          <w:szCs w:val="20"/>
          <w:lang w:val="en-US" w:eastAsia="ru-RU"/>
        </w:rPr>
        <w:t xml:space="preserve"> advantages of virtual autopsY</w:t>
      </w:r>
      <w:r w:rsidRPr="003E5AA8">
        <w:rPr>
          <w:rFonts w:ascii="PT Sans" w:eastAsia="Times New Roman" w:hAnsi="PT Sans" w:cs="Times New Roman"/>
          <w:b/>
          <w:bCs/>
          <w:caps/>
          <w:color w:val="939393"/>
          <w:sz w:val="20"/>
          <w:szCs w:val="20"/>
          <w:lang w:val="en-US" w:eastAsia="ru-RU"/>
        </w:rPr>
        <w:t xml:space="preserv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1. </w:t>
      </w:r>
      <w:r w:rsidRPr="003E5AA8">
        <w:rPr>
          <w:rFonts w:ascii="PT Serif" w:eastAsia="Times New Roman" w:hAnsi="PT Serif" w:cs="Times New Roman"/>
          <w:vanish/>
          <w:sz w:val="20"/>
          <w:szCs w:val="20"/>
          <w:lang w:eastAsia="ru-RU"/>
        </w:rPr>
        <w:t>Сохранение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покойного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крайне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важно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представителей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многих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религий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общин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мусульман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иудеев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др</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1. Keeping the body of the deceased, which is essential for many religions and communities (Muslims, Jews, and others.). </w:t>
      </w:r>
      <w:r w:rsidRPr="003E5AA8">
        <w:rPr>
          <w:rFonts w:ascii="PT Serif" w:eastAsia="Times New Roman" w:hAnsi="PT Serif" w:cs="Times New Roman"/>
          <w:vanish/>
          <w:sz w:val="20"/>
          <w:szCs w:val="20"/>
          <w:lang w:eastAsia="ru-RU"/>
        </w:rPr>
        <w:t>Данный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пункт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поставлен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первым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поскольку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именно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негативное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отношение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родственников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умерших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традиционному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многих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странах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мира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стало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мощным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побудительным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мотивом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области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[36].</w:t>
      </w:r>
      <w:r w:rsidRPr="003E5AA8">
        <w:rPr>
          <w:rFonts w:ascii="PT Serif" w:eastAsia="Times New Roman" w:hAnsi="PT Serif" w:cs="Times New Roman"/>
          <w:sz w:val="20"/>
          <w:szCs w:val="20"/>
          <w:lang w:val="en-US" w:eastAsia="ru-RU"/>
        </w:rPr>
        <w:t xml:space="preserve">This item was placed first, since the negative attitude of relatives of the deceased to the traditional </w:t>
      </w:r>
      <w:r w:rsidR="007E7FB9">
        <w:rPr>
          <w:rFonts w:ascii="PT Serif" w:eastAsia="Times New Roman" w:hAnsi="PT Serif" w:cs="Times New Roman"/>
          <w:sz w:val="20"/>
          <w:szCs w:val="20"/>
          <w:lang w:val="en-US" w:eastAsia="ru-RU"/>
        </w:rPr>
        <w:t>autopsy</w:t>
      </w:r>
      <w:r w:rsidRPr="003E5AA8">
        <w:rPr>
          <w:rFonts w:ascii="PT Serif" w:eastAsia="Times New Roman" w:hAnsi="PT Serif" w:cs="Times New Roman"/>
          <w:sz w:val="20"/>
          <w:szCs w:val="20"/>
          <w:lang w:val="en-US" w:eastAsia="ru-RU"/>
        </w:rPr>
        <w:t xml:space="preserve"> in many countries has been a powerful incentive for research in the field of post-mortem imaging [36].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2.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числе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объемная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раневых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каналов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колотых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колото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резаных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рубленых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других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ранениях</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2. </w:t>
      </w:r>
      <w:r w:rsidR="00720E72" w:rsidRPr="003E5AA8">
        <w:rPr>
          <w:rFonts w:ascii="PT Serif" w:eastAsia="Times New Roman" w:hAnsi="PT Serif" w:cs="Times New Roman"/>
          <w:sz w:val="20"/>
          <w:szCs w:val="20"/>
          <w:lang w:val="en-US" w:eastAsia="ru-RU"/>
        </w:rPr>
        <w:t>V</w:t>
      </w:r>
      <w:r w:rsidRPr="003E5AA8">
        <w:rPr>
          <w:rFonts w:ascii="PT Serif" w:eastAsia="Times New Roman" w:hAnsi="PT Serif" w:cs="Times New Roman"/>
          <w:sz w:val="20"/>
          <w:szCs w:val="20"/>
          <w:lang w:val="en-US" w:eastAsia="ru-RU"/>
        </w:rPr>
        <w:t xml:space="preserve">irtual autopsy </w:t>
      </w:r>
      <w:r w:rsidR="00720E72" w:rsidRPr="003E5AA8">
        <w:rPr>
          <w:rFonts w:ascii="PT Serif" w:eastAsia="Times New Roman" w:hAnsi="PT Serif" w:cs="Times New Roman"/>
          <w:sz w:val="20"/>
          <w:szCs w:val="20"/>
          <w:lang w:val="en-US" w:eastAsia="ru-RU"/>
        </w:rPr>
        <w:t>provides</w:t>
      </w:r>
      <w:r w:rsidR="005F0F7D" w:rsidRPr="003E5AA8">
        <w:rPr>
          <w:rFonts w:ascii="PT Serif" w:eastAsia="Times New Roman" w:hAnsi="PT Serif" w:cs="Times New Roman"/>
          <w:sz w:val="20"/>
          <w:szCs w:val="20"/>
          <w:lang w:val="en-US" w:eastAsia="ru-RU"/>
        </w:rPr>
        <w:t xml:space="preserve"> visualization (</w:t>
      </w:r>
      <w:r w:rsidRPr="003E5AA8">
        <w:rPr>
          <w:rFonts w:ascii="PT Serif" w:eastAsia="Times New Roman" w:hAnsi="PT Serif" w:cs="Times New Roman"/>
          <w:sz w:val="20"/>
          <w:szCs w:val="20"/>
          <w:lang w:val="en-US" w:eastAsia="ru-RU"/>
        </w:rPr>
        <w:t>including the volume</w:t>
      </w:r>
      <w:r w:rsidR="00720E72" w:rsidRPr="003E5AA8">
        <w:rPr>
          <w:rFonts w:ascii="PT Serif" w:eastAsia="Times New Roman" w:hAnsi="PT Serif" w:cs="Times New Roman"/>
          <w:sz w:val="20"/>
          <w:szCs w:val="20"/>
          <w:lang w:val="en-US" w:eastAsia="ru-RU"/>
        </w:rPr>
        <w:t xml:space="preserve"> one</w:t>
      </w:r>
      <w:r w:rsidR="005F0F7D"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w:t>
      </w:r>
      <w:r w:rsidR="005F0F7D" w:rsidRPr="003E5AA8">
        <w:rPr>
          <w:rFonts w:ascii="PT Serif" w:eastAsia="Times New Roman" w:hAnsi="PT Serif" w:cs="Times New Roman"/>
          <w:sz w:val="20"/>
          <w:szCs w:val="20"/>
          <w:lang w:val="en-US" w:eastAsia="ru-RU"/>
        </w:rPr>
        <w:t xml:space="preserve">of </w:t>
      </w:r>
      <w:r w:rsidR="007E7FB9">
        <w:rPr>
          <w:rFonts w:ascii="PT Serif" w:eastAsia="Times New Roman" w:hAnsi="PT Serif" w:cs="Times New Roman"/>
          <w:sz w:val="20"/>
          <w:szCs w:val="20"/>
          <w:lang w:val="en-US" w:eastAsia="ru-RU"/>
        </w:rPr>
        <w:t xml:space="preserve">gunshot, </w:t>
      </w:r>
      <w:r w:rsidR="005F0F7D" w:rsidRPr="003E5AA8">
        <w:rPr>
          <w:rFonts w:ascii="PT Serif" w:eastAsia="Times New Roman" w:hAnsi="PT Serif" w:cs="Times New Roman"/>
          <w:sz w:val="20"/>
          <w:szCs w:val="20"/>
          <w:lang w:val="en-US" w:eastAsia="ru-RU"/>
        </w:rPr>
        <w:t>stab, stab</w:t>
      </w:r>
      <w:r w:rsidR="007E7FB9">
        <w:rPr>
          <w:rFonts w:ascii="PT Serif" w:eastAsia="Times New Roman" w:hAnsi="PT Serif" w:cs="Times New Roman"/>
          <w:sz w:val="20"/>
          <w:szCs w:val="20"/>
          <w:lang w:val="en-US" w:eastAsia="ru-RU"/>
        </w:rPr>
        <w:t xml:space="preserve"> and slash</w:t>
      </w:r>
      <w:r w:rsidR="001829DF">
        <w:rPr>
          <w:rFonts w:ascii="PT Serif" w:eastAsia="Times New Roman" w:hAnsi="PT Serif" w:cs="Times New Roman"/>
          <w:sz w:val="20"/>
          <w:szCs w:val="20"/>
          <w:lang w:val="en-US" w:eastAsia="ru-RU"/>
        </w:rPr>
        <w:t>, chop</w:t>
      </w:r>
      <w:r w:rsidR="005F0F7D"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sz w:val="20"/>
          <w:szCs w:val="20"/>
          <w:lang w:val="en-US" w:eastAsia="ru-RU"/>
        </w:rPr>
        <w:t>wound</w:t>
      </w:r>
      <w:r w:rsidR="005F0F7D" w:rsidRPr="003E5AA8">
        <w:rPr>
          <w:rFonts w:ascii="PT Serif" w:eastAsia="Times New Roman" w:hAnsi="PT Serif" w:cs="Times New Roman"/>
          <w:sz w:val="20"/>
          <w:szCs w:val="20"/>
          <w:lang w:val="en-US" w:eastAsia="ru-RU"/>
        </w:rPr>
        <w:t xml:space="preserve"> channel</w:t>
      </w:r>
      <w:r w:rsidRPr="003E5AA8">
        <w:rPr>
          <w:rFonts w:ascii="PT Serif" w:eastAsia="Times New Roman" w:hAnsi="PT Serif" w:cs="Times New Roman"/>
          <w:sz w:val="20"/>
          <w:szCs w:val="20"/>
          <w:lang w:val="en-US" w:eastAsia="ru-RU"/>
        </w:rPr>
        <w:t xml:space="preserve">, </w:t>
      </w:r>
      <w:r w:rsidR="005F0F7D" w:rsidRPr="003E5AA8">
        <w:rPr>
          <w:rFonts w:ascii="PT Serif" w:eastAsia="Times New Roman" w:hAnsi="PT Serif" w:cs="Times New Roman"/>
          <w:sz w:val="20"/>
          <w:szCs w:val="20"/>
          <w:lang w:val="en-US" w:eastAsia="ru-RU"/>
        </w:rPr>
        <w:t>a</w:t>
      </w:r>
      <w:r w:rsidR="001829DF">
        <w:rPr>
          <w:rFonts w:ascii="PT Serif" w:eastAsia="Times New Roman" w:hAnsi="PT Serif" w:cs="Times New Roman"/>
          <w:sz w:val="20"/>
          <w:szCs w:val="20"/>
          <w:lang w:val="en-US" w:eastAsia="ru-RU"/>
        </w:rPr>
        <w:t>nd other injuries.</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трехмерной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уникальную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решения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вопросов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медико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криминалистической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идентификации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орудия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реконструкции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обстоятельства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происшествия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огнестрельной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тупой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причиняемых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острыми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предметами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Possibility of three-dimensional reconstruction </w:t>
      </w:r>
      <w:r w:rsidR="005F0F7D" w:rsidRPr="003E5AA8">
        <w:rPr>
          <w:rFonts w:ascii="PT Serif" w:eastAsia="Times New Roman" w:hAnsi="PT Serif" w:cs="Times New Roman"/>
          <w:sz w:val="20"/>
          <w:szCs w:val="20"/>
          <w:lang w:val="en-US" w:eastAsia="ru-RU"/>
        </w:rPr>
        <w:t xml:space="preserve">in </w:t>
      </w:r>
      <w:r w:rsidRPr="003E5AA8">
        <w:rPr>
          <w:rFonts w:ascii="PT Serif" w:eastAsia="Times New Roman" w:hAnsi="PT Serif" w:cs="Times New Roman"/>
          <w:sz w:val="20"/>
          <w:szCs w:val="20"/>
          <w:lang w:val="en-US" w:eastAsia="ru-RU"/>
        </w:rPr>
        <w:t>post</w:t>
      </w:r>
      <w:r w:rsidR="001829DF">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mortem MSCT provides a unique opportunity to use the method to solve the issues of medical and forensic identification</w:t>
      </w:r>
      <w:r w:rsidR="005F0F7D" w:rsidRPr="003E5AA8">
        <w:rPr>
          <w:rFonts w:ascii="PT Serif" w:eastAsia="Times New Roman" w:hAnsi="PT Serif" w:cs="Times New Roman"/>
          <w:sz w:val="20"/>
          <w:szCs w:val="20"/>
          <w:lang w:val="en-US" w:eastAsia="ru-RU"/>
        </w:rPr>
        <w:t xml:space="preserve"> of</w:t>
      </w:r>
      <w:r w:rsidRPr="003E5AA8">
        <w:rPr>
          <w:rFonts w:ascii="PT Serif" w:eastAsia="Times New Roman" w:hAnsi="PT Serif" w:cs="Times New Roman"/>
          <w:sz w:val="20"/>
          <w:szCs w:val="20"/>
          <w:lang w:val="en-US" w:eastAsia="ru-RU"/>
        </w:rPr>
        <w:t xml:space="preserve"> </w:t>
      </w:r>
      <w:r w:rsidR="005F0F7D" w:rsidRPr="003E5AA8">
        <w:rPr>
          <w:rFonts w:ascii="PT Serif" w:eastAsia="Times New Roman" w:hAnsi="PT Serif" w:cs="Times New Roman"/>
          <w:sz w:val="20"/>
          <w:szCs w:val="20"/>
          <w:lang w:val="en-US" w:eastAsia="ru-RU"/>
        </w:rPr>
        <w:t xml:space="preserve">trauma </w:t>
      </w:r>
      <w:r w:rsidRPr="003E5AA8">
        <w:rPr>
          <w:rFonts w:ascii="PT Serif" w:eastAsia="Times New Roman" w:hAnsi="PT Serif" w:cs="Times New Roman"/>
          <w:sz w:val="20"/>
          <w:szCs w:val="20"/>
          <w:lang w:val="en-US" w:eastAsia="ru-RU"/>
        </w:rPr>
        <w:t xml:space="preserve">tools and reconstruction of the circumstances of the incident when a gunshot, and blunt trauma injuries </w:t>
      </w:r>
      <w:r w:rsidR="005F0F7D" w:rsidRPr="003E5AA8">
        <w:rPr>
          <w:rFonts w:ascii="PT Serif" w:eastAsia="Times New Roman" w:hAnsi="PT Serif" w:cs="Times New Roman"/>
          <w:sz w:val="20"/>
          <w:szCs w:val="20"/>
          <w:lang w:val="en-US" w:eastAsia="ru-RU"/>
        </w:rPr>
        <w:t>were caused by sharp objects.</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правоохранительные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могут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получить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необходимую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информацию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очень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быстро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крайне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важно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неотложных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следственных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действий</w:t>
      </w:r>
      <w:r w:rsidRPr="003E5AA8">
        <w:rPr>
          <w:rFonts w:ascii="PT Serif" w:eastAsia="Times New Roman" w:hAnsi="PT Serif" w:cs="Times New Roman"/>
          <w:vanish/>
          <w:sz w:val="20"/>
          <w:szCs w:val="20"/>
          <w:lang w:val="en-US" w:eastAsia="ru-RU"/>
        </w:rPr>
        <w:t xml:space="preserve"> [5, 36].</w:t>
      </w:r>
      <w:r w:rsidRPr="003E5AA8">
        <w:rPr>
          <w:rFonts w:ascii="PT Serif" w:eastAsia="Times New Roman" w:hAnsi="PT Serif" w:cs="Times New Roman"/>
          <w:sz w:val="20"/>
          <w:szCs w:val="20"/>
          <w:lang w:val="en-US" w:eastAsia="ru-RU"/>
        </w:rPr>
        <w:t xml:space="preserve"> At the same time, law enforcement agencies may obtain the necessary information very quickly, which is essential for the urgent investigative actions [5, 36].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3.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имеет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преимущество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давая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детального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быстрого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щадящего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областей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технически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сложных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лицевой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скелет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основание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черепа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позвоночник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спинной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мозг</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дистальные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отделы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конечностей</w:t>
      </w:r>
      <w:r w:rsidRPr="003E5AA8">
        <w:rPr>
          <w:rFonts w:ascii="PT Serif" w:eastAsia="Times New Roman" w:hAnsi="PT Serif" w:cs="Times New Roman"/>
          <w:vanish/>
          <w:sz w:val="20"/>
          <w:szCs w:val="20"/>
          <w:lang w:val="en-US" w:eastAsia="ru-RU"/>
        </w:rPr>
        <w:t xml:space="preserve"> [5–7, 17].</w:t>
      </w:r>
      <w:r w:rsidR="005F0F7D" w:rsidRPr="003E5AA8">
        <w:rPr>
          <w:rFonts w:ascii="PT Serif" w:eastAsia="Times New Roman" w:hAnsi="PT Serif" w:cs="Times New Roman"/>
          <w:sz w:val="20"/>
          <w:szCs w:val="20"/>
          <w:lang w:val="en-US" w:eastAsia="ru-RU"/>
        </w:rPr>
        <w:t xml:space="preserve"> 3. Post</w:t>
      </w:r>
      <w:r w:rsidR="001829DF">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mortem imaging has the advantage of detailed, fast and gentle study</w:t>
      </w:r>
      <w:r w:rsidR="005F0F7D" w:rsidRPr="003E5AA8">
        <w:rPr>
          <w:rFonts w:ascii="PT Serif" w:eastAsia="Times New Roman" w:hAnsi="PT Serif" w:cs="Times New Roman"/>
          <w:sz w:val="20"/>
          <w:szCs w:val="20"/>
          <w:lang w:val="en-US" w:eastAsia="ru-RU"/>
        </w:rPr>
        <w:t xml:space="preserve"> of</w:t>
      </w:r>
      <w:r w:rsidRPr="003E5AA8">
        <w:rPr>
          <w:rFonts w:ascii="PT Serif" w:eastAsia="Times New Roman" w:hAnsi="PT Serif" w:cs="Times New Roman"/>
          <w:sz w:val="20"/>
          <w:szCs w:val="20"/>
          <w:lang w:val="en-US" w:eastAsia="ru-RU"/>
        </w:rPr>
        <w:t xml:space="preserve"> the body</w:t>
      </w:r>
      <w:r w:rsidR="005F0F7D" w:rsidRPr="003E5AA8">
        <w:rPr>
          <w:rFonts w:ascii="PT Serif" w:eastAsia="Times New Roman" w:hAnsi="PT Serif" w:cs="Times New Roman"/>
          <w:sz w:val="20"/>
          <w:szCs w:val="20"/>
          <w:lang w:val="en-US" w:eastAsia="ru-RU"/>
        </w:rPr>
        <w:t xml:space="preserve"> areas</w:t>
      </w:r>
      <w:r w:rsidRPr="003E5AA8">
        <w:rPr>
          <w:rFonts w:ascii="PT Serif" w:eastAsia="Times New Roman" w:hAnsi="PT Serif" w:cs="Times New Roman"/>
          <w:sz w:val="20"/>
          <w:szCs w:val="20"/>
          <w:lang w:val="en-US" w:eastAsia="ru-RU"/>
        </w:rPr>
        <w:t>, technically com</w:t>
      </w:r>
      <w:r w:rsidR="001829DF">
        <w:rPr>
          <w:rFonts w:ascii="PT Serif" w:eastAsia="Times New Roman" w:hAnsi="PT Serif" w:cs="Times New Roman"/>
          <w:sz w:val="20"/>
          <w:szCs w:val="20"/>
          <w:lang w:val="en-US" w:eastAsia="ru-RU"/>
        </w:rPr>
        <w:t>plex for the traditional autopsy</w:t>
      </w:r>
      <w:r w:rsidRPr="003E5AA8">
        <w:rPr>
          <w:rFonts w:ascii="PT Serif" w:eastAsia="Times New Roman" w:hAnsi="PT Serif" w:cs="Times New Roman"/>
          <w:sz w:val="20"/>
          <w:szCs w:val="20"/>
          <w:lang w:val="en-US" w:eastAsia="ru-RU"/>
        </w:rPr>
        <w:t xml:space="preserve">: facial </w:t>
      </w:r>
      <w:r w:rsidR="0088316E" w:rsidRPr="003E5AA8">
        <w:rPr>
          <w:rFonts w:ascii="PT Serif" w:eastAsia="Times New Roman" w:hAnsi="PT Serif" w:cs="Times New Roman"/>
          <w:sz w:val="20"/>
          <w:szCs w:val="20"/>
          <w:lang w:val="en-US" w:eastAsia="ru-RU"/>
        </w:rPr>
        <w:t>bones</w:t>
      </w:r>
      <w:r w:rsidRPr="003E5AA8">
        <w:rPr>
          <w:rFonts w:ascii="PT Serif" w:eastAsia="Times New Roman" w:hAnsi="PT Serif" w:cs="Times New Roman"/>
          <w:sz w:val="20"/>
          <w:szCs w:val="20"/>
          <w:lang w:val="en-US" w:eastAsia="ru-RU"/>
        </w:rPr>
        <w:t xml:space="preserve">, skull base, spine, spinal cord, pelvis, distal extremities [5-7, 17].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4.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помочь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выявлении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признаков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прижизненности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механической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травмы</w:t>
      </w:r>
      <w:r w:rsidRPr="003E5AA8">
        <w:rPr>
          <w:rFonts w:ascii="PT Serif" w:eastAsia="Times New Roman" w:hAnsi="PT Serif" w:cs="Times New Roman"/>
          <w:vanish/>
          <w:sz w:val="20"/>
          <w:szCs w:val="20"/>
          <w:lang w:val="en-US" w:eastAsia="ru-RU"/>
        </w:rPr>
        <w:t xml:space="preserve"> [29, 30].</w:t>
      </w:r>
      <w:r w:rsidR="0088316E" w:rsidRPr="003E5AA8">
        <w:rPr>
          <w:rFonts w:ascii="PT Serif" w:eastAsia="Times New Roman" w:hAnsi="PT Serif" w:cs="Times New Roman"/>
          <w:sz w:val="20"/>
          <w:szCs w:val="20"/>
          <w:lang w:val="en-US" w:eastAsia="ru-RU"/>
        </w:rPr>
        <w:t xml:space="preserve"> 4. P</w:t>
      </w:r>
      <w:r w:rsidRPr="003E5AA8">
        <w:rPr>
          <w:rFonts w:ascii="PT Serif" w:eastAsia="Times New Roman" w:hAnsi="PT Serif" w:cs="Times New Roman"/>
          <w:sz w:val="20"/>
          <w:szCs w:val="20"/>
          <w:lang w:val="en-US" w:eastAsia="ru-RU"/>
        </w:rPr>
        <w:t xml:space="preserve">ost-mortem imaging can help identify signs of </w:t>
      </w:r>
      <w:r w:rsidR="0088316E" w:rsidRPr="003E5AA8">
        <w:rPr>
          <w:rFonts w:ascii="PT Serif" w:eastAsia="Times New Roman" w:hAnsi="PT Serif" w:cs="Times New Roman"/>
          <w:sz w:val="20"/>
          <w:szCs w:val="20"/>
          <w:lang w:val="en-US" w:eastAsia="ru-RU"/>
        </w:rPr>
        <w:t xml:space="preserve">life-time </w:t>
      </w:r>
      <w:r w:rsidRPr="003E5AA8">
        <w:rPr>
          <w:rFonts w:ascii="PT Serif" w:eastAsia="Times New Roman" w:hAnsi="PT Serif" w:cs="Times New Roman"/>
          <w:sz w:val="20"/>
          <w:szCs w:val="20"/>
          <w:lang w:val="en-US" w:eastAsia="ru-RU"/>
        </w:rPr>
        <w:t xml:space="preserve">damage </w:t>
      </w:r>
      <w:r w:rsidR="0088316E" w:rsidRPr="003E5AA8">
        <w:rPr>
          <w:rFonts w:ascii="PT Serif" w:eastAsia="Times New Roman" w:hAnsi="PT Serif" w:cs="Times New Roman"/>
          <w:sz w:val="20"/>
          <w:szCs w:val="20"/>
          <w:lang w:val="en-US" w:eastAsia="ru-RU"/>
        </w:rPr>
        <w:t>in</w:t>
      </w:r>
      <w:r w:rsidRPr="003E5AA8">
        <w:rPr>
          <w:rFonts w:ascii="PT Serif" w:eastAsia="Times New Roman" w:hAnsi="PT Serif" w:cs="Times New Roman"/>
          <w:sz w:val="20"/>
          <w:szCs w:val="20"/>
          <w:lang w:val="en-US" w:eastAsia="ru-RU"/>
        </w:rPr>
        <w:t xml:space="preserve"> cases of mechanical trauma [29, 30].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5.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являясь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оператор</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независимыми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методами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дают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исключить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человеческий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фактор</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невнимательных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спешных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технически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неграмотных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трупов</w:t>
      </w:r>
      <w:r w:rsidRPr="003E5AA8">
        <w:rPr>
          <w:rFonts w:ascii="PT Serif" w:eastAsia="Times New Roman" w:hAnsi="PT Serif" w:cs="Times New Roman"/>
          <w:vanish/>
          <w:sz w:val="20"/>
          <w:szCs w:val="20"/>
          <w:lang w:val="en-US" w:eastAsia="ru-RU"/>
        </w:rPr>
        <w:t>.</w:t>
      </w:r>
      <w:r w:rsidR="00884B4D" w:rsidRPr="003E5AA8">
        <w:rPr>
          <w:rFonts w:ascii="PT Serif" w:eastAsia="Times New Roman" w:hAnsi="PT Serif" w:cs="Times New Roman"/>
          <w:sz w:val="20"/>
          <w:szCs w:val="20"/>
          <w:lang w:val="en-US" w:eastAsia="ru-RU"/>
        </w:rPr>
        <w:t xml:space="preserve"> 5. MS</w:t>
      </w:r>
      <w:r w:rsidRPr="003E5AA8">
        <w:rPr>
          <w:rFonts w:ascii="PT Serif" w:eastAsia="Times New Roman" w:hAnsi="PT Serif" w:cs="Times New Roman"/>
          <w:sz w:val="20"/>
          <w:szCs w:val="20"/>
          <w:lang w:val="en-US" w:eastAsia="ru-RU"/>
        </w:rPr>
        <w:t xml:space="preserve">CT and MRI, </w:t>
      </w:r>
      <w:r w:rsidR="00884B4D" w:rsidRPr="003E5AA8">
        <w:rPr>
          <w:rFonts w:ascii="PT Serif" w:eastAsia="Times New Roman" w:hAnsi="PT Serif" w:cs="Times New Roman"/>
          <w:sz w:val="20"/>
          <w:szCs w:val="20"/>
          <w:lang w:val="en-US" w:eastAsia="ru-RU"/>
        </w:rPr>
        <w:t>being</w:t>
      </w:r>
      <w:r w:rsidRPr="003E5AA8">
        <w:rPr>
          <w:rFonts w:ascii="PT Serif" w:eastAsia="Times New Roman" w:hAnsi="PT Serif" w:cs="Times New Roman"/>
          <w:sz w:val="20"/>
          <w:szCs w:val="20"/>
          <w:lang w:val="en-US" w:eastAsia="ru-RU"/>
        </w:rPr>
        <w:t xml:space="preserve"> operator-independent methods make it possible to eliminate the human factor in the event of negligence, hasty and technically </w:t>
      </w:r>
      <w:r w:rsidR="00884B4D" w:rsidRPr="003E5AA8">
        <w:rPr>
          <w:rFonts w:ascii="PT Serif" w:eastAsia="Times New Roman" w:hAnsi="PT Serif" w:cs="Times New Roman"/>
          <w:sz w:val="20"/>
          <w:szCs w:val="20"/>
          <w:lang w:val="en-US" w:eastAsia="ru-RU"/>
        </w:rPr>
        <w:t>incorrect</w:t>
      </w:r>
      <w:r w:rsidRPr="003E5AA8">
        <w:rPr>
          <w:rFonts w:ascii="PT Serif" w:eastAsia="Times New Roman" w:hAnsi="PT Serif" w:cs="Times New Roman"/>
          <w:sz w:val="20"/>
          <w:szCs w:val="20"/>
          <w:lang w:val="en-US" w:eastAsia="ru-RU"/>
        </w:rPr>
        <w:t xml:space="preserve"> autopsies.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6.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отсутствует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риск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заражения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персонала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морга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врачей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лаборантов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санитаров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туберкулезом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гепатитом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ВИЧ</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другими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опасными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инфекционными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заболеваниями</w:t>
      </w:r>
      <w:r w:rsidRPr="003E5AA8">
        <w:rPr>
          <w:rFonts w:ascii="PT Serif" w:eastAsia="Times New Roman" w:hAnsi="PT Serif" w:cs="Times New Roman"/>
          <w:vanish/>
          <w:sz w:val="20"/>
          <w:szCs w:val="20"/>
          <w:lang w:val="en-US" w:eastAsia="ru-RU"/>
        </w:rPr>
        <w:t xml:space="preserve"> [5–7].</w:t>
      </w:r>
      <w:r w:rsidRPr="003E5AA8">
        <w:rPr>
          <w:rFonts w:ascii="PT Serif" w:eastAsia="Times New Roman" w:hAnsi="PT Serif" w:cs="Times New Roman"/>
          <w:sz w:val="20"/>
          <w:szCs w:val="20"/>
          <w:lang w:val="en-US" w:eastAsia="ru-RU"/>
        </w:rPr>
        <w:t xml:space="preserve"> 6. </w:t>
      </w:r>
      <w:r w:rsidR="00884B4D" w:rsidRPr="003E5AA8">
        <w:rPr>
          <w:rFonts w:ascii="PT Serif" w:eastAsia="Times New Roman" w:hAnsi="PT Serif" w:cs="Times New Roman"/>
          <w:sz w:val="20"/>
          <w:szCs w:val="20"/>
          <w:lang w:val="en-US" w:eastAsia="ru-RU"/>
        </w:rPr>
        <w:t>There</w:t>
      </w:r>
      <w:r w:rsidRPr="003E5AA8">
        <w:rPr>
          <w:rFonts w:ascii="PT Serif" w:eastAsia="Times New Roman" w:hAnsi="PT Serif" w:cs="Times New Roman"/>
          <w:sz w:val="20"/>
          <w:szCs w:val="20"/>
          <w:lang w:val="en-US" w:eastAsia="ru-RU"/>
        </w:rPr>
        <w:t xml:space="preserve"> is no risk of infection</w:t>
      </w:r>
      <w:r w:rsidR="00884B4D" w:rsidRPr="003E5AA8">
        <w:rPr>
          <w:rFonts w:ascii="PT Serif" w:eastAsia="Times New Roman" w:hAnsi="PT Serif" w:cs="Times New Roman"/>
          <w:sz w:val="20"/>
          <w:szCs w:val="20"/>
          <w:lang w:val="en-US" w:eastAsia="ru-RU"/>
        </w:rPr>
        <w:t xml:space="preserve"> for</w:t>
      </w:r>
      <w:r w:rsidRPr="003E5AA8">
        <w:rPr>
          <w:rFonts w:ascii="PT Serif" w:eastAsia="Times New Roman" w:hAnsi="PT Serif" w:cs="Times New Roman"/>
          <w:sz w:val="20"/>
          <w:szCs w:val="20"/>
          <w:lang w:val="en-US" w:eastAsia="ru-RU"/>
        </w:rPr>
        <w:t xml:space="preserve"> morgue personnel (doctors, lab</w:t>
      </w:r>
      <w:r w:rsidR="00884B4D" w:rsidRPr="003E5AA8">
        <w:rPr>
          <w:rFonts w:ascii="PT Serif" w:eastAsia="Times New Roman" w:hAnsi="PT Serif" w:cs="Times New Roman"/>
          <w:sz w:val="20"/>
          <w:szCs w:val="20"/>
          <w:lang w:val="en-US" w:eastAsia="ru-RU"/>
        </w:rPr>
        <w:t>oratory technicians and nurses) with</w:t>
      </w:r>
      <w:r w:rsidRPr="003E5AA8">
        <w:rPr>
          <w:rFonts w:ascii="PT Serif" w:eastAsia="Times New Roman" w:hAnsi="PT Serif" w:cs="Times New Roman"/>
          <w:sz w:val="20"/>
          <w:szCs w:val="20"/>
          <w:lang w:val="en-US" w:eastAsia="ru-RU"/>
        </w:rPr>
        <w:t xml:space="preserve"> tuberculosis, hepatitis, HIV and other dangerous infectious diseases [5-7].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7. </w:t>
      </w:r>
      <w:r w:rsidRPr="003E5AA8">
        <w:rPr>
          <w:rFonts w:ascii="PT Serif" w:eastAsia="Times New Roman" w:hAnsi="PT Serif" w:cs="Times New Roman"/>
          <w:vanish/>
          <w:sz w:val="20"/>
          <w:szCs w:val="20"/>
          <w:lang w:eastAsia="ru-RU"/>
        </w:rPr>
        <w:t>Посмертная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предоставляет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быстрого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сбора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конкретному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делу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обмен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данными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рамках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анализа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схожих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преступлений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серийные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множественные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убийства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транспортные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техногенные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катастрофы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теракты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д</w:t>
      </w:r>
      <w:r w:rsidRPr="003E5AA8">
        <w:rPr>
          <w:rFonts w:ascii="PT Serif" w:eastAsia="Times New Roman" w:hAnsi="PT Serif" w:cs="Times New Roman"/>
          <w:vanish/>
          <w:sz w:val="20"/>
          <w:szCs w:val="20"/>
          <w:lang w:val="en-US" w:eastAsia="ru-RU"/>
        </w:rPr>
        <w:t>.) [37].</w:t>
      </w:r>
      <w:r w:rsidRPr="003E5AA8">
        <w:rPr>
          <w:rFonts w:ascii="PT Serif" w:eastAsia="Times New Roman" w:hAnsi="PT Serif" w:cs="Times New Roman"/>
          <w:sz w:val="20"/>
          <w:szCs w:val="20"/>
          <w:lang w:val="en-US" w:eastAsia="ru-RU"/>
        </w:rPr>
        <w:t xml:space="preserve"> 7. Death visualization enables rapid and complete data collection in a particular case as well as the exchange of data in the analysis of similar crimes (serial and multiple murder, transport and </w:t>
      </w:r>
      <w:r w:rsidR="00884B4D" w:rsidRPr="003E5AA8">
        <w:rPr>
          <w:rFonts w:ascii="PT Serif" w:eastAsia="Times New Roman" w:hAnsi="PT Serif" w:cs="Times New Roman"/>
          <w:sz w:val="20"/>
          <w:szCs w:val="20"/>
          <w:lang w:val="en-US" w:eastAsia="ru-RU"/>
        </w:rPr>
        <w:t>induced</w:t>
      </w:r>
      <w:r w:rsidRPr="003E5AA8">
        <w:rPr>
          <w:rFonts w:ascii="PT Serif" w:eastAsia="Times New Roman" w:hAnsi="PT Serif" w:cs="Times New Roman"/>
          <w:sz w:val="20"/>
          <w:szCs w:val="20"/>
          <w:lang w:val="en-US" w:eastAsia="ru-RU"/>
        </w:rPr>
        <w:t xml:space="preserve"> disasters, acts of terrorism, etc.) [37].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8. </w:t>
      </w:r>
      <w:r w:rsidRPr="003E5AA8">
        <w:rPr>
          <w:rFonts w:ascii="PT Serif" w:eastAsia="Times New Roman" w:hAnsi="PT Serif" w:cs="Times New Roman"/>
          <w:vanish/>
          <w:sz w:val="20"/>
          <w:szCs w:val="20"/>
          <w:lang w:eastAsia="ru-RU"/>
        </w:rPr>
        <w:t>Данные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могут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храниться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цифровом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формате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они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доступны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дополнительной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после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захоронения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кремации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8. </w:t>
      </w:r>
      <w:r w:rsidR="00884B4D" w:rsidRPr="003E5AA8">
        <w:rPr>
          <w:rFonts w:ascii="PT Serif" w:eastAsia="Times New Roman" w:hAnsi="PT Serif" w:cs="Times New Roman"/>
          <w:sz w:val="20"/>
          <w:szCs w:val="20"/>
          <w:lang w:val="en-US" w:eastAsia="ru-RU"/>
        </w:rPr>
        <w:t>V</w:t>
      </w:r>
      <w:r w:rsidRPr="003E5AA8">
        <w:rPr>
          <w:rFonts w:ascii="PT Serif" w:eastAsia="Times New Roman" w:hAnsi="PT Serif" w:cs="Times New Roman"/>
          <w:sz w:val="20"/>
          <w:szCs w:val="20"/>
          <w:lang w:val="en-US" w:eastAsia="ru-RU"/>
        </w:rPr>
        <w:t>irtual autopsy</w:t>
      </w:r>
      <w:r w:rsidR="00884B4D" w:rsidRPr="003E5AA8">
        <w:rPr>
          <w:rFonts w:ascii="PT Serif" w:eastAsia="Times New Roman" w:hAnsi="PT Serif" w:cs="Times New Roman"/>
          <w:sz w:val="20"/>
          <w:szCs w:val="20"/>
          <w:lang w:val="en-US" w:eastAsia="ru-RU"/>
        </w:rPr>
        <w:t xml:space="preserve"> findings</w:t>
      </w:r>
      <w:r w:rsidR="008D7E90" w:rsidRPr="003E5AA8">
        <w:rPr>
          <w:rFonts w:ascii="PT Serif" w:eastAsia="Times New Roman" w:hAnsi="PT Serif" w:cs="Times New Roman"/>
          <w:sz w:val="20"/>
          <w:szCs w:val="20"/>
          <w:lang w:val="en-US" w:eastAsia="ru-RU"/>
        </w:rPr>
        <w:t xml:space="preserve"> can be stored</w:t>
      </w:r>
      <w:r w:rsidRPr="003E5AA8">
        <w:rPr>
          <w:rFonts w:ascii="PT Serif" w:eastAsia="Times New Roman" w:hAnsi="PT Serif" w:cs="Times New Roman"/>
          <w:sz w:val="20"/>
          <w:szCs w:val="20"/>
          <w:lang w:val="en-US" w:eastAsia="ru-RU"/>
        </w:rPr>
        <w:t xml:space="preserve"> digital</w:t>
      </w:r>
      <w:r w:rsidR="008D7E90" w:rsidRPr="003E5AA8">
        <w:rPr>
          <w:rFonts w:ascii="PT Serif" w:eastAsia="Times New Roman" w:hAnsi="PT Serif" w:cs="Times New Roman"/>
          <w:sz w:val="20"/>
          <w:szCs w:val="20"/>
          <w:lang w:val="en-US" w:eastAsia="ru-RU"/>
        </w:rPr>
        <w:t>ly</w:t>
      </w:r>
      <w:r w:rsidRPr="003E5AA8">
        <w:rPr>
          <w:rFonts w:ascii="PT Serif" w:eastAsia="Times New Roman" w:hAnsi="PT Serif" w:cs="Times New Roman"/>
          <w:sz w:val="20"/>
          <w:szCs w:val="20"/>
          <w:lang w:val="en-US" w:eastAsia="ru-RU"/>
        </w:rPr>
        <w:t xml:space="preserve">, </w:t>
      </w:r>
      <w:r w:rsidR="008D7E90" w:rsidRPr="003E5AA8">
        <w:rPr>
          <w:rFonts w:ascii="PT Serif" w:eastAsia="Times New Roman" w:hAnsi="PT Serif" w:cs="Times New Roman"/>
          <w:sz w:val="20"/>
          <w:szCs w:val="20"/>
          <w:lang w:val="en-US" w:eastAsia="ru-RU"/>
        </w:rPr>
        <w:t>being</w:t>
      </w:r>
      <w:r w:rsidRPr="003E5AA8">
        <w:rPr>
          <w:rFonts w:ascii="PT Serif" w:eastAsia="Times New Roman" w:hAnsi="PT Serif" w:cs="Times New Roman"/>
          <w:sz w:val="20"/>
          <w:szCs w:val="20"/>
          <w:lang w:val="en-US" w:eastAsia="ru-RU"/>
        </w:rPr>
        <w:t xml:space="preserve"> available for further examination after the b</w:t>
      </w:r>
      <w:r w:rsidR="001829DF">
        <w:rPr>
          <w:rFonts w:ascii="PT Serif" w:eastAsia="Times New Roman" w:hAnsi="PT Serif" w:cs="Times New Roman"/>
          <w:sz w:val="20"/>
          <w:szCs w:val="20"/>
          <w:lang w:val="en-US" w:eastAsia="ru-RU"/>
        </w:rPr>
        <w:t>urial or cremation of a corpse.</w:t>
      </w:r>
      <w:r w:rsidRPr="003E5AA8">
        <w:rPr>
          <w:rFonts w:ascii="PT Serif" w:eastAsia="Times New Roman" w:hAnsi="PT Serif" w:cs="Times New Roman"/>
          <w:vanish/>
          <w:sz w:val="20"/>
          <w:szCs w:val="20"/>
          <w:lang w:eastAsia="ru-RU"/>
        </w:rPr>
        <w:t>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проведения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комиссионных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комплексных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участием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различных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специалистов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числе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разных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регионов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следствия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работников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прокуратуры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суда</w:t>
      </w:r>
      <w:r w:rsidRPr="003E5AA8">
        <w:rPr>
          <w:rFonts w:ascii="PT Serif" w:eastAsia="Times New Roman" w:hAnsi="PT Serif" w:cs="Times New Roman"/>
          <w:vanish/>
          <w:sz w:val="20"/>
          <w:szCs w:val="20"/>
          <w:lang w:val="en-US" w:eastAsia="ru-RU"/>
        </w:rPr>
        <w:t xml:space="preserve"> [37].</w:t>
      </w:r>
      <w:r w:rsidRPr="003E5AA8">
        <w:rPr>
          <w:rFonts w:ascii="PT Serif" w:eastAsia="Times New Roman" w:hAnsi="PT Serif" w:cs="Times New Roman"/>
          <w:sz w:val="20"/>
          <w:szCs w:val="20"/>
          <w:lang w:val="en-US" w:eastAsia="ru-RU"/>
        </w:rPr>
        <w:t xml:space="preserve"> They can be used for the </w:t>
      </w:r>
      <w:r w:rsidR="001829DF">
        <w:rPr>
          <w:rFonts w:ascii="PT Serif" w:eastAsia="Times New Roman" w:hAnsi="PT Serif" w:cs="Times New Roman"/>
          <w:sz w:val="20"/>
          <w:szCs w:val="20"/>
          <w:lang w:val="en-US" w:eastAsia="ru-RU"/>
        </w:rPr>
        <w:t>single-discipline and complex forensic reports</w:t>
      </w:r>
      <w:r w:rsidRPr="003E5AA8">
        <w:rPr>
          <w:rFonts w:ascii="PT Serif" w:eastAsia="Times New Roman" w:hAnsi="PT Serif" w:cs="Times New Roman"/>
          <w:sz w:val="20"/>
          <w:szCs w:val="20"/>
          <w:lang w:val="en-US" w:eastAsia="ru-RU"/>
        </w:rPr>
        <w:t xml:space="preserve"> involving various experts, including those from d</w:t>
      </w:r>
      <w:r w:rsidR="008D7E90" w:rsidRPr="003E5AA8">
        <w:rPr>
          <w:rFonts w:ascii="PT Serif" w:eastAsia="Times New Roman" w:hAnsi="PT Serif" w:cs="Times New Roman"/>
          <w:sz w:val="20"/>
          <w:szCs w:val="20"/>
          <w:lang w:val="en-US" w:eastAsia="ru-RU"/>
        </w:rPr>
        <w:t>ifferent regions, as well as</w:t>
      </w:r>
      <w:r w:rsidRPr="003E5AA8">
        <w:rPr>
          <w:rFonts w:ascii="PT Serif" w:eastAsia="Times New Roman" w:hAnsi="PT Serif" w:cs="Times New Roman"/>
          <w:sz w:val="20"/>
          <w:szCs w:val="20"/>
          <w:lang w:val="en-US" w:eastAsia="ru-RU"/>
        </w:rPr>
        <w:t xml:space="preserve"> investigators, prosecutors and the court [37]. </w:t>
      </w:r>
    </w:p>
    <w:p w:rsidR="00A5306D" w:rsidRPr="003E5AA8" w:rsidRDefault="00A5306D" w:rsidP="00A5306D">
      <w:pPr>
        <w:spacing w:before="100" w:after="40" w:line="200" w:lineRule="atLeast"/>
        <w:rPr>
          <w:rFonts w:ascii="PT Sans" w:eastAsia="Times New Roman" w:hAnsi="PT Sans" w:cs="Times New Roman"/>
          <w:b/>
          <w:bCs/>
          <w:caps/>
          <w:color w:val="939393"/>
          <w:sz w:val="20"/>
          <w:szCs w:val="20"/>
          <w:lang w:val="en-US" w:eastAsia="ru-RU"/>
        </w:rPr>
      </w:pPr>
      <w:r w:rsidRPr="003E5AA8">
        <w:rPr>
          <w:rFonts w:ascii="PT Sans" w:eastAsia="Times New Roman" w:hAnsi="PT Sans" w:cs="Times New Roman"/>
          <w:b/>
          <w:bCs/>
          <w:caps/>
          <w:vanish/>
          <w:color w:val="939393"/>
          <w:sz w:val="20"/>
          <w:szCs w:val="20"/>
          <w:lang w:eastAsia="ru-RU"/>
        </w:rPr>
        <w:t>Недостатки</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виртуальной</w:t>
      </w:r>
      <w:r w:rsidRPr="003E5AA8">
        <w:rPr>
          <w:rFonts w:ascii="PT Sans" w:eastAsia="Times New Roman" w:hAnsi="PT Sans" w:cs="Times New Roman"/>
          <w:b/>
          <w:bCs/>
          <w:caps/>
          <w:vanish/>
          <w:color w:val="939393"/>
          <w:sz w:val="20"/>
          <w:szCs w:val="20"/>
          <w:lang w:val="en-US" w:eastAsia="ru-RU"/>
        </w:rPr>
        <w:t xml:space="preserve"> </w:t>
      </w:r>
      <w:r w:rsidRPr="003E5AA8">
        <w:rPr>
          <w:rFonts w:ascii="PT Sans" w:eastAsia="Times New Roman" w:hAnsi="PT Sans" w:cs="Times New Roman"/>
          <w:b/>
          <w:bCs/>
          <w:caps/>
          <w:vanish/>
          <w:color w:val="939393"/>
          <w:sz w:val="20"/>
          <w:szCs w:val="20"/>
          <w:lang w:eastAsia="ru-RU"/>
        </w:rPr>
        <w:t>аутопсии</w:t>
      </w:r>
      <w:r w:rsidRPr="003E5AA8">
        <w:rPr>
          <w:rFonts w:ascii="PT Sans" w:eastAsia="Times New Roman" w:hAnsi="PT Sans" w:cs="Times New Roman"/>
          <w:b/>
          <w:bCs/>
          <w:caps/>
          <w:vanish/>
          <w:color w:val="939393"/>
          <w:sz w:val="20"/>
          <w:szCs w:val="20"/>
          <w:lang w:val="en-US" w:eastAsia="ru-RU"/>
        </w:rPr>
        <w:t>:</w:t>
      </w:r>
      <w:r w:rsidRPr="003E5AA8">
        <w:rPr>
          <w:rFonts w:ascii="PT Sans" w:eastAsia="Times New Roman" w:hAnsi="PT Sans" w:cs="Times New Roman"/>
          <w:b/>
          <w:bCs/>
          <w:caps/>
          <w:color w:val="939393"/>
          <w:sz w:val="20"/>
          <w:szCs w:val="20"/>
          <w:lang w:val="en-US" w:eastAsia="ru-RU"/>
        </w:rPr>
        <w:t xml:space="preserve"> Disadvantages </w:t>
      </w:r>
      <w:r w:rsidR="008D7E90" w:rsidRPr="003E5AA8">
        <w:rPr>
          <w:rFonts w:ascii="PT Sans" w:eastAsia="Times New Roman" w:hAnsi="PT Sans" w:cs="Times New Roman"/>
          <w:b/>
          <w:bCs/>
          <w:caps/>
          <w:color w:val="939393"/>
          <w:sz w:val="20"/>
          <w:szCs w:val="20"/>
          <w:lang w:val="en-US" w:eastAsia="ru-RU"/>
        </w:rPr>
        <w:t xml:space="preserve">OF </w:t>
      </w:r>
      <w:r w:rsidRPr="003E5AA8">
        <w:rPr>
          <w:rFonts w:ascii="PT Sans" w:eastAsia="Times New Roman" w:hAnsi="PT Sans" w:cs="Times New Roman"/>
          <w:b/>
          <w:bCs/>
          <w:caps/>
          <w:color w:val="939393"/>
          <w:sz w:val="20"/>
          <w:szCs w:val="20"/>
          <w:lang w:val="en-US" w:eastAsia="ru-RU"/>
        </w:rPr>
        <w:t xml:space="preserve">Virtual Autopsy: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1. </w:t>
      </w:r>
      <w:r w:rsidRPr="003E5AA8">
        <w:rPr>
          <w:rFonts w:ascii="PT Serif" w:eastAsia="Times New Roman" w:hAnsi="PT Serif" w:cs="Times New Roman"/>
          <w:vanish/>
          <w:sz w:val="20"/>
          <w:szCs w:val="20"/>
          <w:lang w:eastAsia="ru-RU"/>
        </w:rPr>
        <w:t>Отсутствует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доказательная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база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эффективности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сравнению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1. There is no evidence base for the effectiveness of the virtual autopsy compared to conventional autopsy. </w:t>
      </w:r>
      <w:r w:rsidRPr="003E5AA8">
        <w:rPr>
          <w:rFonts w:ascii="PT Serif" w:eastAsia="Times New Roman" w:hAnsi="PT Serif" w:cs="Times New Roman"/>
          <w:vanish/>
          <w:sz w:val="20"/>
          <w:szCs w:val="20"/>
          <w:lang w:eastAsia="ru-RU"/>
        </w:rPr>
        <w:t>До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настоящего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времени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проведено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одного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проспективного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многоцентрового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рандомизированного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w:t>
      </w:r>
      <w:r w:rsidR="008D7E90" w:rsidRPr="003E5AA8">
        <w:rPr>
          <w:rFonts w:ascii="PT Serif" w:eastAsia="Times New Roman" w:hAnsi="PT Serif" w:cs="Times New Roman"/>
          <w:sz w:val="20"/>
          <w:szCs w:val="20"/>
          <w:lang w:val="en-US" w:eastAsia="ru-RU"/>
        </w:rPr>
        <w:t xml:space="preserve">No </w:t>
      </w:r>
      <w:r w:rsidRPr="003E5AA8">
        <w:rPr>
          <w:rFonts w:ascii="PT Serif" w:eastAsia="Times New Roman" w:hAnsi="PT Serif" w:cs="Times New Roman"/>
          <w:sz w:val="20"/>
          <w:szCs w:val="20"/>
          <w:lang w:val="en-US" w:eastAsia="ru-RU"/>
        </w:rPr>
        <w:t xml:space="preserve">prospective multicenter randomized </w:t>
      </w:r>
      <w:r w:rsidR="008D7E90" w:rsidRPr="003E5AA8">
        <w:rPr>
          <w:rFonts w:ascii="PT Serif" w:eastAsia="Times New Roman" w:hAnsi="PT Serif" w:cs="Times New Roman"/>
          <w:sz w:val="20"/>
          <w:szCs w:val="20"/>
          <w:lang w:val="en-US" w:eastAsia="ru-RU"/>
        </w:rPr>
        <w:t>studies have been performed so far</w:t>
      </w:r>
      <w:r w:rsidRPr="003E5AA8">
        <w:rPr>
          <w:rFonts w:ascii="PT Serif" w:eastAsia="Times New Roman" w:hAnsi="PT Serif" w:cs="Times New Roman"/>
          <w:sz w:val="20"/>
          <w:szCs w:val="20"/>
          <w:lang w:val="en-US" w:eastAsia="ru-RU"/>
        </w:rPr>
        <w:t xml:space="preserv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2. </w:t>
      </w:r>
      <w:r w:rsidRPr="003E5AA8">
        <w:rPr>
          <w:rFonts w:ascii="PT Serif" w:eastAsia="Times New Roman" w:hAnsi="PT Serif" w:cs="Times New Roman"/>
          <w:vanish/>
          <w:sz w:val="20"/>
          <w:szCs w:val="20"/>
          <w:lang w:eastAsia="ru-RU"/>
        </w:rPr>
        <w:t>Правовая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нормативная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база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посмертной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нашей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стране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находится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только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стадии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проработки</w:t>
      </w:r>
      <w:r w:rsidRPr="003E5AA8">
        <w:rPr>
          <w:rFonts w:ascii="PT Serif" w:eastAsia="Times New Roman" w:hAnsi="PT Serif" w:cs="Times New Roman"/>
          <w:vanish/>
          <w:sz w:val="20"/>
          <w:szCs w:val="20"/>
          <w:lang w:val="en-US" w:eastAsia="ru-RU"/>
        </w:rPr>
        <w:t xml:space="preserve"> [37].</w:t>
      </w:r>
      <w:r w:rsidRPr="003E5AA8">
        <w:rPr>
          <w:rFonts w:ascii="PT Serif" w:eastAsia="Times New Roman" w:hAnsi="PT Serif" w:cs="Times New Roman"/>
          <w:sz w:val="20"/>
          <w:szCs w:val="20"/>
          <w:lang w:val="en-US" w:eastAsia="ru-RU"/>
        </w:rPr>
        <w:t xml:space="preserve"> 2. Legal and regulatory framework</w:t>
      </w:r>
      <w:r w:rsidR="008D7E90" w:rsidRPr="003E5AA8">
        <w:rPr>
          <w:rFonts w:ascii="PT Serif" w:eastAsia="Times New Roman" w:hAnsi="PT Serif" w:cs="Times New Roman"/>
          <w:sz w:val="20"/>
          <w:szCs w:val="20"/>
          <w:lang w:val="en-US" w:eastAsia="ru-RU"/>
        </w:rPr>
        <w:t xml:space="preserve"> of post</w:t>
      </w:r>
      <w:r w:rsidR="001829DF">
        <w:rPr>
          <w:rFonts w:ascii="PT Serif" w:eastAsia="Times New Roman" w:hAnsi="PT Serif" w:cs="Times New Roman"/>
          <w:sz w:val="20"/>
          <w:szCs w:val="20"/>
          <w:lang w:val="en-US" w:eastAsia="ru-RU"/>
        </w:rPr>
        <w:t>-</w:t>
      </w:r>
      <w:r w:rsidR="008D7E90" w:rsidRPr="003E5AA8">
        <w:rPr>
          <w:rFonts w:ascii="PT Serif" w:eastAsia="Times New Roman" w:hAnsi="PT Serif" w:cs="Times New Roman"/>
          <w:sz w:val="20"/>
          <w:szCs w:val="20"/>
          <w:lang w:val="en-US" w:eastAsia="ru-RU"/>
        </w:rPr>
        <w:t xml:space="preserve">mortem </w:t>
      </w:r>
      <w:r w:rsidRPr="003E5AA8">
        <w:rPr>
          <w:rFonts w:ascii="PT Serif" w:eastAsia="Times New Roman" w:hAnsi="PT Serif" w:cs="Times New Roman"/>
          <w:sz w:val="20"/>
          <w:szCs w:val="20"/>
          <w:lang w:val="en-US" w:eastAsia="ru-RU"/>
        </w:rPr>
        <w:t xml:space="preserve">CT imaging in forensic examination of the corpse in our country is only at the stage of development [37].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3. </w:t>
      </w:r>
      <w:r w:rsidRPr="003E5AA8">
        <w:rPr>
          <w:rFonts w:ascii="PT Serif" w:eastAsia="Times New Roman" w:hAnsi="PT Serif" w:cs="Times New Roman"/>
          <w:vanish/>
          <w:sz w:val="20"/>
          <w:szCs w:val="20"/>
          <w:lang w:eastAsia="ru-RU"/>
        </w:rPr>
        <w:t>Отсутствие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классического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описания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тканей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внутреннем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консистенции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выраженности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анатомической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структуры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цвета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кровенаполнения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массы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содержимого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3. Inability</w:t>
      </w:r>
      <w:r w:rsidR="008D7E90" w:rsidRPr="003E5AA8">
        <w:rPr>
          <w:rFonts w:ascii="PT Serif" w:eastAsia="Times New Roman" w:hAnsi="PT Serif" w:cs="Times New Roman"/>
          <w:sz w:val="20"/>
          <w:szCs w:val="20"/>
          <w:lang w:val="en-US" w:eastAsia="ru-RU"/>
        </w:rPr>
        <w:t xml:space="preserve"> for classic</w:t>
      </w:r>
      <w:r w:rsidRPr="003E5AA8">
        <w:rPr>
          <w:rFonts w:ascii="PT Serif" w:eastAsia="Times New Roman" w:hAnsi="PT Serif" w:cs="Times New Roman"/>
          <w:sz w:val="20"/>
          <w:szCs w:val="20"/>
          <w:lang w:val="en-US" w:eastAsia="ru-RU"/>
        </w:rPr>
        <w:t xml:space="preserve"> description of organs and tissues in the internal investigation of the corpse: consistency, severity of the anatomical structure, color, blood filling, weight, contents of hollow organs.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4.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разработана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методика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определения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критериев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давности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прижизненности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выявленных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4. The method of </w:t>
      </w:r>
      <w:r w:rsidR="009F010D">
        <w:rPr>
          <w:rFonts w:ascii="PT Serif" w:eastAsia="Times New Roman" w:hAnsi="PT Serif" w:cs="Times New Roman"/>
          <w:sz w:val="20"/>
          <w:szCs w:val="20"/>
          <w:lang w:val="en-US" w:eastAsia="ru-RU"/>
        </w:rPr>
        <w:t xml:space="preserve">criteria </w:t>
      </w:r>
      <w:r w:rsidRPr="003E5AA8">
        <w:rPr>
          <w:rFonts w:ascii="PT Serif" w:eastAsia="Times New Roman" w:hAnsi="PT Serif" w:cs="Times New Roman"/>
          <w:sz w:val="20"/>
          <w:szCs w:val="20"/>
          <w:lang w:val="en-US" w:eastAsia="ru-RU"/>
        </w:rPr>
        <w:t xml:space="preserve">determination of </w:t>
      </w:r>
      <w:r w:rsidR="009F010D">
        <w:rPr>
          <w:rFonts w:ascii="PT Serif" w:eastAsia="Times New Roman" w:hAnsi="PT Serif" w:cs="Times New Roman"/>
          <w:sz w:val="20"/>
          <w:szCs w:val="20"/>
          <w:lang w:val="en-US" w:eastAsia="ru-RU"/>
        </w:rPr>
        <w:t>prescription</w:t>
      </w:r>
      <w:r w:rsidRPr="003E5AA8">
        <w:rPr>
          <w:rFonts w:ascii="PT Serif" w:eastAsia="Times New Roman" w:hAnsi="PT Serif" w:cs="Times New Roman"/>
          <w:sz w:val="20"/>
          <w:szCs w:val="20"/>
          <w:lang w:val="en-US" w:eastAsia="ru-RU"/>
        </w:rPr>
        <w:t xml:space="preserve"> </w:t>
      </w:r>
      <w:r w:rsidR="009F010D">
        <w:rPr>
          <w:rFonts w:ascii="PT Serif" w:eastAsia="Times New Roman" w:hAnsi="PT Serif" w:cs="Times New Roman"/>
          <w:sz w:val="20"/>
          <w:szCs w:val="20"/>
          <w:lang w:val="en-US" w:eastAsia="ru-RU"/>
        </w:rPr>
        <w:t xml:space="preserve">and </w:t>
      </w:r>
      <w:r w:rsidRPr="003E5AA8">
        <w:rPr>
          <w:rFonts w:ascii="PT Serif" w:eastAsia="Times New Roman" w:hAnsi="PT Serif" w:cs="Times New Roman"/>
          <w:sz w:val="20"/>
          <w:szCs w:val="20"/>
          <w:lang w:val="en-US" w:eastAsia="ru-RU"/>
        </w:rPr>
        <w:t>lifetime of damage identified in the virtual autopsy</w:t>
      </w:r>
      <w:r w:rsidR="00F750CC" w:rsidRPr="003E5AA8">
        <w:rPr>
          <w:rFonts w:ascii="PT Serif" w:eastAsia="Times New Roman" w:hAnsi="PT Serif" w:cs="Times New Roman"/>
          <w:sz w:val="20"/>
          <w:szCs w:val="20"/>
          <w:lang w:val="en-US" w:eastAsia="ru-RU"/>
        </w:rPr>
        <w:t xml:space="preserve"> has not been developed</w:t>
      </w:r>
      <w:r w:rsidRPr="003E5AA8">
        <w:rPr>
          <w:rFonts w:ascii="PT Serif" w:eastAsia="Times New Roman" w:hAnsi="PT Serif" w:cs="Times New Roman"/>
          <w:sz w:val="20"/>
          <w:szCs w:val="20"/>
          <w:lang w:val="en-US" w:eastAsia="ru-RU"/>
        </w:rPr>
        <w:t xml:space="preserv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5. </w:t>
      </w:r>
      <w:r w:rsidRPr="003E5AA8">
        <w:rPr>
          <w:rFonts w:ascii="PT Serif" w:eastAsia="Times New Roman" w:hAnsi="PT Serif" w:cs="Times New Roman"/>
          <w:vanish/>
          <w:sz w:val="20"/>
          <w:szCs w:val="20"/>
          <w:lang w:eastAsia="ru-RU"/>
        </w:rPr>
        <w:t>Органы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ткани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проведения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токсикологического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анализа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трансплантации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равно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придется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изымать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путем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тела</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5. Organs and tissues of a corpse for toxicological analysis or transplantation still have to </w:t>
      </w:r>
      <w:r w:rsidR="00F750CC" w:rsidRPr="003E5AA8">
        <w:rPr>
          <w:rFonts w:ascii="PT Serif" w:eastAsia="Times New Roman" w:hAnsi="PT Serif" w:cs="Times New Roman"/>
          <w:sz w:val="20"/>
          <w:szCs w:val="20"/>
          <w:lang w:val="en-US" w:eastAsia="ru-RU"/>
        </w:rPr>
        <w:t>be taken by the autopsy.</w:t>
      </w:r>
      <w:r w:rsidRPr="003E5AA8">
        <w:rPr>
          <w:rFonts w:ascii="PT Serif" w:eastAsia="Times New Roman" w:hAnsi="PT Serif" w:cs="Times New Roman"/>
          <w:vanish/>
          <w:sz w:val="20"/>
          <w:szCs w:val="20"/>
          <w:lang w:eastAsia="ru-RU"/>
        </w:rPr>
        <w:t>Однако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ограничиться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минимально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инвазивной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аутопсией</w:t>
      </w:r>
      <w:r w:rsidRPr="003E5AA8">
        <w:rPr>
          <w:rFonts w:ascii="PT Serif" w:eastAsia="Times New Roman" w:hAnsi="PT Serif" w:cs="Times New Roman"/>
          <w:vanish/>
          <w:sz w:val="20"/>
          <w:szCs w:val="20"/>
          <w:lang w:val="en-US" w:eastAsia="ru-RU"/>
        </w:rPr>
        <w:t>» [38].</w:t>
      </w:r>
      <w:r w:rsidRPr="003E5AA8">
        <w:rPr>
          <w:rFonts w:ascii="PT Serif" w:eastAsia="Times New Roman" w:hAnsi="PT Serif" w:cs="Times New Roman"/>
          <w:sz w:val="20"/>
          <w:szCs w:val="20"/>
          <w:lang w:val="en-US" w:eastAsia="ru-RU"/>
        </w:rPr>
        <w:t xml:space="preserve"> However, in this case "minimally invasive autopsy"</w:t>
      </w:r>
      <w:r w:rsidR="00F750CC" w:rsidRPr="003E5AA8">
        <w:rPr>
          <w:rFonts w:ascii="PT Serif" w:eastAsia="Times New Roman" w:hAnsi="PT Serif" w:cs="Times New Roman"/>
          <w:sz w:val="20"/>
          <w:szCs w:val="20"/>
          <w:lang w:val="en-US" w:eastAsia="ru-RU"/>
        </w:rPr>
        <w:t xml:space="preserve"> may be performed </w:t>
      </w:r>
      <w:r w:rsidRPr="003E5AA8">
        <w:rPr>
          <w:rFonts w:ascii="PT Serif" w:eastAsia="Times New Roman" w:hAnsi="PT Serif" w:cs="Times New Roman"/>
          <w:sz w:val="20"/>
          <w:szCs w:val="20"/>
          <w:lang w:val="en-US" w:eastAsia="ru-RU"/>
        </w:rPr>
        <w:t xml:space="preserve">[38].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6. </w:t>
      </w:r>
      <w:r w:rsidRPr="003E5AA8">
        <w:rPr>
          <w:rFonts w:ascii="PT Serif" w:eastAsia="Times New Roman" w:hAnsi="PT Serif" w:cs="Times New Roman"/>
          <w:vanish/>
          <w:sz w:val="20"/>
          <w:szCs w:val="20"/>
          <w:lang w:eastAsia="ru-RU"/>
        </w:rPr>
        <w:t>Значительные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затраты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покупку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оборудования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техническое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обслуживание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особенно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касается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специальное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помещение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персонал</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6. Significant costs for the purchase of equipment and its maintenance (especially MRI), a special room and the staff.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7. </w:t>
      </w:r>
      <w:r w:rsidRPr="003E5AA8">
        <w:rPr>
          <w:rFonts w:ascii="PT Serif" w:eastAsia="Times New Roman" w:hAnsi="PT Serif" w:cs="Times New Roman"/>
          <w:vanish/>
          <w:sz w:val="20"/>
          <w:szCs w:val="20"/>
          <w:lang w:eastAsia="ru-RU"/>
        </w:rPr>
        <w:t>Технические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сложности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большой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массой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значительно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увеличенных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объеме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гнилостно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измененных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7. Technical diff</w:t>
      </w:r>
      <w:r w:rsidR="009F010D">
        <w:rPr>
          <w:rFonts w:ascii="PT Serif" w:eastAsia="Times New Roman" w:hAnsi="PT Serif" w:cs="Times New Roman"/>
          <w:sz w:val="20"/>
          <w:szCs w:val="20"/>
          <w:lang w:val="en-US" w:eastAsia="ru-RU"/>
        </w:rPr>
        <w:t>iculties in investigation of</w:t>
      </w:r>
      <w:r w:rsidRPr="003E5AA8">
        <w:rPr>
          <w:rFonts w:ascii="PT Serif" w:eastAsia="Times New Roman" w:hAnsi="PT Serif" w:cs="Times New Roman"/>
          <w:sz w:val="20"/>
          <w:szCs w:val="20"/>
          <w:lang w:val="en-US" w:eastAsia="ru-RU"/>
        </w:rPr>
        <w:t xml:space="preserve"> bodies with a large mass and </w:t>
      </w:r>
      <w:r w:rsidR="00F750CC" w:rsidRPr="003E5AA8">
        <w:rPr>
          <w:rFonts w:ascii="PT Serif" w:eastAsia="Times New Roman" w:hAnsi="PT Serif" w:cs="Times New Roman"/>
          <w:sz w:val="20"/>
          <w:szCs w:val="20"/>
          <w:lang w:val="en-US" w:eastAsia="ru-RU"/>
        </w:rPr>
        <w:t>corpses significantly increased by the putrid process</w:t>
      </w:r>
      <w:r w:rsidRPr="003E5AA8">
        <w:rPr>
          <w:rFonts w:ascii="PT Serif" w:eastAsia="Times New Roman" w:hAnsi="PT Serif" w:cs="Times New Roman"/>
          <w:sz w:val="20"/>
          <w:szCs w:val="20"/>
          <w:lang w:val="en-US" w:eastAsia="ru-RU"/>
        </w:rPr>
        <w:t xml:space="preserv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val="en-US" w:eastAsia="ru-RU"/>
        </w:rPr>
        <w:t xml:space="preserve">8. </w:t>
      </w:r>
      <w:r w:rsidRPr="003E5AA8">
        <w:rPr>
          <w:rFonts w:ascii="PT Serif" w:eastAsia="Times New Roman" w:hAnsi="PT Serif" w:cs="Times New Roman"/>
          <w:vanish/>
          <w:sz w:val="20"/>
          <w:szCs w:val="20"/>
          <w:lang w:eastAsia="ru-RU"/>
        </w:rPr>
        <w:t>Отсутствие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соответствующих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знаний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опыта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8. Lack of relevant knowledge and expe</w:t>
      </w:r>
      <w:r w:rsidR="00F750CC" w:rsidRPr="003E5AA8">
        <w:rPr>
          <w:rFonts w:ascii="PT Serif" w:eastAsia="Times New Roman" w:hAnsi="PT Serif" w:cs="Times New Roman"/>
          <w:sz w:val="20"/>
          <w:szCs w:val="20"/>
          <w:lang w:val="en-US" w:eastAsia="ru-RU"/>
        </w:rPr>
        <w:t>rience of the forensic experts.</w:t>
      </w:r>
      <w:r w:rsidRPr="003E5AA8">
        <w:rPr>
          <w:rFonts w:ascii="PT Serif" w:eastAsia="Times New Roman" w:hAnsi="PT Serif" w:cs="Times New Roman"/>
          <w:vanish/>
          <w:sz w:val="20"/>
          <w:szCs w:val="20"/>
          <w:lang w:eastAsia="ru-RU"/>
        </w:rPr>
        <w:t>Необходимость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вводить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штат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бюро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подготовленных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рентгенологов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The need </w:t>
      </w:r>
      <w:r w:rsidR="00F750CC" w:rsidRPr="003E5AA8">
        <w:rPr>
          <w:rFonts w:ascii="PT Serif" w:eastAsia="Times New Roman" w:hAnsi="PT Serif" w:cs="Times New Roman"/>
          <w:sz w:val="20"/>
          <w:szCs w:val="20"/>
          <w:lang w:val="en-US" w:eastAsia="ru-RU"/>
        </w:rPr>
        <w:t xml:space="preserve">for trained </w:t>
      </w:r>
      <w:r w:rsidR="009F010D">
        <w:rPr>
          <w:rFonts w:ascii="PT Serif" w:eastAsia="Times New Roman" w:hAnsi="PT Serif" w:cs="Times New Roman"/>
          <w:sz w:val="20"/>
          <w:szCs w:val="20"/>
          <w:lang w:val="en-US" w:eastAsia="ru-RU"/>
        </w:rPr>
        <w:t>forensic radiologists</w:t>
      </w:r>
      <w:r w:rsidR="00F750CC" w:rsidRPr="003E5AA8">
        <w:rPr>
          <w:rFonts w:ascii="PT Serif" w:eastAsia="Times New Roman" w:hAnsi="PT Serif" w:cs="Times New Roman"/>
          <w:sz w:val="20"/>
          <w:szCs w:val="20"/>
          <w:lang w:val="en-US" w:eastAsia="ru-RU"/>
        </w:rPr>
        <w:t>.</w:t>
      </w:r>
      <w:r w:rsidRPr="003E5AA8">
        <w:rPr>
          <w:rFonts w:ascii="PT Serif" w:eastAsia="Times New Roman" w:hAnsi="PT Serif" w:cs="Times New Roman"/>
          <w:vanish/>
          <w:sz w:val="20"/>
          <w:szCs w:val="20"/>
          <w:lang w:eastAsia="ru-RU"/>
        </w:rPr>
        <w:t>Зарубежный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опыт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показывает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самостоятельно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проводят</w:t>
      </w:r>
      <w:r w:rsidRPr="003E5AA8">
        <w:rPr>
          <w:rFonts w:ascii="PT Serif" w:eastAsia="Times New Roman" w:hAnsi="PT Serif" w:cs="Times New Roman"/>
          <w:sz w:val="20"/>
          <w:szCs w:val="20"/>
          <w:lang w:val="en-US" w:eastAsia="ru-RU"/>
        </w:rPr>
        <w:t xml:space="preserve"> Foreign experience shows that the forensic experts do not perform </w:t>
      </w:r>
      <w:r w:rsidRPr="003E5AA8">
        <w:rPr>
          <w:rFonts w:ascii="PT Serif" w:eastAsia="Times New Roman" w:hAnsi="PT Serif" w:cs="Times New Roman"/>
          <w:vanish/>
          <w:sz w:val="20"/>
          <w:szCs w:val="20"/>
          <w:lang w:eastAsia="ru-RU"/>
        </w:rPr>
        <w:t>виртуальную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сотрудничают</w:t>
      </w:r>
      <w:r w:rsidRPr="003E5AA8">
        <w:rPr>
          <w:rFonts w:ascii="PT Serif" w:eastAsia="Times New Roman" w:hAnsi="PT Serif" w:cs="Times New Roman"/>
          <w:sz w:val="20"/>
          <w:szCs w:val="20"/>
          <w:lang w:val="en-US" w:eastAsia="ru-RU"/>
        </w:rPr>
        <w:t xml:space="preserve"> virtual autopsy, </w:t>
      </w:r>
      <w:r w:rsidR="00F750CC" w:rsidRPr="003E5AA8">
        <w:rPr>
          <w:rFonts w:ascii="PT Serif" w:eastAsia="Times New Roman" w:hAnsi="PT Serif" w:cs="Times New Roman"/>
          <w:sz w:val="20"/>
          <w:szCs w:val="20"/>
          <w:lang w:val="en-US" w:eastAsia="ru-RU"/>
        </w:rPr>
        <w:t>but</w:t>
      </w:r>
      <w:r w:rsidRPr="003E5AA8">
        <w:rPr>
          <w:rFonts w:ascii="PT Serif" w:eastAsia="Times New Roman" w:hAnsi="PT Serif" w:cs="Times New Roman"/>
          <w:sz w:val="20"/>
          <w:szCs w:val="20"/>
          <w:lang w:val="en-US" w:eastAsia="ru-RU"/>
        </w:rPr>
        <w:t xml:space="preserve"> collaborate</w:t>
      </w:r>
      <w:r w:rsidR="00F750CC" w:rsidRPr="003E5AA8">
        <w:rPr>
          <w:rFonts w:ascii="PT Serif" w:eastAsia="Times New Roman" w:hAnsi="PT Serif" w:cs="Times New Roman"/>
          <w:vanish/>
          <w:sz w:val="20"/>
          <w:szCs w:val="20"/>
          <w:lang w:val="en-US" w:eastAsia="ru-RU"/>
        </w:rPr>
        <w:t>with</w:t>
      </w:r>
      <w:r w:rsidRPr="003E5AA8">
        <w:rPr>
          <w:rFonts w:ascii="PT Serif" w:eastAsia="Times New Roman" w:hAnsi="PT Serif" w:cs="Times New Roman"/>
          <w:sz w:val="20"/>
          <w:szCs w:val="20"/>
          <w:lang w:val="en-US" w:eastAsia="ru-RU"/>
        </w:rPr>
        <w:t xml:space="preserve"> </w:t>
      </w:r>
      <w:r w:rsidR="00F750CC" w:rsidRPr="003E5AA8">
        <w:rPr>
          <w:rFonts w:ascii="PT Serif" w:eastAsia="Times New Roman" w:hAnsi="PT Serif" w:cs="Times New Roman"/>
          <w:sz w:val="20"/>
          <w:szCs w:val="20"/>
          <w:lang w:val="en-US" w:eastAsia="ru-RU"/>
        </w:rPr>
        <w:t>with</w:t>
      </w:r>
      <w:r w:rsidRPr="003E5AA8">
        <w:rPr>
          <w:rFonts w:ascii="PT Serif" w:eastAsia="Times New Roman" w:hAnsi="PT Serif" w:cs="Times New Roman"/>
          <w:vanish/>
          <w:sz w:val="20"/>
          <w:szCs w:val="20"/>
          <w:lang w:eastAsia="ru-RU"/>
        </w:rPr>
        <w:t>рентгенологами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ставят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задачу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рентгенологи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составляют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протоколы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radiologists: the experts </w:t>
      </w:r>
      <w:r w:rsidR="00F750CC" w:rsidRPr="003E5AA8">
        <w:rPr>
          <w:rFonts w:ascii="PT Serif" w:eastAsia="Times New Roman" w:hAnsi="PT Serif" w:cs="Times New Roman"/>
          <w:sz w:val="20"/>
          <w:szCs w:val="20"/>
          <w:lang w:val="en-US" w:eastAsia="ru-RU"/>
        </w:rPr>
        <w:t>set the task</w:t>
      </w:r>
      <w:r w:rsidRPr="003E5AA8">
        <w:rPr>
          <w:rFonts w:ascii="PT Serif" w:eastAsia="Times New Roman" w:hAnsi="PT Serif" w:cs="Times New Roman"/>
          <w:sz w:val="20"/>
          <w:szCs w:val="20"/>
          <w:lang w:val="en-US" w:eastAsia="ru-RU"/>
        </w:rPr>
        <w:t xml:space="preserve"> and radiologists </w:t>
      </w:r>
      <w:r w:rsidR="00F750CC" w:rsidRPr="003E5AA8">
        <w:rPr>
          <w:rFonts w:ascii="PT Serif" w:eastAsia="Times New Roman" w:hAnsi="PT Serif" w:cs="Times New Roman"/>
          <w:sz w:val="20"/>
          <w:szCs w:val="20"/>
          <w:lang w:val="en-US" w:eastAsia="ru-RU"/>
        </w:rPr>
        <w:t>make</w:t>
      </w:r>
      <w:r w:rsidR="009F010D">
        <w:rPr>
          <w:rFonts w:ascii="PT Serif" w:eastAsia="Times New Roman" w:hAnsi="PT Serif" w:cs="Times New Roman"/>
          <w:sz w:val="20"/>
          <w:szCs w:val="20"/>
          <w:lang w:val="en-US" w:eastAsia="ru-RU"/>
        </w:rPr>
        <w:t xml:space="preserve"> the study protocols.</w:t>
      </w:r>
      <w:r w:rsidRPr="003E5AA8">
        <w:rPr>
          <w:rFonts w:ascii="PT Serif" w:eastAsia="Times New Roman" w:hAnsi="PT Serif" w:cs="Times New Roman"/>
          <w:vanish/>
          <w:sz w:val="20"/>
          <w:szCs w:val="20"/>
          <w:lang w:eastAsia="ru-RU"/>
        </w:rPr>
        <w:t>Интерпретируют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полученные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данные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рентгенолог</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совместно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w:t>
      </w:r>
      <w:r w:rsidR="00F750CC" w:rsidRPr="003E5AA8">
        <w:rPr>
          <w:rFonts w:ascii="PT Serif" w:eastAsia="Times New Roman" w:hAnsi="PT Serif" w:cs="Times New Roman"/>
          <w:sz w:val="20"/>
          <w:szCs w:val="20"/>
          <w:lang w:val="en-US" w:eastAsia="ru-RU"/>
        </w:rPr>
        <w:t>The f</w:t>
      </w:r>
      <w:r w:rsidRPr="003E5AA8">
        <w:rPr>
          <w:rFonts w:ascii="PT Serif" w:eastAsia="Times New Roman" w:hAnsi="PT Serif" w:cs="Times New Roman"/>
          <w:sz w:val="20"/>
          <w:szCs w:val="20"/>
          <w:lang w:val="en-US" w:eastAsia="ru-RU"/>
        </w:rPr>
        <w:t xml:space="preserve">orensic expert and radiologist </w:t>
      </w:r>
      <w:r w:rsidR="009F010D">
        <w:rPr>
          <w:rFonts w:ascii="PT Serif" w:eastAsia="Times New Roman" w:hAnsi="PT Serif" w:cs="Times New Roman"/>
          <w:sz w:val="20"/>
          <w:szCs w:val="20"/>
          <w:lang w:val="en-US" w:eastAsia="ru-RU"/>
        </w:rPr>
        <w:t>explain</w:t>
      </w:r>
      <w:r w:rsidR="00F750CC" w:rsidRPr="003E5AA8">
        <w:rPr>
          <w:rFonts w:ascii="PT Serif" w:eastAsia="Times New Roman" w:hAnsi="PT Serif" w:cs="Times New Roman"/>
          <w:sz w:val="20"/>
          <w:szCs w:val="20"/>
          <w:lang w:val="en-US" w:eastAsia="ru-RU"/>
        </w:rPr>
        <w:t xml:space="preserve"> the findings </w:t>
      </w:r>
      <w:r w:rsidRPr="003E5AA8">
        <w:rPr>
          <w:rFonts w:ascii="PT Serif" w:eastAsia="Times New Roman" w:hAnsi="PT Serif" w:cs="Times New Roman"/>
          <w:sz w:val="20"/>
          <w:szCs w:val="20"/>
          <w:lang w:val="en-US" w:eastAsia="ru-RU"/>
        </w:rPr>
        <w:t xml:space="preserve">together.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lastRenderedPageBreak/>
        <w:t>Вопрос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лучевой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является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выбора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целей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столь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очевиден</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показаться</w:t>
      </w:r>
      <w:r w:rsidRPr="003E5AA8">
        <w:rPr>
          <w:rFonts w:ascii="PT Serif" w:eastAsia="Times New Roman" w:hAnsi="PT Serif" w:cs="Times New Roman"/>
          <w:vanish/>
          <w:sz w:val="20"/>
          <w:szCs w:val="20"/>
          <w:lang w:val="en-US" w:eastAsia="ru-RU"/>
        </w:rPr>
        <w:t xml:space="preserve"> [39].</w:t>
      </w:r>
      <w:r w:rsidR="00CA016F" w:rsidRPr="003E5AA8">
        <w:rPr>
          <w:rFonts w:ascii="PT Serif" w:eastAsia="Times New Roman" w:hAnsi="PT Serif" w:cs="Times New Roman"/>
          <w:sz w:val="20"/>
          <w:szCs w:val="20"/>
          <w:lang w:val="en-US" w:eastAsia="ru-RU"/>
        </w:rPr>
        <w:t xml:space="preserve">It is not as obvious as it might seem which radiologic technique method is the method of choice for </w:t>
      </w:r>
      <w:r w:rsidR="009F010D">
        <w:rPr>
          <w:rFonts w:ascii="PT Serif" w:eastAsia="Times New Roman" w:hAnsi="PT Serif" w:cs="Times New Roman"/>
          <w:sz w:val="20"/>
          <w:szCs w:val="20"/>
          <w:lang w:val="en-US" w:eastAsia="ru-RU"/>
        </w:rPr>
        <w:t xml:space="preserve">the </w:t>
      </w:r>
      <w:r w:rsidR="00CA016F" w:rsidRPr="003E5AA8">
        <w:rPr>
          <w:rFonts w:ascii="PT Serif" w:eastAsia="Times New Roman" w:hAnsi="PT Serif" w:cs="Times New Roman"/>
          <w:sz w:val="20"/>
          <w:szCs w:val="20"/>
          <w:lang w:val="en-US" w:eastAsia="ru-RU"/>
        </w:rPr>
        <w:t>forensic examination of the corpse</w:t>
      </w:r>
      <w:r w:rsidRPr="003E5AA8">
        <w:rPr>
          <w:rFonts w:ascii="PT Serif" w:eastAsia="Times New Roman" w:hAnsi="PT Serif" w:cs="Times New Roman"/>
          <w:sz w:val="20"/>
          <w:szCs w:val="20"/>
          <w:lang w:val="en-US" w:eastAsia="ru-RU"/>
        </w:rPr>
        <w:t xml:space="preserve"> [39]</w:t>
      </w:r>
      <w:r w:rsidR="00CA016F"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метод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выбора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поиска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инородных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тел</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свежей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крови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скоплений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газа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также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костных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структур</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е</w:t>
      </w:r>
      <w:r w:rsidRPr="003E5AA8">
        <w:rPr>
          <w:rFonts w:ascii="PT Serif" w:eastAsia="Times New Roman" w:hAnsi="PT Serif" w:cs="Times New Roman"/>
          <w:vanish/>
          <w:sz w:val="20"/>
          <w:szCs w:val="20"/>
          <w:lang w:val="en-US" w:eastAsia="ru-RU"/>
        </w:rPr>
        <w:t>.</w:t>
      </w:r>
      <w:r w:rsidR="00CA016F" w:rsidRPr="003E5AA8">
        <w:rPr>
          <w:rFonts w:ascii="PT Serif" w:eastAsia="Times New Roman" w:hAnsi="PT Serif" w:cs="Times New Roman"/>
          <w:sz w:val="20"/>
          <w:szCs w:val="20"/>
          <w:lang w:val="en-US" w:eastAsia="ru-RU"/>
        </w:rPr>
        <w:t xml:space="preserve"> MSCT is </w:t>
      </w:r>
      <w:r w:rsidRPr="003E5AA8">
        <w:rPr>
          <w:rFonts w:ascii="PT Serif" w:eastAsia="Times New Roman" w:hAnsi="PT Serif" w:cs="Times New Roman"/>
          <w:sz w:val="20"/>
          <w:szCs w:val="20"/>
          <w:lang w:val="en-US" w:eastAsia="ru-RU"/>
        </w:rPr>
        <w:t>the method of choice to find foreign bodies, fres</w:t>
      </w:r>
      <w:r w:rsidR="00CA016F" w:rsidRPr="003E5AA8">
        <w:rPr>
          <w:rFonts w:ascii="PT Serif" w:eastAsia="Times New Roman" w:hAnsi="PT Serif" w:cs="Times New Roman"/>
          <w:sz w:val="20"/>
          <w:szCs w:val="20"/>
          <w:lang w:val="en-US" w:eastAsia="ru-RU"/>
        </w:rPr>
        <w:t xml:space="preserve">h blood, </w:t>
      </w:r>
      <w:r w:rsidRPr="003E5AA8">
        <w:rPr>
          <w:rFonts w:ascii="PT Serif" w:eastAsia="Times New Roman" w:hAnsi="PT Serif" w:cs="Times New Roman"/>
          <w:sz w:val="20"/>
          <w:szCs w:val="20"/>
          <w:lang w:val="en-US" w:eastAsia="ru-RU"/>
        </w:rPr>
        <w:t>concentrations of gas, as well as examination of the lesions of bone structures, i</w:t>
      </w:r>
      <w:r w:rsidR="00CA016F"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e</w:t>
      </w:r>
      <w:r w:rsidR="00CA016F"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vanish/>
          <w:sz w:val="20"/>
          <w:szCs w:val="20"/>
          <w:lang w:eastAsia="ru-RU"/>
        </w:rPr>
        <w:t>наиболее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актуальной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патологии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медицины</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most r</w:t>
      </w:r>
      <w:r w:rsidR="00CA016F" w:rsidRPr="003E5AA8">
        <w:rPr>
          <w:rFonts w:ascii="PT Serif" w:eastAsia="Times New Roman" w:hAnsi="PT Serif" w:cs="Times New Roman"/>
          <w:sz w:val="20"/>
          <w:szCs w:val="20"/>
          <w:lang w:val="en-US" w:eastAsia="ru-RU"/>
        </w:rPr>
        <w:t>elevant pathologic processes for forensics.</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другой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стороны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скоропостижная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еще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долго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будет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оставаться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сфере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интересов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медиков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On the other hand, sudden death will long remain in </w:t>
      </w:r>
      <w:r w:rsidR="00CA016F" w:rsidRPr="003E5AA8">
        <w:rPr>
          <w:rFonts w:ascii="PT Serif" w:eastAsia="Times New Roman" w:hAnsi="PT Serif" w:cs="Times New Roman"/>
          <w:sz w:val="20"/>
          <w:szCs w:val="20"/>
          <w:lang w:val="en-US" w:eastAsia="ru-RU"/>
        </w:rPr>
        <w:t>the field of forensic interest.</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сравнению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есть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безусловные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преимущества</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лучшая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мягких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тканей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паренхиматозных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органов</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In this case, MRI compared with MSCT has obvious advantages - better visualization of soft-tissue and parenchymal organs. </w:t>
      </w:r>
      <w:r w:rsidRPr="003E5AA8">
        <w:rPr>
          <w:rFonts w:ascii="PT Serif" w:eastAsia="Times New Roman" w:hAnsi="PT Serif" w:cs="Times New Roman"/>
          <w:vanish/>
          <w:sz w:val="20"/>
          <w:szCs w:val="20"/>
          <w:lang w:eastAsia="ru-RU"/>
        </w:rPr>
        <w:t>Теоретически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всестороннего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требуются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первый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этап</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показаниям</w:t>
      </w:r>
      <w:r w:rsidRPr="003E5AA8">
        <w:rPr>
          <w:rFonts w:ascii="PT Serif" w:eastAsia="Times New Roman" w:hAnsi="PT Serif" w:cs="Times New Roman"/>
          <w:vanish/>
          <w:sz w:val="20"/>
          <w:szCs w:val="20"/>
          <w:lang w:val="en-US" w:eastAsia="ru-RU"/>
        </w:rPr>
        <w:t xml:space="preserve"> [5, 39, 40].</w:t>
      </w:r>
      <w:r w:rsidRPr="003E5AA8">
        <w:rPr>
          <w:rFonts w:ascii="PT Serif" w:eastAsia="Times New Roman" w:hAnsi="PT Serif" w:cs="Times New Roman"/>
          <w:sz w:val="20"/>
          <w:szCs w:val="20"/>
          <w:lang w:val="en-US" w:eastAsia="ru-RU"/>
        </w:rPr>
        <w:t>Theoretically, a comprehensive study of the corpse often r</w:t>
      </w:r>
      <w:r w:rsidR="00CA016F" w:rsidRPr="003E5AA8">
        <w:rPr>
          <w:rFonts w:ascii="PT Serif" w:eastAsia="Times New Roman" w:hAnsi="PT Serif" w:cs="Times New Roman"/>
          <w:sz w:val="20"/>
          <w:szCs w:val="20"/>
          <w:lang w:val="en-US" w:eastAsia="ru-RU"/>
        </w:rPr>
        <w:t>equires both imaging method - MS</w:t>
      </w:r>
      <w:r w:rsidRPr="003E5AA8">
        <w:rPr>
          <w:rFonts w:ascii="PT Serif" w:eastAsia="Times New Roman" w:hAnsi="PT Serif" w:cs="Times New Roman"/>
          <w:sz w:val="20"/>
          <w:szCs w:val="20"/>
          <w:lang w:val="en-US" w:eastAsia="ru-RU"/>
        </w:rPr>
        <w:t>CT as the first s</w:t>
      </w:r>
      <w:r w:rsidR="00CA016F" w:rsidRPr="003E5AA8">
        <w:rPr>
          <w:rFonts w:ascii="PT Serif" w:eastAsia="Times New Roman" w:hAnsi="PT Serif" w:cs="Times New Roman"/>
          <w:sz w:val="20"/>
          <w:szCs w:val="20"/>
          <w:lang w:val="en-US" w:eastAsia="ru-RU"/>
        </w:rPr>
        <w:t>tage, and MRI – upon indications</w:t>
      </w:r>
      <w:r w:rsidRPr="003E5AA8">
        <w:rPr>
          <w:rFonts w:ascii="PT Serif" w:eastAsia="Times New Roman" w:hAnsi="PT Serif" w:cs="Times New Roman"/>
          <w:sz w:val="20"/>
          <w:szCs w:val="20"/>
          <w:lang w:val="en-US" w:eastAsia="ru-RU"/>
        </w:rPr>
        <w:t xml:space="preserve"> [5, 39, 40]. </w:t>
      </w:r>
      <w:r w:rsidRPr="003E5AA8">
        <w:rPr>
          <w:rFonts w:ascii="PT Serif" w:eastAsia="Times New Roman" w:hAnsi="PT Serif" w:cs="Times New Roman"/>
          <w:vanish/>
          <w:sz w:val="20"/>
          <w:szCs w:val="20"/>
          <w:lang w:eastAsia="ru-RU"/>
        </w:rPr>
        <w:t>Однако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сделает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крайне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дорогостоящей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трудно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выполнимой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технически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процедурой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However, it will make a virtual autopsy extremely costly and </w:t>
      </w:r>
      <w:r w:rsidR="00CA016F" w:rsidRPr="003E5AA8">
        <w:rPr>
          <w:rFonts w:ascii="PT Serif" w:eastAsia="Times New Roman" w:hAnsi="PT Serif" w:cs="Times New Roman"/>
          <w:sz w:val="20"/>
          <w:szCs w:val="20"/>
          <w:lang w:val="en-US" w:eastAsia="ru-RU"/>
        </w:rPr>
        <w:t xml:space="preserve">technically </w:t>
      </w:r>
      <w:r w:rsidRPr="003E5AA8">
        <w:rPr>
          <w:rFonts w:ascii="PT Serif" w:eastAsia="Times New Roman" w:hAnsi="PT Serif" w:cs="Times New Roman"/>
          <w:sz w:val="20"/>
          <w:szCs w:val="20"/>
          <w:lang w:val="en-US" w:eastAsia="ru-RU"/>
        </w:rPr>
        <w:t xml:space="preserve">difficult to </w:t>
      </w:r>
      <w:r w:rsidR="009F010D" w:rsidRPr="003E5AA8">
        <w:rPr>
          <w:rFonts w:ascii="PT Serif" w:eastAsia="Times New Roman" w:hAnsi="PT Serif" w:cs="Times New Roman"/>
          <w:sz w:val="20"/>
          <w:szCs w:val="20"/>
          <w:lang w:val="en-US" w:eastAsia="ru-RU"/>
        </w:rPr>
        <w:t>perform</w:t>
      </w:r>
      <w:r w:rsidRPr="003E5AA8">
        <w:rPr>
          <w:rFonts w:ascii="PT Serif" w:eastAsia="Times New Roman" w:hAnsi="PT Serif" w:cs="Times New Roman"/>
          <w:sz w:val="20"/>
          <w:szCs w:val="20"/>
          <w:lang w:val="en-US" w:eastAsia="ru-RU"/>
        </w:rPr>
        <w:t xml:space="preserve"> procedure.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Основные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показания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исследований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взрослых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свели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табл</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The main indications </w:t>
      </w:r>
      <w:r w:rsidR="00CA016F" w:rsidRPr="003E5AA8">
        <w:rPr>
          <w:rFonts w:ascii="PT Serif" w:eastAsia="Times New Roman" w:hAnsi="PT Serif" w:cs="Times New Roman"/>
          <w:sz w:val="20"/>
          <w:szCs w:val="20"/>
          <w:lang w:val="en-US" w:eastAsia="ru-RU"/>
        </w:rPr>
        <w:t>for MSCT</w:t>
      </w:r>
      <w:r w:rsidRPr="003E5AA8">
        <w:rPr>
          <w:rFonts w:ascii="PT Serif" w:eastAsia="Times New Roman" w:hAnsi="PT Serif" w:cs="Times New Roman"/>
          <w:sz w:val="20"/>
          <w:szCs w:val="20"/>
          <w:lang w:val="en-US" w:eastAsia="ru-RU"/>
        </w:rPr>
        <w:t xml:space="preserve"> and MRI in the forensic exami</w:t>
      </w:r>
      <w:r w:rsidR="00CA016F" w:rsidRPr="003E5AA8">
        <w:rPr>
          <w:rFonts w:ascii="PT Serif" w:eastAsia="Times New Roman" w:hAnsi="PT Serif" w:cs="Times New Roman"/>
          <w:sz w:val="20"/>
          <w:szCs w:val="20"/>
          <w:lang w:val="en-US" w:eastAsia="ru-RU"/>
        </w:rPr>
        <w:t xml:space="preserve">nation of the corpse of adults are </w:t>
      </w:r>
      <w:r w:rsidR="00001084" w:rsidRPr="003E5AA8">
        <w:rPr>
          <w:rFonts w:ascii="PT Serif" w:eastAsia="Times New Roman" w:hAnsi="PT Serif" w:cs="Times New Roman"/>
          <w:sz w:val="20"/>
          <w:szCs w:val="20"/>
          <w:lang w:val="en-US" w:eastAsia="ru-RU"/>
        </w:rPr>
        <w:t xml:space="preserve">listed in </w:t>
      </w:r>
      <w:r w:rsidR="009F010D">
        <w:rPr>
          <w:rFonts w:ascii="PT Serif" w:eastAsia="Times New Roman" w:hAnsi="PT Serif" w:cs="Times New Roman"/>
          <w:sz w:val="20"/>
          <w:szCs w:val="20"/>
          <w:lang w:val="en-US" w:eastAsia="ru-RU"/>
        </w:rPr>
        <w:t>the table</w:t>
      </w:r>
      <w:r w:rsidRPr="003E5AA8">
        <w:rPr>
          <w:rFonts w:ascii="PT Serif" w:eastAsia="Times New Roman" w:hAnsi="PT Serif" w:cs="Times New Roman"/>
          <w:vanish/>
          <w:sz w:val="20"/>
          <w:szCs w:val="20"/>
          <w:lang w:val="en-US" w:eastAsia="ru-RU"/>
        </w:rPr>
        <w:t>2 [5, 7, 9, 14, 21, 24, 28, 29–36].</w:t>
      </w:r>
      <w:r w:rsidRPr="003E5AA8">
        <w:rPr>
          <w:rFonts w:ascii="PT Serif" w:eastAsia="Times New Roman" w:hAnsi="PT Serif" w:cs="Times New Roman"/>
          <w:sz w:val="20"/>
          <w:szCs w:val="20"/>
          <w:lang w:val="en-US" w:eastAsia="ru-RU"/>
        </w:rPr>
        <w:t xml:space="preserve"> 2 [5, 7, 9, 14, 21, 24, 28, 29-36]. </w:t>
      </w:r>
    </w:p>
    <w:p w:rsidR="00A5306D" w:rsidRPr="003E5AA8" w:rsidRDefault="00A5306D" w:rsidP="00A5306D">
      <w:pPr>
        <w:spacing w:after="0" w:line="280" w:lineRule="atLeast"/>
        <w:rPr>
          <w:rFonts w:ascii="PT Sans" w:eastAsia="Times New Roman" w:hAnsi="PT Sans" w:cs="Times New Roman"/>
          <w:i/>
          <w:iCs/>
          <w:spacing w:val="20"/>
          <w:sz w:val="20"/>
          <w:szCs w:val="20"/>
          <w:lang w:val="en-US" w:eastAsia="ru-RU"/>
        </w:rPr>
      </w:pPr>
      <w:r w:rsidRPr="003E5AA8">
        <w:rPr>
          <w:rFonts w:ascii="PT Sans" w:eastAsia="Times New Roman" w:hAnsi="PT Sans" w:cs="Times New Roman"/>
          <w:i/>
          <w:iCs/>
          <w:vanish/>
          <w:spacing w:val="20"/>
          <w:sz w:val="20"/>
          <w:szCs w:val="20"/>
          <w:lang w:eastAsia="ru-RU"/>
        </w:rPr>
        <w:t>Таблица</w:t>
      </w:r>
      <w:r w:rsidRPr="003E5AA8">
        <w:rPr>
          <w:rFonts w:ascii="PT Sans" w:eastAsia="Times New Roman" w:hAnsi="PT Sans" w:cs="Times New Roman"/>
          <w:i/>
          <w:iCs/>
          <w:vanish/>
          <w:spacing w:val="20"/>
          <w:sz w:val="20"/>
          <w:szCs w:val="20"/>
          <w:lang w:val="en-US" w:eastAsia="ru-RU"/>
        </w:rPr>
        <w:t xml:space="preserve"> 2</w:t>
      </w:r>
      <w:r w:rsidRPr="003E5AA8">
        <w:rPr>
          <w:rFonts w:ascii="PT Sans" w:eastAsia="Times New Roman" w:hAnsi="PT Sans" w:cs="Times New Roman"/>
          <w:i/>
          <w:iCs/>
          <w:spacing w:val="20"/>
          <w:sz w:val="20"/>
          <w:szCs w:val="20"/>
          <w:lang w:val="en-US" w:eastAsia="ru-RU"/>
        </w:rPr>
        <w:t xml:space="preserve"> Table 2 </w:t>
      </w:r>
    </w:p>
    <w:p w:rsidR="00A5306D" w:rsidRPr="003E5AA8" w:rsidRDefault="00A5306D" w:rsidP="00A5306D">
      <w:pPr>
        <w:spacing w:line="200" w:lineRule="atLeast"/>
        <w:rPr>
          <w:rFonts w:ascii="PT Serif" w:eastAsia="Times New Roman" w:hAnsi="PT Serif" w:cs="Times New Roman"/>
          <w:b/>
          <w:bCs/>
          <w:color w:val="983265"/>
          <w:sz w:val="20"/>
          <w:szCs w:val="20"/>
          <w:lang w:val="en-US" w:eastAsia="ru-RU"/>
        </w:rPr>
      </w:pPr>
      <w:r w:rsidRPr="003E5AA8">
        <w:rPr>
          <w:rFonts w:ascii="PT Serif" w:eastAsia="Times New Roman" w:hAnsi="PT Serif" w:cs="Times New Roman"/>
          <w:b/>
          <w:bCs/>
          <w:vanish/>
          <w:color w:val="983265"/>
          <w:sz w:val="20"/>
          <w:szCs w:val="20"/>
          <w:lang w:eastAsia="ru-RU"/>
        </w:rPr>
        <w:t>Возможности</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МСКТ</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и</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МРТ</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при</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визуализации</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наиболее</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распространенных</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в</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судебно</w:t>
      </w:r>
      <w:r w:rsidRPr="003E5AA8">
        <w:rPr>
          <w:rFonts w:ascii="PT Serif" w:eastAsia="Times New Roman" w:hAnsi="PT Serif" w:cs="Times New Roman"/>
          <w:b/>
          <w:bCs/>
          <w:vanish/>
          <w:color w:val="983265"/>
          <w:sz w:val="20"/>
          <w:szCs w:val="20"/>
          <w:lang w:val="en-US" w:eastAsia="ru-RU"/>
        </w:rPr>
        <w:t>-</w:t>
      </w:r>
      <w:r w:rsidRPr="003E5AA8">
        <w:rPr>
          <w:rFonts w:ascii="PT Serif" w:eastAsia="Times New Roman" w:hAnsi="PT Serif" w:cs="Times New Roman"/>
          <w:b/>
          <w:bCs/>
          <w:vanish/>
          <w:color w:val="983265"/>
          <w:sz w:val="20"/>
          <w:szCs w:val="20"/>
          <w:lang w:eastAsia="ru-RU"/>
        </w:rPr>
        <w:t>медицинской</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экспертизе</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трупа</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взрослого</w:t>
      </w:r>
      <w:r w:rsidRPr="003E5AA8">
        <w:rPr>
          <w:rFonts w:ascii="PT Serif" w:eastAsia="Times New Roman" w:hAnsi="PT Serif" w:cs="Times New Roman"/>
          <w:b/>
          <w:bCs/>
          <w:vanish/>
          <w:color w:val="983265"/>
          <w:sz w:val="20"/>
          <w:szCs w:val="20"/>
          <w:lang w:val="en-US" w:eastAsia="ru-RU"/>
        </w:rPr>
        <w:t xml:space="preserve"> </w:t>
      </w:r>
      <w:r w:rsidRPr="003E5AA8">
        <w:rPr>
          <w:rFonts w:ascii="PT Serif" w:eastAsia="Times New Roman" w:hAnsi="PT Serif" w:cs="Times New Roman"/>
          <w:b/>
          <w:bCs/>
          <w:vanish/>
          <w:color w:val="983265"/>
          <w:sz w:val="20"/>
          <w:szCs w:val="20"/>
          <w:lang w:eastAsia="ru-RU"/>
        </w:rPr>
        <w:t>состояниях</w:t>
      </w:r>
      <w:r w:rsidRPr="003E5AA8">
        <w:rPr>
          <w:rFonts w:ascii="PT Serif" w:eastAsia="Times New Roman" w:hAnsi="PT Serif" w:cs="Times New Roman"/>
          <w:b/>
          <w:bCs/>
          <w:color w:val="983265"/>
          <w:sz w:val="20"/>
          <w:szCs w:val="20"/>
          <w:lang w:val="en-US" w:eastAsia="ru-RU"/>
        </w:rPr>
        <w:t xml:space="preserve"> Features </w:t>
      </w:r>
      <w:r w:rsidR="00F91B02" w:rsidRPr="003E5AA8">
        <w:rPr>
          <w:rFonts w:ascii="PT Serif" w:eastAsia="Times New Roman" w:hAnsi="PT Serif" w:cs="Times New Roman"/>
          <w:b/>
          <w:bCs/>
          <w:color w:val="983265"/>
          <w:sz w:val="20"/>
          <w:szCs w:val="20"/>
          <w:lang w:val="en-US" w:eastAsia="ru-RU"/>
        </w:rPr>
        <w:t xml:space="preserve">of </w:t>
      </w:r>
      <w:r w:rsidRPr="003E5AA8">
        <w:rPr>
          <w:rFonts w:ascii="PT Serif" w:eastAsia="Times New Roman" w:hAnsi="PT Serif" w:cs="Times New Roman"/>
          <w:b/>
          <w:bCs/>
          <w:color w:val="983265"/>
          <w:sz w:val="20"/>
          <w:szCs w:val="20"/>
          <w:lang w:val="en-US" w:eastAsia="ru-RU"/>
        </w:rPr>
        <w:t xml:space="preserve">MSCT and MRI in the most common forensic examination of the corpse adult </w:t>
      </w:r>
    </w:p>
    <w:tbl>
      <w:tblPr>
        <w:tblW w:w="5480" w:type="dxa"/>
        <w:tblCellMar>
          <w:top w:w="15" w:type="dxa"/>
          <w:left w:w="15" w:type="dxa"/>
          <w:bottom w:w="15" w:type="dxa"/>
          <w:right w:w="15" w:type="dxa"/>
        </w:tblCellMar>
        <w:tblLook w:val="04A0" w:firstRow="1" w:lastRow="0" w:firstColumn="1" w:lastColumn="0" w:noHBand="0" w:noVBand="1"/>
      </w:tblPr>
      <w:tblGrid>
        <w:gridCol w:w="4160"/>
        <w:gridCol w:w="660"/>
        <w:gridCol w:w="660"/>
      </w:tblGrid>
      <w:tr w:rsidR="00A5306D" w:rsidRPr="003E5AA8" w:rsidTr="00A5306D">
        <w:trPr>
          <w:trHeight w:val="30"/>
        </w:trPr>
        <w:tc>
          <w:tcPr>
            <w:tcW w:w="4160" w:type="dxa"/>
            <w:tcBorders>
              <w:top w:val="single" w:sz="8" w:space="0" w:color="000000"/>
              <w:left w:val="nil"/>
              <w:bottom w:val="single" w:sz="8" w:space="0" w:color="000000"/>
              <w:right w:val="nil"/>
            </w:tcBorders>
            <w:noWrap/>
            <w:hideMark/>
          </w:tcPr>
          <w:p w:rsidR="00A5306D" w:rsidRPr="003E5AA8" w:rsidRDefault="00F91B02"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sz w:val="20"/>
                <w:szCs w:val="20"/>
                <w:lang w:val="en-US" w:eastAsia="ru-RU"/>
              </w:rPr>
              <w:t>Disease</w:t>
            </w:r>
            <w:r w:rsidR="00A5306D" w:rsidRPr="003E5AA8">
              <w:rPr>
                <w:rFonts w:ascii="PT Sans" w:eastAsia="Times New Roman" w:hAnsi="PT Sans" w:cs="Times New Roman"/>
                <w:sz w:val="20"/>
                <w:szCs w:val="20"/>
                <w:lang w:eastAsia="ru-RU"/>
              </w:rPr>
              <w:t xml:space="preserve"> </w:t>
            </w:r>
          </w:p>
        </w:tc>
        <w:tc>
          <w:tcPr>
            <w:tcW w:w="660" w:type="dxa"/>
            <w:tcBorders>
              <w:top w:val="single" w:sz="8" w:space="0" w:color="000000"/>
              <w:left w:val="nil"/>
              <w:bottom w:val="single" w:sz="8" w:space="0" w:color="000000"/>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МСКТ</w:t>
            </w:r>
            <w:r w:rsidRPr="003E5AA8">
              <w:rPr>
                <w:rFonts w:ascii="PT Sans" w:eastAsia="Times New Roman" w:hAnsi="PT Sans" w:cs="Times New Roman"/>
                <w:sz w:val="20"/>
                <w:szCs w:val="20"/>
                <w:lang w:eastAsia="ru-RU"/>
              </w:rPr>
              <w:t xml:space="preserve"> MSCT </w:t>
            </w:r>
          </w:p>
        </w:tc>
        <w:tc>
          <w:tcPr>
            <w:tcW w:w="660" w:type="dxa"/>
            <w:tcBorders>
              <w:top w:val="single" w:sz="8" w:space="0" w:color="000000"/>
              <w:left w:val="nil"/>
              <w:bottom w:val="single" w:sz="8" w:space="0" w:color="000000"/>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МРТ</w:t>
            </w:r>
            <w:r w:rsidRPr="003E5AA8">
              <w:rPr>
                <w:rFonts w:ascii="PT Sans" w:eastAsia="Times New Roman" w:hAnsi="PT Sans" w:cs="Times New Roman"/>
                <w:sz w:val="20"/>
                <w:szCs w:val="20"/>
                <w:lang w:eastAsia="ru-RU"/>
              </w:rPr>
              <w:t xml:space="preserve"> MRI </w:t>
            </w:r>
          </w:p>
        </w:tc>
      </w:tr>
      <w:tr w:rsidR="00A5306D" w:rsidRPr="003E5AA8" w:rsidTr="00A5306D">
        <w:trPr>
          <w:trHeight w:val="30"/>
          <w:hidden/>
        </w:trPr>
        <w:tc>
          <w:tcPr>
            <w:tcW w:w="4160" w:type="dxa"/>
            <w:tcBorders>
              <w:top w:val="single" w:sz="8" w:space="0" w:color="000000"/>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Огнестрельные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минно</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vanish/>
                <w:sz w:val="20"/>
                <w:szCs w:val="20"/>
                <w:lang w:eastAsia="ru-RU"/>
              </w:rPr>
              <w:t>взрывные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ранения</w:t>
            </w:r>
            <w:r w:rsidRPr="003E5AA8">
              <w:rPr>
                <w:rFonts w:ascii="PT Sans" w:eastAsia="Times New Roman" w:hAnsi="PT Sans" w:cs="Times New Roman"/>
                <w:sz w:val="20"/>
                <w:szCs w:val="20"/>
                <w:lang w:val="en-US" w:eastAsia="ru-RU"/>
              </w:rPr>
              <w:t xml:space="preserve"> Gunshot and explosive</w:t>
            </w:r>
            <w:r w:rsidR="00F91B02" w:rsidRPr="003E5AA8">
              <w:rPr>
                <w:rFonts w:ascii="PT Sans" w:eastAsia="Times New Roman" w:hAnsi="PT Sans" w:cs="Times New Roman"/>
                <w:sz w:val="20"/>
                <w:szCs w:val="20"/>
                <w:lang w:val="en-US" w:eastAsia="ru-RU"/>
              </w:rPr>
              <w:t xml:space="preserve"> wounds </w:t>
            </w:r>
            <w:r w:rsidRPr="003E5AA8">
              <w:rPr>
                <w:rFonts w:ascii="PT Sans" w:eastAsia="Times New Roman" w:hAnsi="PT Sans" w:cs="Times New Roman"/>
                <w:sz w:val="20"/>
                <w:szCs w:val="20"/>
                <w:lang w:val="en-US" w:eastAsia="ru-RU"/>
              </w:rPr>
              <w:t xml:space="preserve"> </w:t>
            </w:r>
          </w:p>
        </w:tc>
        <w:tc>
          <w:tcPr>
            <w:tcW w:w="660" w:type="dxa"/>
            <w:tcBorders>
              <w:top w:val="single" w:sz="8" w:space="0" w:color="000000"/>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w:t>
            </w:r>
          </w:p>
        </w:tc>
        <w:tc>
          <w:tcPr>
            <w:tcW w:w="660" w:type="dxa"/>
            <w:tcBorders>
              <w:top w:val="single" w:sz="8" w:space="0" w:color="000000"/>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Травмы скелета</w:t>
            </w:r>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Injuries</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of</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the</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skeleton</w:t>
            </w:r>
            <w:proofErr w:type="spellEnd"/>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Повреждения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мягких</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тканей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суставов</w:t>
            </w:r>
            <w:r w:rsidRPr="003E5AA8">
              <w:rPr>
                <w:rFonts w:ascii="PT Sans" w:eastAsia="Times New Roman" w:hAnsi="PT Sans" w:cs="Times New Roman"/>
                <w:sz w:val="20"/>
                <w:szCs w:val="20"/>
                <w:lang w:val="en-US" w:eastAsia="ru-RU"/>
              </w:rPr>
              <w:t xml:space="preserve"> Damage to the soft tissues and joints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Скопления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газа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эмфизема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мягких</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тканей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средостения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пневмоторакс</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пневмоцефалия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пневмоперитонеум</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Accumulations of gas: emphysema </w:t>
            </w:r>
            <w:r w:rsidR="00F91B02" w:rsidRPr="003E5AA8">
              <w:rPr>
                <w:rFonts w:ascii="PT Sans" w:eastAsia="Times New Roman" w:hAnsi="PT Sans" w:cs="Times New Roman"/>
                <w:sz w:val="20"/>
                <w:szCs w:val="20"/>
                <w:lang w:val="en-US" w:eastAsia="ru-RU"/>
              </w:rPr>
              <w:t xml:space="preserve">of the </w:t>
            </w:r>
            <w:r w:rsidRPr="003E5AA8">
              <w:rPr>
                <w:rFonts w:ascii="PT Sans" w:eastAsia="Times New Roman" w:hAnsi="PT Sans" w:cs="Times New Roman"/>
                <w:sz w:val="20"/>
                <w:szCs w:val="20"/>
                <w:lang w:val="en-US" w:eastAsia="ru-RU"/>
              </w:rPr>
              <w:t>soft tissue and</w:t>
            </w:r>
            <w:r w:rsidR="00F91B02" w:rsidRPr="003E5AA8">
              <w:rPr>
                <w:rFonts w:ascii="PT Sans" w:eastAsia="Times New Roman" w:hAnsi="PT Sans" w:cs="Times New Roman"/>
                <w:sz w:val="20"/>
                <w:szCs w:val="20"/>
                <w:lang w:val="en-US" w:eastAsia="ru-RU"/>
              </w:rPr>
              <w:t xml:space="preserve"> mediastinum, pneumothorax, </w:t>
            </w:r>
            <w:proofErr w:type="spellStart"/>
            <w:r w:rsidR="00F91B02" w:rsidRPr="003E5AA8">
              <w:rPr>
                <w:rFonts w:ascii="PT Sans" w:eastAsia="Times New Roman" w:hAnsi="PT Sans" w:cs="Times New Roman"/>
                <w:sz w:val="20"/>
                <w:szCs w:val="20"/>
                <w:lang w:val="en-US" w:eastAsia="ru-RU"/>
              </w:rPr>
              <w:t>pneumocephalia</w:t>
            </w:r>
            <w:proofErr w:type="spellEnd"/>
            <w:r w:rsidR="00F91B02" w:rsidRPr="003E5AA8">
              <w:rPr>
                <w:rFonts w:ascii="PT Sans" w:eastAsia="Times New Roman" w:hAnsi="PT Sans" w:cs="Times New Roman"/>
                <w:sz w:val="20"/>
                <w:szCs w:val="20"/>
                <w:lang w:val="en-US" w:eastAsia="ru-RU"/>
              </w:rPr>
              <w:t>, pneumoperitoneum.</w:t>
            </w:r>
            <w:r w:rsidRPr="003E5AA8">
              <w:rPr>
                <w:rFonts w:ascii="PT Sans" w:eastAsia="Times New Roman" w:hAnsi="PT Sans" w:cs="Times New Roman"/>
                <w:vanish/>
                <w:sz w:val="20"/>
                <w:szCs w:val="20"/>
                <w:lang w:eastAsia="ru-RU"/>
              </w:rPr>
              <w:t>Газовая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эмболия</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Gas embolism.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Острые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внутричерепные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гематомы</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ушиб</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vanish/>
                <w:sz w:val="20"/>
                <w:szCs w:val="20"/>
                <w:lang w:eastAsia="ru-RU"/>
              </w:rPr>
              <w:t>размозжение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головного</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мозга</w:t>
            </w:r>
            <w:r w:rsidRPr="003E5AA8">
              <w:rPr>
                <w:rFonts w:ascii="PT Sans" w:eastAsia="Times New Roman" w:hAnsi="PT Sans" w:cs="Times New Roman"/>
                <w:sz w:val="20"/>
                <w:szCs w:val="20"/>
                <w:lang w:val="en-US" w:eastAsia="ru-RU"/>
              </w:rPr>
              <w:t xml:space="preserve"> Acute intracranial hematoma, contusion</w:t>
            </w:r>
            <w:r w:rsidR="00F91B02" w:rsidRPr="003E5AA8">
              <w:rPr>
                <w:rFonts w:ascii="PT Sans" w:eastAsia="Times New Roman" w:hAnsi="PT Sans" w:cs="Times New Roman"/>
                <w:sz w:val="20"/>
                <w:szCs w:val="20"/>
                <w:lang w:val="en-US" w:eastAsia="ru-RU"/>
              </w:rPr>
              <w:t xml:space="preserve"> and crush of the brain</w:t>
            </w:r>
            <w:r w:rsidRPr="003E5AA8">
              <w:rPr>
                <w:rFonts w:ascii="PT Sans" w:eastAsia="Times New Roman" w:hAnsi="PT Sans" w:cs="Times New Roman"/>
                <w:sz w:val="20"/>
                <w:szCs w:val="20"/>
                <w:lang w:val="en-US"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Диффузное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аксональное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повреждение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мозга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ушибы</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головного</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мозга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легкой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средней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степеней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тяжести</w:t>
            </w:r>
            <w:r w:rsidRPr="003E5AA8">
              <w:rPr>
                <w:rFonts w:ascii="PT Sans" w:eastAsia="Times New Roman" w:hAnsi="PT Sans" w:cs="Times New Roman"/>
                <w:sz w:val="20"/>
                <w:szCs w:val="20"/>
                <w:lang w:val="en-US" w:eastAsia="ru-RU"/>
              </w:rPr>
              <w:t xml:space="preserve"> Diffuse axonal brain injury, brain contusion </w:t>
            </w:r>
            <w:r w:rsidR="0042388F" w:rsidRPr="003E5AA8">
              <w:rPr>
                <w:rFonts w:ascii="PT Sans" w:eastAsia="Times New Roman" w:hAnsi="PT Sans" w:cs="Times New Roman"/>
                <w:sz w:val="20"/>
                <w:szCs w:val="20"/>
                <w:lang w:val="en-US" w:eastAsia="ru-RU"/>
              </w:rPr>
              <w:t xml:space="preserve">of </w:t>
            </w:r>
            <w:r w:rsidRPr="003E5AA8">
              <w:rPr>
                <w:rFonts w:ascii="PT Sans" w:eastAsia="Times New Roman" w:hAnsi="PT Sans" w:cs="Times New Roman"/>
                <w:sz w:val="20"/>
                <w:szCs w:val="20"/>
                <w:lang w:val="en-US" w:eastAsia="ru-RU"/>
              </w:rPr>
              <w:t xml:space="preserve">mild to moderate severity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Острое субарахноидальное кровоизлияние</w:t>
            </w:r>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Acute</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subarachnoid</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hemorrhage</w:t>
            </w:r>
            <w:proofErr w:type="spellEnd"/>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Острый геморрагический инсульт</w:t>
            </w:r>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Acute</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hemorrhagic</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stroke</w:t>
            </w:r>
            <w:proofErr w:type="spellEnd"/>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Ишемический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инсульт</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хроническая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субдуральная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гематома</w:t>
            </w:r>
            <w:r w:rsidRPr="003E5AA8">
              <w:rPr>
                <w:rFonts w:ascii="PT Sans" w:eastAsia="Times New Roman" w:hAnsi="PT Sans" w:cs="Times New Roman"/>
                <w:sz w:val="20"/>
                <w:szCs w:val="20"/>
                <w:lang w:val="en-US" w:eastAsia="ru-RU"/>
              </w:rPr>
              <w:t xml:space="preserve"> Ischemic stroke, chronic subdural hematoma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Отек и дислокация головного мозга</w:t>
            </w:r>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Edema</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and</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brain</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dislocation</w:t>
            </w:r>
            <w:proofErr w:type="spellEnd"/>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ИБС</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кальцинированные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бляшки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стеноз</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коронарных</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артерий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визуализация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тромба</w:t>
            </w:r>
            <w:r w:rsidRPr="003E5AA8">
              <w:rPr>
                <w:rFonts w:ascii="PT Sans" w:eastAsia="Times New Roman" w:hAnsi="PT Sans" w:cs="Times New Roman"/>
                <w:sz w:val="20"/>
                <w:szCs w:val="20"/>
                <w:lang w:val="en-US" w:eastAsia="ru-RU"/>
              </w:rPr>
              <w:t xml:space="preserve"> CHD: calcified plaque, coronary artery stenosis, the thrombus imaging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ИБС</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зона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ишемии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инфаркт</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миокарда</w:t>
            </w:r>
            <w:r w:rsidR="0042388F" w:rsidRPr="003E5AA8">
              <w:rPr>
                <w:rFonts w:ascii="PT Sans" w:eastAsia="Times New Roman" w:hAnsi="PT Sans" w:cs="Times New Roman"/>
                <w:sz w:val="20"/>
                <w:szCs w:val="20"/>
                <w:lang w:val="en-US" w:eastAsia="ru-RU"/>
              </w:rPr>
              <w:t xml:space="preserve"> C</w:t>
            </w:r>
            <w:r w:rsidRPr="003E5AA8">
              <w:rPr>
                <w:rFonts w:ascii="PT Sans" w:eastAsia="Times New Roman" w:hAnsi="PT Sans" w:cs="Times New Roman"/>
                <w:sz w:val="20"/>
                <w:szCs w:val="20"/>
                <w:lang w:val="en-US" w:eastAsia="ru-RU"/>
              </w:rPr>
              <w:t xml:space="preserve">HD: ischemic zone, myocardial infarction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42388F">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Гипертрофия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миокарда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увеличение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камер</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сердца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постинфарктный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кардиосклероз</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аневризма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желудочка</w:t>
            </w:r>
            <w:r w:rsidRPr="003E5AA8">
              <w:rPr>
                <w:rFonts w:ascii="PT Sans" w:eastAsia="Times New Roman" w:hAnsi="PT Sans" w:cs="Times New Roman"/>
                <w:sz w:val="20"/>
                <w:szCs w:val="20"/>
                <w:lang w:val="en-US" w:eastAsia="ru-RU"/>
              </w:rPr>
              <w:t xml:space="preserve"> Myocardial hypertrophy and </w:t>
            </w:r>
            <w:r w:rsidR="0042388F" w:rsidRPr="003E5AA8">
              <w:rPr>
                <w:rFonts w:ascii="PT Sans" w:eastAsia="Times New Roman" w:hAnsi="PT Sans" w:cs="Times New Roman"/>
                <w:sz w:val="20"/>
                <w:szCs w:val="20"/>
                <w:lang w:val="en-US" w:eastAsia="ru-RU"/>
              </w:rPr>
              <w:t xml:space="preserve">enlargement of </w:t>
            </w:r>
            <w:r w:rsidRPr="003E5AA8">
              <w:rPr>
                <w:rFonts w:ascii="PT Sans" w:eastAsia="Times New Roman" w:hAnsi="PT Sans" w:cs="Times New Roman"/>
                <w:sz w:val="20"/>
                <w:szCs w:val="20"/>
                <w:lang w:val="en-US" w:eastAsia="ru-RU"/>
              </w:rPr>
              <w:t xml:space="preserve">heart chambers, myocardial infarction, ventricular aneurysm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Болезни миокарда: миокардиты, кардиомиопатии</w:t>
            </w:r>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Myocardial</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disease</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myocarditis</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cardiomyopathy</w:t>
            </w:r>
            <w:proofErr w:type="spellEnd"/>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Гемоперикард</w:t>
            </w:r>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Hemopericardium</w:t>
            </w:r>
            <w:proofErr w:type="spellEnd"/>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Травматический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разрыв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аневризма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расслоение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аорты</w:t>
            </w:r>
            <w:r w:rsidR="0042388F" w:rsidRPr="003E5AA8">
              <w:rPr>
                <w:rFonts w:ascii="PT Sans" w:eastAsia="Times New Roman" w:hAnsi="PT Sans" w:cs="Times New Roman"/>
                <w:sz w:val="20"/>
                <w:szCs w:val="20"/>
                <w:lang w:val="en-US" w:eastAsia="ru-RU"/>
              </w:rPr>
              <w:t xml:space="preserve"> Traumatic rupture,</w:t>
            </w:r>
            <w:r w:rsidRPr="003E5AA8">
              <w:rPr>
                <w:rFonts w:ascii="PT Sans" w:eastAsia="Times New Roman" w:hAnsi="PT Sans" w:cs="Times New Roman"/>
                <w:sz w:val="20"/>
                <w:szCs w:val="20"/>
                <w:lang w:val="en-US" w:eastAsia="ru-RU"/>
              </w:rPr>
              <w:t xml:space="preserve"> aneurysm and dissection </w:t>
            </w:r>
            <w:r w:rsidR="0042388F" w:rsidRPr="003E5AA8">
              <w:rPr>
                <w:rFonts w:ascii="PT Sans" w:eastAsia="Times New Roman" w:hAnsi="PT Sans" w:cs="Times New Roman"/>
                <w:sz w:val="20"/>
                <w:szCs w:val="20"/>
                <w:lang w:val="en-US" w:eastAsia="ru-RU"/>
              </w:rPr>
              <w:t>of the aorta</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Тромбоэмболия легочной артерии</w:t>
            </w:r>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Pulmonary</w:t>
            </w:r>
            <w:proofErr w:type="spellEnd"/>
            <w:r w:rsidRPr="003E5AA8">
              <w:rPr>
                <w:rFonts w:ascii="PT Sans" w:eastAsia="Times New Roman" w:hAnsi="PT Sans" w:cs="Times New Roman"/>
                <w:sz w:val="20"/>
                <w:szCs w:val="20"/>
                <w:lang w:eastAsia="ru-RU"/>
              </w:rPr>
              <w:t xml:space="preserve"> </w:t>
            </w:r>
            <w:proofErr w:type="spellStart"/>
            <w:r w:rsidRPr="003E5AA8">
              <w:rPr>
                <w:rFonts w:ascii="PT Sans" w:eastAsia="Times New Roman" w:hAnsi="PT Sans" w:cs="Times New Roman"/>
                <w:sz w:val="20"/>
                <w:szCs w:val="20"/>
                <w:lang w:eastAsia="ru-RU"/>
              </w:rPr>
              <w:t>embolism</w:t>
            </w:r>
            <w:proofErr w:type="spellEnd"/>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Гемоторакс</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ушиб</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разрыв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легкого</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разрыв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бронха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аспирация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инородного</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тела</w:t>
            </w:r>
            <w:r w:rsidRPr="003E5AA8">
              <w:rPr>
                <w:rFonts w:ascii="PT Sans" w:eastAsia="Times New Roman" w:hAnsi="PT Sans" w:cs="Times New Roman"/>
                <w:sz w:val="20"/>
                <w:szCs w:val="20"/>
                <w:lang w:val="en-US" w:eastAsia="ru-RU"/>
              </w:rPr>
              <w:t xml:space="preserve"> </w:t>
            </w:r>
            <w:proofErr w:type="spellStart"/>
            <w:r w:rsidRPr="003E5AA8">
              <w:rPr>
                <w:rFonts w:ascii="PT Sans" w:eastAsia="Times New Roman" w:hAnsi="PT Sans" w:cs="Times New Roman"/>
                <w:sz w:val="20"/>
                <w:szCs w:val="20"/>
                <w:lang w:val="en-US" w:eastAsia="ru-RU"/>
              </w:rPr>
              <w:t>Hemothorax</w:t>
            </w:r>
            <w:proofErr w:type="spellEnd"/>
            <w:r w:rsidRPr="003E5AA8">
              <w:rPr>
                <w:rFonts w:ascii="PT Sans" w:eastAsia="Times New Roman" w:hAnsi="PT Sans" w:cs="Times New Roman"/>
                <w:sz w:val="20"/>
                <w:szCs w:val="20"/>
                <w:lang w:val="en-US" w:eastAsia="ru-RU"/>
              </w:rPr>
              <w:t xml:space="preserve">, lung contusion and rupture, rupture of the bronchus, foreign body aspiration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Пневмонии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плевральный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выпот</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респираторный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дистресс</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vanish/>
                <w:sz w:val="20"/>
                <w:szCs w:val="20"/>
                <w:lang w:eastAsia="ru-RU"/>
              </w:rPr>
              <w:t>синдром</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отек</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легких</w:t>
            </w:r>
            <w:r w:rsidRPr="003E5AA8">
              <w:rPr>
                <w:rFonts w:ascii="PT Sans" w:eastAsia="Times New Roman" w:hAnsi="PT Sans" w:cs="Times New Roman"/>
                <w:sz w:val="20"/>
                <w:szCs w:val="20"/>
                <w:lang w:val="en-US" w:eastAsia="ru-RU"/>
              </w:rPr>
              <w:t xml:space="preserve"> Pneumonia, pleural effusion, respiratory distress syndrome, pulmonary edema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42388F">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Травма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полых</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органов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ЖКТ</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разрывы</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диафрагмы</w:t>
            </w:r>
            <w:r w:rsidRPr="003E5AA8">
              <w:rPr>
                <w:rFonts w:ascii="PT Sans" w:eastAsia="Times New Roman" w:hAnsi="PT Sans" w:cs="Times New Roman"/>
                <w:sz w:val="20"/>
                <w:szCs w:val="20"/>
                <w:lang w:val="en-US" w:eastAsia="ru-RU"/>
              </w:rPr>
              <w:t xml:space="preserve"> Injury </w:t>
            </w:r>
            <w:r w:rsidR="0042388F" w:rsidRPr="003E5AA8">
              <w:rPr>
                <w:rFonts w:ascii="PT Sans" w:eastAsia="Times New Roman" w:hAnsi="PT Sans" w:cs="Times New Roman"/>
                <w:sz w:val="20"/>
                <w:szCs w:val="20"/>
                <w:lang w:val="en-US" w:eastAsia="ru-RU"/>
              </w:rPr>
              <w:t xml:space="preserve">of </w:t>
            </w:r>
            <w:r w:rsidRPr="003E5AA8">
              <w:rPr>
                <w:rFonts w:ascii="PT Sans" w:eastAsia="Times New Roman" w:hAnsi="PT Sans" w:cs="Times New Roman"/>
                <w:sz w:val="20"/>
                <w:szCs w:val="20"/>
                <w:lang w:val="en-US" w:eastAsia="ru-RU"/>
              </w:rPr>
              <w:t xml:space="preserve">hollow </w:t>
            </w:r>
            <w:r w:rsidR="0042388F" w:rsidRPr="003E5AA8">
              <w:rPr>
                <w:rFonts w:ascii="PT Sans" w:eastAsia="Times New Roman" w:hAnsi="PT Sans" w:cs="Times New Roman"/>
                <w:sz w:val="20"/>
                <w:szCs w:val="20"/>
                <w:lang w:val="en-US" w:eastAsia="ru-RU"/>
              </w:rPr>
              <w:t>organs of the GI tract</w:t>
            </w:r>
            <w:r w:rsidRPr="003E5AA8">
              <w:rPr>
                <w:rFonts w:ascii="PT Sans" w:eastAsia="Times New Roman" w:hAnsi="PT Sans" w:cs="Times New Roman"/>
                <w:sz w:val="20"/>
                <w:szCs w:val="20"/>
                <w:lang w:val="en-US" w:eastAsia="ru-RU"/>
              </w:rPr>
              <w:t>, diaphragm</w:t>
            </w:r>
            <w:r w:rsidR="0042388F" w:rsidRPr="003E5AA8">
              <w:rPr>
                <w:rFonts w:ascii="PT Sans" w:eastAsia="Times New Roman" w:hAnsi="PT Sans" w:cs="Times New Roman"/>
                <w:sz w:val="20"/>
                <w:szCs w:val="20"/>
                <w:lang w:val="en-US" w:eastAsia="ru-RU"/>
              </w:rPr>
              <w:t>atic</w:t>
            </w:r>
            <w:r w:rsidRPr="003E5AA8">
              <w:rPr>
                <w:rFonts w:ascii="PT Sans" w:eastAsia="Times New Roman" w:hAnsi="PT Sans" w:cs="Times New Roman"/>
                <w:sz w:val="20"/>
                <w:szCs w:val="20"/>
                <w:lang w:val="en-US" w:eastAsia="ru-RU"/>
              </w:rPr>
              <w:t xml:space="preserve"> rupture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Травма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печени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селезенки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почки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мочеточников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мочевого</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пузыря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поджелудочной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железы</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острый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панкреатит</w:t>
            </w:r>
            <w:r w:rsidRPr="003E5AA8">
              <w:rPr>
                <w:rFonts w:ascii="PT Sans" w:eastAsia="Times New Roman" w:hAnsi="PT Sans" w:cs="Times New Roman"/>
                <w:sz w:val="20"/>
                <w:szCs w:val="20"/>
                <w:lang w:val="en-US" w:eastAsia="ru-RU"/>
              </w:rPr>
              <w:t xml:space="preserve"> The injury of the liver, spleen, kidney, ureter and bladder, pancreas, acute pancreatitis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nil"/>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Травма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уретры</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полового</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члена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органов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мошонки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болезни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травмы</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матки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придатками</w:t>
            </w:r>
            <w:r w:rsidRPr="003E5AA8">
              <w:rPr>
                <w:rFonts w:ascii="PT Sans" w:eastAsia="Times New Roman" w:hAnsi="PT Sans" w:cs="Times New Roman"/>
                <w:sz w:val="20"/>
                <w:szCs w:val="20"/>
                <w:lang w:val="en-US" w:eastAsia="ru-RU"/>
              </w:rPr>
              <w:t xml:space="preserve"> The trauma of the urethra, penis and scrotum organs, diseases and injuries of the uterus with appendages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 </w:t>
            </w:r>
          </w:p>
        </w:tc>
        <w:tc>
          <w:tcPr>
            <w:tcW w:w="660" w:type="dxa"/>
            <w:tcBorders>
              <w:top w:val="nil"/>
              <w:left w:val="nil"/>
              <w:bottom w:val="nil"/>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r w:rsidR="00A5306D" w:rsidRPr="003E5AA8" w:rsidTr="00A5306D">
        <w:trPr>
          <w:trHeight w:val="30"/>
          <w:hidden/>
        </w:trPr>
        <w:tc>
          <w:tcPr>
            <w:tcW w:w="4160" w:type="dxa"/>
            <w:tcBorders>
              <w:top w:val="nil"/>
              <w:left w:val="nil"/>
              <w:bottom w:val="single" w:sz="8" w:space="0" w:color="000000"/>
              <w:right w:val="nil"/>
            </w:tcBorders>
            <w:hideMark/>
          </w:tcPr>
          <w:p w:rsidR="00A5306D" w:rsidRPr="003E5AA8" w:rsidRDefault="00A5306D" w:rsidP="00A5306D">
            <w:pPr>
              <w:spacing w:after="0" w:line="30" w:lineRule="atLeast"/>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Спинальная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травма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спинной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мозг</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межпозвонковые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диски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позвоночный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канал</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мягкие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ткани</w:t>
            </w:r>
            <w:r w:rsidRPr="003E5AA8">
              <w:rPr>
                <w:rFonts w:ascii="PT Sans" w:eastAsia="Times New Roman" w:hAnsi="PT Sans" w:cs="Times New Roman"/>
                <w:sz w:val="20"/>
                <w:szCs w:val="20"/>
                <w:lang w:val="en-US" w:eastAsia="ru-RU"/>
              </w:rPr>
              <w:t xml:space="preserve"> Spinal injury: the spinal cord, intervertebral discs, spinal canal, soft tissue </w:t>
            </w:r>
          </w:p>
        </w:tc>
        <w:tc>
          <w:tcPr>
            <w:tcW w:w="660" w:type="dxa"/>
            <w:tcBorders>
              <w:top w:val="nil"/>
              <w:left w:val="nil"/>
              <w:bottom w:val="single" w:sz="8" w:space="0" w:color="000000"/>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w:t>
            </w:r>
            <w:r w:rsidRPr="003E5AA8">
              <w:rPr>
                <w:rFonts w:ascii="PT Sans" w:eastAsia="Times New Roman" w:hAnsi="PT Sans" w:cs="Times New Roman"/>
                <w:sz w:val="20"/>
                <w:szCs w:val="20"/>
                <w:lang w:eastAsia="ru-RU"/>
              </w:rPr>
              <w:t xml:space="preserve">- / + </w:t>
            </w:r>
          </w:p>
        </w:tc>
        <w:tc>
          <w:tcPr>
            <w:tcW w:w="660" w:type="dxa"/>
            <w:tcBorders>
              <w:top w:val="nil"/>
              <w:left w:val="nil"/>
              <w:bottom w:val="single" w:sz="8" w:space="0" w:color="000000"/>
              <w:right w:val="nil"/>
            </w:tcBorders>
            <w:hideMark/>
          </w:tcPr>
          <w:p w:rsidR="00A5306D" w:rsidRPr="003E5AA8" w:rsidRDefault="00A5306D" w:rsidP="00A5306D">
            <w:pPr>
              <w:spacing w:after="0" w:line="30" w:lineRule="atLeast"/>
              <w:jc w:val="center"/>
              <w:rPr>
                <w:rFonts w:ascii="PT Sans" w:eastAsia="Times New Roman" w:hAnsi="PT Sans" w:cs="Times New Roman"/>
                <w:sz w:val="20"/>
                <w:szCs w:val="20"/>
                <w:lang w:eastAsia="ru-RU"/>
              </w:rPr>
            </w:pPr>
            <w:r w:rsidRPr="003E5AA8">
              <w:rPr>
                <w:rFonts w:ascii="PT Sans" w:eastAsia="Times New Roman" w:hAnsi="PT Sans" w:cs="Times New Roman"/>
                <w:vanish/>
                <w:sz w:val="20"/>
                <w:szCs w:val="20"/>
                <w:lang w:eastAsia="ru-RU"/>
              </w:rPr>
              <w:t>+</w:t>
            </w:r>
            <w:r w:rsidRPr="003E5AA8">
              <w:rPr>
                <w:rFonts w:ascii="PT Sans" w:eastAsia="Times New Roman" w:hAnsi="PT Sans" w:cs="Times New Roman"/>
                <w:sz w:val="20"/>
                <w:szCs w:val="20"/>
                <w:lang w:eastAsia="ru-RU"/>
              </w:rPr>
              <w:t xml:space="preserve"> + </w:t>
            </w:r>
          </w:p>
        </w:tc>
      </w:tr>
    </w:tbl>
    <w:p w:rsidR="00A5306D" w:rsidRPr="003E5AA8" w:rsidRDefault="00A5306D" w:rsidP="00A5306D">
      <w:pPr>
        <w:spacing w:before="40" w:after="0" w:line="160" w:lineRule="atLeast"/>
        <w:jc w:val="both"/>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eastAsia="ru-RU"/>
        </w:rPr>
        <w:t>Примечание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ЖКТ</w:t>
      </w: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желудочно</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vanish/>
          <w:sz w:val="20"/>
          <w:szCs w:val="20"/>
          <w:lang w:eastAsia="ru-RU"/>
        </w:rPr>
        <w:t>кишечный</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тракт</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Note: GI</w:t>
      </w:r>
      <w:r w:rsidR="0042388F" w:rsidRPr="003E5AA8">
        <w:rPr>
          <w:rFonts w:ascii="PT Sans" w:eastAsia="Times New Roman" w:hAnsi="PT Sans" w:cs="Times New Roman"/>
          <w:sz w:val="20"/>
          <w:szCs w:val="20"/>
          <w:lang w:val="en-US" w:eastAsia="ru-RU"/>
        </w:rPr>
        <w:t xml:space="preserve"> tract</w:t>
      </w:r>
      <w:r w:rsidRPr="003E5AA8">
        <w:rPr>
          <w:rFonts w:ascii="PT Sans" w:eastAsia="Times New Roman" w:hAnsi="PT Sans" w:cs="Times New Roman"/>
          <w:sz w:val="20"/>
          <w:szCs w:val="20"/>
          <w:lang w:val="en-US" w:eastAsia="ru-RU"/>
        </w:rPr>
        <w:t xml:space="preserve"> - gastrointestinal tract; </w:t>
      </w:r>
      <w:r w:rsidRPr="003E5AA8">
        <w:rPr>
          <w:rFonts w:ascii="PT Sans" w:eastAsia="Times New Roman" w:hAnsi="PT Sans" w:cs="Times New Roman"/>
          <w:vanish/>
          <w:sz w:val="20"/>
          <w:szCs w:val="20"/>
          <w:lang w:eastAsia="ru-RU"/>
        </w:rPr>
        <w:t>ИБС</w:t>
      </w: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ишемическая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болезнь</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сердца</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CHD - coronary heart disease; </w:t>
      </w:r>
      <w:r w:rsidRPr="003E5AA8">
        <w:rPr>
          <w:rFonts w:ascii="PT Sans" w:eastAsia="Times New Roman" w:hAnsi="PT Sans" w:cs="Times New Roman"/>
          <w:vanish/>
          <w:sz w:val="20"/>
          <w:szCs w:val="20"/>
          <w:lang w:eastAsia="ru-RU"/>
        </w:rPr>
        <w:t>МРТ</w:t>
      </w: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магнитно</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vanish/>
          <w:sz w:val="20"/>
          <w:szCs w:val="20"/>
          <w:lang w:eastAsia="ru-RU"/>
        </w:rPr>
        <w:t>резонансная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томография</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MRI - magnetic resonance imaging; </w:t>
      </w:r>
      <w:r w:rsidRPr="003E5AA8">
        <w:rPr>
          <w:rFonts w:ascii="PT Sans" w:eastAsia="Times New Roman" w:hAnsi="PT Sans" w:cs="Times New Roman"/>
          <w:vanish/>
          <w:sz w:val="20"/>
          <w:szCs w:val="20"/>
          <w:lang w:eastAsia="ru-RU"/>
        </w:rPr>
        <w:t>МСКТ</w:t>
      </w: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мультиспиральная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компьютерная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томография</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MSCT - multi</w:t>
      </w:r>
      <w:r w:rsidR="002F5DA7">
        <w:rPr>
          <w:rFonts w:ascii="PT Sans" w:eastAsia="Times New Roman" w:hAnsi="PT Sans" w:cs="Times New Roman"/>
          <w:sz w:val="20"/>
          <w:szCs w:val="20"/>
          <w:lang w:val="en-US" w:eastAsia="ru-RU"/>
        </w:rPr>
        <w:t>-</w:t>
      </w:r>
      <w:r w:rsidRPr="003E5AA8">
        <w:rPr>
          <w:rFonts w:ascii="PT Sans" w:eastAsia="Times New Roman" w:hAnsi="PT Sans" w:cs="Times New Roman"/>
          <w:sz w:val="20"/>
          <w:szCs w:val="20"/>
          <w:lang w:val="en-US" w:eastAsia="ru-RU"/>
        </w:rPr>
        <w:t xml:space="preserve">slice computed tomography. </w:t>
      </w:r>
    </w:p>
    <w:p w:rsidR="00A5306D" w:rsidRPr="003E5AA8" w:rsidRDefault="00A5306D" w:rsidP="00A5306D">
      <w:pPr>
        <w:spacing w:after="0" w:line="160" w:lineRule="atLeast"/>
        <w:jc w:val="both"/>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метод</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выбора</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 - Method of choice; </w:t>
      </w:r>
    </w:p>
    <w:p w:rsidR="00A5306D" w:rsidRPr="003E5AA8" w:rsidRDefault="00A5306D" w:rsidP="00A5306D">
      <w:pPr>
        <w:spacing w:after="0" w:line="160" w:lineRule="atLeast"/>
        <w:jc w:val="both"/>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метод</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подходит</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большинстве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случаев</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 - Method is suitable in most cases; </w:t>
      </w:r>
    </w:p>
    <w:p w:rsidR="00A5306D" w:rsidRPr="003E5AA8" w:rsidRDefault="00A5306D" w:rsidP="00A5306D">
      <w:pPr>
        <w:spacing w:after="0" w:line="160" w:lineRule="atLeast"/>
        <w:jc w:val="both"/>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val="en-US" w:eastAsia="ru-RU"/>
        </w:rPr>
        <w:lastRenderedPageBreak/>
        <w:t>–/+ —</w:t>
      </w:r>
      <w:r w:rsidRPr="003E5AA8">
        <w:rPr>
          <w:rFonts w:ascii="PT Sans" w:eastAsia="Times New Roman" w:hAnsi="PT Sans" w:cs="Times New Roman"/>
          <w:vanish/>
          <w:sz w:val="20"/>
          <w:szCs w:val="20"/>
          <w:lang w:eastAsia="ru-RU"/>
        </w:rPr>
        <w:t>возможности</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метода</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ограничены</w:t>
      </w:r>
      <w:r w:rsidRPr="003E5AA8">
        <w:rPr>
          <w:rFonts w:ascii="PT Sans" w:eastAsia="Times New Roman" w:hAnsi="PT Sans" w:cs="Times New Roman"/>
          <w:vanish/>
          <w:sz w:val="20"/>
          <w:szCs w:val="20"/>
          <w:lang w:val="en-US" w:eastAsia="ru-RU"/>
        </w:rPr>
        <w:t>;</w:t>
      </w:r>
      <w:r w:rsidR="0042388F" w:rsidRPr="003E5AA8">
        <w:rPr>
          <w:rFonts w:ascii="PT Sans" w:eastAsia="Times New Roman" w:hAnsi="PT Sans" w:cs="Times New Roman"/>
          <w:sz w:val="20"/>
          <w:szCs w:val="20"/>
          <w:lang w:val="en-US" w:eastAsia="ru-RU"/>
        </w:rPr>
        <w:t xml:space="preserve"> - / + -Abilities of the m</w:t>
      </w:r>
      <w:r w:rsidRPr="003E5AA8">
        <w:rPr>
          <w:rFonts w:ascii="PT Sans" w:eastAsia="Times New Roman" w:hAnsi="PT Sans" w:cs="Times New Roman"/>
          <w:sz w:val="20"/>
          <w:szCs w:val="20"/>
          <w:lang w:val="en-US" w:eastAsia="ru-RU"/>
        </w:rPr>
        <w:t xml:space="preserve">ethod are limited; </w:t>
      </w:r>
    </w:p>
    <w:p w:rsidR="00A5306D" w:rsidRPr="003E5AA8" w:rsidRDefault="00A5306D" w:rsidP="00A5306D">
      <w:pPr>
        <w:spacing w:after="0" w:line="160" w:lineRule="atLeast"/>
        <w:jc w:val="both"/>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большинстве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случаев</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метод</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не</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подходит</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для</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визуализации</w:t>
      </w:r>
      <w:r w:rsidRPr="003E5AA8">
        <w:rPr>
          <w:rFonts w:ascii="PT Sans" w:eastAsia="Times New Roman" w:hAnsi="PT Sans" w:cs="Times New Roman"/>
          <w:vanish/>
          <w:sz w:val="20"/>
          <w:szCs w:val="20"/>
          <w:lang w:val="en-US" w:eastAsia="ru-RU"/>
        </w:rPr>
        <w:t>;</w:t>
      </w:r>
      <w:r w:rsidRPr="003E5AA8">
        <w:rPr>
          <w:rFonts w:ascii="PT Sans" w:eastAsia="Times New Roman" w:hAnsi="PT Sans" w:cs="Times New Roman"/>
          <w:sz w:val="20"/>
          <w:szCs w:val="20"/>
          <w:lang w:val="en-US" w:eastAsia="ru-RU"/>
        </w:rPr>
        <w:t xml:space="preserve"> - - In most cases, the method is not suitable for imaging; </w:t>
      </w:r>
    </w:p>
    <w:p w:rsidR="00A5306D" w:rsidRPr="003E5AA8" w:rsidRDefault="00A5306D" w:rsidP="00A5306D">
      <w:pPr>
        <w:spacing w:after="0" w:line="160" w:lineRule="atLeast"/>
        <w:jc w:val="both"/>
        <w:rPr>
          <w:rFonts w:ascii="PT Sans" w:eastAsia="Times New Roman" w:hAnsi="PT Sans" w:cs="Times New Roman"/>
          <w:sz w:val="20"/>
          <w:szCs w:val="20"/>
          <w:lang w:val="en-US" w:eastAsia="ru-RU"/>
        </w:rPr>
      </w:pPr>
      <w:r w:rsidRPr="003E5AA8">
        <w:rPr>
          <w:rFonts w:ascii="PT Sans" w:eastAsia="Times New Roman" w:hAnsi="PT Sans" w:cs="Times New Roman"/>
          <w:vanish/>
          <w:sz w:val="20"/>
          <w:szCs w:val="20"/>
          <w:lang w:val="en-US" w:eastAsia="ru-RU"/>
        </w:rPr>
        <w:t xml:space="preserve">* — </w:t>
      </w:r>
      <w:r w:rsidRPr="003E5AA8">
        <w:rPr>
          <w:rFonts w:ascii="PT Sans" w:eastAsia="Times New Roman" w:hAnsi="PT Sans" w:cs="Times New Roman"/>
          <w:vanish/>
          <w:sz w:val="20"/>
          <w:szCs w:val="20"/>
          <w:lang w:eastAsia="ru-RU"/>
        </w:rPr>
        <w:t>с</w:t>
      </w:r>
      <w:r w:rsidRPr="003E5AA8">
        <w:rPr>
          <w:rFonts w:ascii="PT Sans" w:eastAsia="Times New Roman" w:hAnsi="PT Sans" w:cs="Times New Roman"/>
          <w:vanish/>
          <w:sz w:val="20"/>
          <w:szCs w:val="20"/>
          <w:lang w:val="en-US" w:eastAsia="ru-RU"/>
        </w:rPr>
        <w:t xml:space="preserve"> </w:t>
      </w:r>
      <w:r w:rsidRPr="003E5AA8">
        <w:rPr>
          <w:rFonts w:ascii="PT Sans" w:eastAsia="Times New Roman" w:hAnsi="PT Sans" w:cs="Times New Roman"/>
          <w:vanish/>
          <w:sz w:val="20"/>
          <w:szCs w:val="20"/>
          <w:lang w:eastAsia="ru-RU"/>
        </w:rPr>
        <w:t>контрастированием</w:t>
      </w:r>
      <w:r w:rsidRPr="003E5AA8">
        <w:rPr>
          <w:rFonts w:ascii="PT Sans" w:eastAsia="Times New Roman" w:hAnsi="PT Sans" w:cs="Times New Roman"/>
          <w:sz w:val="20"/>
          <w:szCs w:val="20"/>
          <w:lang w:val="en-US" w:eastAsia="ru-RU"/>
        </w:rPr>
        <w:t xml:space="preserve"> * - With contrast </w:t>
      </w:r>
    </w:p>
    <w:p w:rsidR="00A5306D" w:rsidRPr="003E5AA8" w:rsidRDefault="00A5306D" w:rsidP="00A5306D">
      <w:pPr>
        <w:spacing w:before="100" w:after="40" w:line="200" w:lineRule="atLeast"/>
        <w:jc w:val="both"/>
        <w:rPr>
          <w:rFonts w:ascii="PT Sans" w:eastAsia="Times New Roman" w:hAnsi="PT Sans" w:cs="Times New Roman"/>
          <w:b/>
          <w:bCs/>
          <w:caps/>
          <w:color w:val="983265"/>
          <w:sz w:val="20"/>
          <w:szCs w:val="20"/>
          <w:lang w:val="en-US" w:eastAsia="ru-RU"/>
        </w:rPr>
      </w:pPr>
      <w:r w:rsidRPr="003E5AA8">
        <w:rPr>
          <w:rFonts w:ascii="PT Sans" w:eastAsia="Times New Roman" w:hAnsi="PT Sans" w:cs="Times New Roman"/>
          <w:b/>
          <w:bCs/>
          <w:caps/>
          <w:vanish/>
          <w:color w:val="983265"/>
          <w:sz w:val="20"/>
          <w:szCs w:val="20"/>
          <w:lang w:eastAsia="ru-RU"/>
        </w:rPr>
        <w:t>Заключение</w:t>
      </w:r>
      <w:r w:rsidR="00106825" w:rsidRPr="003E5AA8">
        <w:rPr>
          <w:rFonts w:ascii="PT Sans" w:eastAsia="Times New Roman" w:hAnsi="PT Sans" w:cs="Times New Roman"/>
          <w:b/>
          <w:bCs/>
          <w:caps/>
          <w:color w:val="983265"/>
          <w:sz w:val="20"/>
          <w:szCs w:val="20"/>
          <w:lang w:val="en-US" w:eastAsia="ru-RU"/>
        </w:rPr>
        <w:t xml:space="preserve"> CONCLUSION</w:t>
      </w:r>
      <w:r w:rsidRPr="003E5AA8">
        <w:rPr>
          <w:rFonts w:ascii="PT Sans" w:eastAsia="Times New Roman" w:hAnsi="PT Sans" w:cs="Times New Roman"/>
          <w:b/>
          <w:bCs/>
          <w:caps/>
          <w:color w:val="983265"/>
          <w:sz w:val="20"/>
          <w:szCs w:val="20"/>
          <w:lang w:val="en-US" w:eastAsia="ru-RU"/>
        </w:rPr>
        <w:t xml:space="preserve">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результате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анализа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доступной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литературы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авторы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пытались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ответить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вопрос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лучевой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наибольшей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степени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подходит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целей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заменить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вскрытие</w:t>
      </w:r>
      <w:r w:rsidRPr="003E5AA8">
        <w:rPr>
          <w:rFonts w:ascii="PT Serif" w:eastAsia="Times New Roman" w:hAnsi="PT Serif" w:cs="Times New Roman"/>
          <w:vanish/>
          <w:sz w:val="20"/>
          <w:szCs w:val="20"/>
          <w:lang w:val="en-US" w:eastAsia="ru-RU"/>
        </w:rPr>
        <w:t>?</w:t>
      </w:r>
      <w:r w:rsidR="00FC01DB" w:rsidRPr="003E5AA8">
        <w:rPr>
          <w:rFonts w:ascii="PT Serif" w:eastAsia="Times New Roman" w:hAnsi="PT Serif" w:cs="Times New Roman"/>
          <w:sz w:val="20"/>
          <w:szCs w:val="20"/>
          <w:lang w:val="en-US" w:eastAsia="ru-RU"/>
        </w:rPr>
        <w:t xml:space="preserve"> Analyzing</w:t>
      </w:r>
      <w:r w:rsidRPr="003E5AA8">
        <w:rPr>
          <w:rFonts w:ascii="PT Serif" w:eastAsia="Times New Roman" w:hAnsi="PT Serif" w:cs="Times New Roman"/>
          <w:sz w:val="20"/>
          <w:szCs w:val="20"/>
          <w:lang w:val="en-US" w:eastAsia="ru-RU"/>
        </w:rPr>
        <w:t xml:space="preserve"> the available literature, the authors have tried to answer the </w:t>
      </w:r>
      <w:r w:rsidR="009F3105" w:rsidRPr="003E5AA8">
        <w:rPr>
          <w:rFonts w:ascii="PT Serif" w:eastAsia="Times New Roman" w:hAnsi="PT Serif" w:cs="Times New Roman"/>
          <w:sz w:val="20"/>
          <w:szCs w:val="20"/>
          <w:lang w:val="en-US" w:eastAsia="ru-RU"/>
        </w:rPr>
        <w:t xml:space="preserve">following </w:t>
      </w:r>
      <w:r w:rsidRPr="003E5AA8">
        <w:rPr>
          <w:rFonts w:ascii="PT Serif" w:eastAsia="Times New Roman" w:hAnsi="PT Serif" w:cs="Times New Roman"/>
          <w:sz w:val="20"/>
          <w:szCs w:val="20"/>
          <w:lang w:val="en-US" w:eastAsia="ru-RU"/>
        </w:rPr>
        <w:t>question</w:t>
      </w:r>
      <w:r w:rsidR="009F3105"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sz w:val="20"/>
          <w:szCs w:val="20"/>
          <w:lang w:val="en-US" w:eastAsia="ru-RU"/>
        </w:rPr>
        <w:t>what kind of ra</w:t>
      </w:r>
      <w:r w:rsidR="009F3105" w:rsidRPr="003E5AA8">
        <w:rPr>
          <w:rFonts w:ascii="PT Serif" w:eastAsia="Times New Roman" w:hAnsi="PT Serif" w:cs="Times New Roman"/>
          <w:sz w:val="20"/>
          <w:szCs w:val="20"/>
          <w:lang w:val="en-US" w:eastAsia="ru-RU"/>
        </w:rPr>
        <w:t>diologic</w:t>
      </w:r>
      <w:r w:rsidRPr="003E5AA8">
        <w:rPr>
          <w:rFonts w:ascii="PT Serif" w:eastAsia="Times New Roman" w:hAnsi="PT Serif" w:cs="Times New Roman"/>
          <w:sz w:val="20"/>
          <w:szCs w:val="20"/>
          <w:lang w:val="en-US" w:eastAsia="ru-RU"/>
        </w:rPr>
        <w:t xml:space="preserve"> method is most suitable for the purposes of forensic examination of the corpse and can replace the traditional virtual autopsy? </w:t>
      </w:r>
    </w:p>
    <w:p w:rsidR="00A5306D" w:rsidRPr="003E5AA8" w:rsidRDefault="00A5306D" w:rsidP="00A5306D">
      <w:pPr>
        <w:spacing w:after="0"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По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видимому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всестороннего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часто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потребуются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оба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визуализации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МРТ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случаях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механических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повреждений</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предпочтительнее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МСКТ</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Apparently, both imaging technique</w:t>
      </w:r>
      <w:r w:rsidR="009F3105" w:rsidRPr="003E5AA8">
        <w:rPr>
          <w:rFonts w:ascii="PT Serif" w:eastAsia="Times New Roman" w:hAnsi="PT Serif" w:cs="Times New Roman"/>
          <w:sz w:val="20"/>
          <w:szCs w:val="20"/>
          <w:lang w:val="en-US" w:eastAsia="ru-RU"/>
        </w:rPr>
        <w:t>s</w:t>
      </w:r>
      <w:r w:rsidRPr="003E5AA8">
        <w:rPr>
          <w:rFonts w:ascii="PT Serif" w:eastAsia="Times New Roman" w:hAnsi="PT Serif" w:cs="Times New Roman"/>
          <w:sz w:val="20"/>
          <w:szCs w:val="20"/>
          <w:lang w:val="en-US" w:eastAsia="ru-RU"/>
        </w:rPr>
        <w:t xml:space="preserve"> (CT and MRI)</w:t>
      </w:r>
      <w:r w:rsidR="009F3105" w:rsidRPr="003E5AA8">
        <w:rPr>
          <w:rFonts w:ascii="PT Serif" w:eastAsia="Times New Roman" w:hAnsi="PT Serif" w:cs="Times New Roman"/>
          <w:sz w:val="20"/>
          <w:szCs w:val="20"/>
          <w:lang w:val="en-US" w:eastAsia="ru-RU"/>
        </w:rPr>
        <w:t xml:space="preserve"> are often </w:t>
      </w:r>
      <w:r w:rsidR="002F5DA7" w:rsidRPr="003E5AA8">
        <w:rPr>
          <w:rFonts w:ascii="PT Serif" w:eastAsia="Times New Roman" w:hAnsi="PT Serif" w:cs="Times New Roman"/>
          <w:sz w:val="20"/>
          <w:szCs w:val="20"/>
          <w:lang w:val="en-US" w:eastAsia="ru-RU"/>
        </w:rPr>
        <w:t>required</w:t>
      </w:r>
      <w:r w:rsidR="00270D38" w:rsidRPr="00270D38">
        <w:rPr>
          <w:rFonts w:ascii="PT Serif" w:eastAsia="Times New Roman" w:hAnsi="PT Serif" w:cs="Times New Roman"/>
          <w:sz w:val="20"/>
          <w:szCs w:val="20"/>
          <w:lang w:val="en-US" w:eastAsia="ru-RU"/>
        </w:rPr>
        <w:t xml:space="preserve"> </w:t>
      </w:r>
      <w:r w:rsidR="00270D38" w:rsidRPr="003E5AA8">
        <w:rPr>
          <w:rFonts w:ascii="PT Serif" w:eastAsia="Times New Roman" w:hAnsi="PT Serif" w:cs="Times New Roman"/>
          <w:sz w:val="20"/>
          <w:szCs w:val="20"/>
          <w:lang w:val="en-US" w:eastAsia="ru-RU"/>
        </w:rPr>
        <w:t>for a comprehensive study of the corpse</w:t>
      </w:r>
      <w:r w:rsidRPr="003E5AA8">
        <w:rPr>
          <w:rFonts w:ascii="PT Serif" w:eastAsia="Times New Roman" w:hAnsi="PT Serif" w:cs="Times New Roman"/>
          <w:sz w:val="20"/>
          <w:szCs w:val="20"/>
          <w:lang w:val="en-US" w:eastAsia="ru-RU"/>
        </w:rPr>
        <w:t>,</w:t>
      </w:r>
      <w:r w:rsidR="009F3105" w:rsidRPr="003E5AA8">
        <w:rPr>
          <w:rFonts w:ascii="PT Serif" w:eastAsia="Times New Roman" w:hAnsi="PT Serif" w:cs="Times New Roman"/>
          <w:sz w:val="20"/>
          <w:szCs w:val="20"/>
          <w:lang w:val="en-US" w:eastAsia="ru-RU"/>
        </w:rPr>
        <w:t xml:space="preserve"> and</w:t>
      </w:r>
      <w:r w:rsidRPr="003E5AA8">
        <w:rPr>
          <w:rFonts w:ascii="PT Serif" w:eastAsia="Times New Roman" w:hAnsi="PT Serif" w:cs="Times New Roman"/>
          <w:sz w:val="20"/>
          <w:szCs w:val="20"/>
          <w:lang w:val="en-US" w:eastAsia="ru-RU"/>
        </w:rPr>
        <w:t xml:space="preserve"> in cases o</w:t>
      </w:r>
      <w:r w:rsidR="009F3105" w:rsidRPr="003E5AA8">
        <w:rPr>
          <w:rFonts w:ascii="PT Serif" w:eastAsia="Times New Roman" w:hAnsi="PT Serif" w:cs="Times New Roman"/>
          <w:sz w:val="20"/>
          <w:szCs w:val="20"/>
          <w:lang w:val="en-US" w:eastAsia="ru-RU"/>
        </w:rPr>
        <w:t xml:space="preserve">f death from mechanical </w:t>
      </w:r>
      <w:r w:rsidR="00270D38" w:rsidRPr="003E5AA8">
        <w:rPr>
          <w:rFonts w:ascii="PT Serif" w:eastAsia="Times New Roman" w:hAnsi="PT Serif" w:cs="Times New Roman"/>
          <w:sz w:val="20"/>
          <w:szCs w:val="20"/>
          <w:lang w:val="en-US" w:eastAsia="ru-RU"/>
        </w:rPr>
        <w:t>damage,</w:t>
      </w:r>
      <w:r w:rsidR="009F3105" w:rsidRPr="003E5AA8">
        <w:rPr>
          <w:rFonts w:ascii="PT Serif" w:eastAsia="Times New Roman" w:hAnsi="PT Serif" w:cs="Times New Roman"/>
          <w:sz w:val="20"/>
          <w:szCs w:val="20"/>
          <w:lang w:val="en-US" w:eastAsia="ru-RU"/>
        </w:rPr>
        <w:t xml:space="preserve"> it</w:t>
      </w:r>
      <w:r w:rsidRPr="003E5AA8">
        <w:rPr>
          <w:rFonts w:ascii="PT Serif" w:eastAsia="Times New Roman" w:hAnsi="PT Serif" w:cs="Times New Roman"/>
          <w:sz w:val="20"/>
          <w:szCs w:val="20"/>
          <w:lang w:val="en-US" w:eastAsia="ru-RU"/>
        </w:rPr>
        <w:t xml:space="preserve"> is preferable to use MSCT. </w:t>
      </w:r>
      <w:r w:rsidRPr="003E5AA8">
        <w:rPr>
          <w:rFonts w:ascii="PT Serif" w:eastAsia="Times New Roman" w:hAnsi="PT Serif" w:cs="Times New Roman"/>
          <w:vanish/>
          <w:sz w:val="20"/>
          <w:szCs w:val="20"/>
          <w:lang w:eastAsia="ru-RU"/>
        </w:rPr>
        <w:t>Что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касается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ответа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второй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вопрос</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настоящее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время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заменить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медицинской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экспертизе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трупа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поскольку</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первых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отсутствуют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убедительные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основанные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принципах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доказательной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медицины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сравнительные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vanish/>
          <w:sz w:val="20"/>
          <w:szCs w:val="20"/>
          <w:lang w:eastAsia="ru-RU"/>
        </w:rPr>
        <w:t>вторых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отсутствует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правовая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база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применения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With regard to the second question </w:t>
      </w:r>
      <w:r w:rsidR="009F3105" w:rsidRPr="003E5AA8">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w:t>
      </w:r>
      <w:r w:rsidR="009F3105" w:rsidRPr="003E5AA8">
        <w:rPr>
          <w:rFonts w:ascii="PT Serif" w:eastAsia="Times New Roman" w:hAnsi="PT Serif" w:cs="Times New Roman"/>
          <w:sz w:val="20"/>
          <w:szCs w:val="20"/>
          <w:lang w:val="en-US" w:eastAsia="ru-RU"/>
        </w:rPr>
        <w:t xml:space="preserve">the </w:t>
      </w:r>
      <w:r w:rsidRPr="003E5AA8">
        <w:rPr>
          <w:rFonts w:ascii="PT Serif" w:eastAsia="Times New Roman" w:hAnsi="PT Serif" w:cs="Times New Roman"/>
          <w:sz w:val="20"/>
          <w:szCs w:val="20"/>
          <w:lang w:val="en-US" w:eastAsia="ru-RU"/>
        </w:rPr>
        <w:t xml:space="preserve">virtual autopsy </w:t>
      </w:r>
      <w:r w:rsidR="009F3105" w:rsidRPr="003E5AA8">
        <w:rPr>
          <w:rFonts w:ascii="PT Serif" w:eastAsia="Times New Roman" w:hAnsi="PT Serif" w:cs="Times New Roman"/>
          <w:sz w:val="20"/>
          <w:szCs w:val="20"/>
          <w:lang w:val="en-US" w:eastAsia="ru-RU"/>
        </w:rPr>
        <w:t>cannot</w:t>
      </w:r>
      <w:r w:rsidRPr="003E5AA8">
        <w:rPr>
          <w:rFonts w:ascii="PT Serif" w:eastAsia="Times New Roman" w:hAnsi="PT Serif" w:cs="Times New Roman"/>
          <w:sz w:val="20"/>
          <w:szCs w:val="20"/>
          <w:lang w:val="en-US" w:eastAsia="ru-RU"/>
        </w:rPr>
        <w:t xml:space="preserve"> replace conventional autopsy in forensic examination of the corpse</w:t>
      </w:r>
      <w:r w:rsidR="009F3105" w:rsidRPr="003E5AA8">
        <w:rPr>
          <w:rFonts w:ascii="PT Serif" w:eastAsia="Times New Roman" w:hAnsi="PT Serif" w:cs="Times New Roman"/>
          <w:sz w:val="20"/>
          <w:szCs w:val="20"/>
          <w:lang w:val="en-US" w:eastAsia="ru-RU"/>
        </w:rPr>
        <w:t xml:space="preserve"> today</w:t>
      </w:r>
      <w:r w:rsidRPr="003E5AA8">
        <w:rPr>
          <w:rFonts w:ascii="PT Serif" w:eastAsia="Times New Roman" w:hAnsi="PT Serif" w:cs="Times New Roman"/>
          <w:sz w:val="20"/>
          <w:szCs w:val="20"/>
          <w:lang w:val="en-US" w:eastAsia="ru-RU"/>
        </w:rPr>
        <w:t xml:space="preserve"> because, firstly, there is no convincing evidence-based medicine, comparative studies, and secondly, there is no legal base </w:t>
      </w:r>
      <w:r w:rsidR="009F3105" w:rsidRPr="003E5AA8">
        <w:rPr>
          <w:rFonts w:ascii="PT Serif" w:eastAsia="Times New Roman" w:hAnsi="PT Serif" w:cs="Times New Roman"/>
          <w:sz w:val="20"/>
          <w:szCs w:val="20"/>
          <w:lang w:val="en-US" w:eastAsia="ru-RU"/>
        </w:rPr>
        <w:t>for the v</w:t>
      </w:r>
      <w:r w:rsidRPr="003E5AA8">
        <w:rPr>
          <w:rFonts w:ascii="PT Serif" w:eastAsia="Times New Roman" w:hAnsi="PT Serif" w:cs="Times New Roman"/>
          <w:sz w:val="20"/>
          <w:szCs w:val="20"/>
          <w:lang w:val="en-US" w:eastAsia="ru-RU"/>
        </w:rPr>
        <w:t>irtual autopsy</w:t>
      </w:r>
      <w:r w:rsidR="009F3105" w:rsidRPr="003E5AA8">
        <w:rPr>
          <w:rFonts w:ascii="PT Serif" w:eastAsia="Times New Roman" w:hAnsi="PT Serif" w:cs="Times New Roman"/>
          <w:sz w:val="20"/>
          <w:szCs w:val="20"/>
          <w:lang w:val="en-US" w:eastAsia="ru-RU"/>
        </w:rPr>
        <w:t xml:space="preserve"> performance</w:t>
      </w:r>
      <w:r w:rsidRPr="003E5AA8">
        <w:rPr>
          <w:rFonts w:ascii="PT Serif" w:eastAsia="Times New Roman" w:hAnsi="PT Serif" w:cs="Times New Roman"/>
          <w:sz w:val="20"/>
          <w:szCs w:val="20"/>
          <w:lang w:val="en-US" w:eastAsia="ru-RU"/>
        </w:rPr>
        <w:t xml:space="preserve">. </w:t>
      </w:r>
      <w:r w:rsidRPr="003E5AA8">
        <w:rPr>
          <w:rFonts w:ascii="PT Serif" w:eastAsia="Times New Roman" w:hAnsi="PT Serif" w:cs="Times New Roman"/>
          <w:vanish/>
          <w:sz w:val="20"/>
          <w:szCs w:val="20"/>
          <w:lang w:eastAsia="ru-RU"/>
        </w:rPr>
        <w:t>Вероятно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качестве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первого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этапа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будет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дополнять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вскрытие</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Perhaps, the virtual autopsy will complement the traditional autopsy</w:t>
      </w:r>
      <w:r w:rsidR="009F3105" w:rsidRPr="003E5AA8">
        <w:rPr>
          <w:rFonts w:ascii="PT Serif" w:eastAsia="Times New Roman" w:hAnsi="PT Serif" w:cs="Times New Roman"/>
          <w:sz w:val="20"/>
          <w:szCs w:val="20"/>
          <w:lang w:val="en-US" w:eastAsia="ru-RU"/>
        </w:rPr>
        <w:t xml:space="preserve"> as a first step</w:t>
      </w:r>
      <w:r w:rsidR="002F5DA7">
        <w:rPr>
          <w:rFonts w:ascii="PT Serif" w:eastAsia="Times New Roman" w:hAnsi="PT Serif" w:cs="Times New Roman"/>
          <w:sz w:val="20"/>
          <w:szCs w:val="20"/>
          <w:lang w:val="en-US" w:eastAsia="ru-RU"/>
        </w:rPr>
        <w:t>.</w:t>
      </w:r>
      <w:r w:rsidRPr="003E5AA8">
        <w:rPr>
          <w:rFonts w:ascii="PT Serif" w:eastAsia="Times New Roman" w:hAnsi="PT Serif" w:cs="Times New Roman"/>
          <w:vanish/>
          <w:sz w:val="20"/>
          <w:szCs w:val="20"/>
          <w:lang w:eastAsia="ru-RU"/>
        </w:rPr>
        <w:t>Возможно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виртуальную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аутопсию</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будут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качестве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скринингового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скоропостижной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смерти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решения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вопроса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наличии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скрытых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механических</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повреждений</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w:t>
      </w:r>
      <w:r w:rsidR="009F3105" w:rsidRPr="003E5AA8">
        <w:rPr>
          <w:rFonts w:ascii="PT Serif" w:eastAsia="Times New Roman" w:hAnsi="PT Serif" w:cs="Times New Roman"/>
          <w:sz w:val="20"/>
          <w:szCs w:val="20"/>
          <w:lang w:val="en-US" w:eastAsia="ru-RU"/>
        </w:rPr>
        <w:t>The</w:t>
      </w:r>
      <w:r w:rsidRPr="003E5AA8">
        <w:rPr>
          <w:rFonts w:ascii="PT Serif" w:eastAsia="Times New Roman" w:hAnsi="PT Serif" w:cs="Times New Roman"/>
          <w:sz w:val="20"/>
          <w:szCs w:val="20"/>
          <w:lang w:val="en-US" w:eastAsia="ru-RU"/>
        </w:rPr>
        <w:t xml:space="preserve"> virtual </w:t>
      </w:r>
      <w:r w:rsidR="008111BC" w:rsidRPr="003E5AA8">
        <w:rPr>
          <w:rFonts w:ascii="PT Serif" w:eastAsia="Times New Roman" w:hAnsi="PT Serif" w:cs="Times New Roman"/>
          <w:sz w:val="20"/>
          <w:szCs w:val="20"/>
          <w:lang w:val="en-US" w:eastAsia="ru-RU"/>
        </w:rPr>
        <w:t>autopsy is</w:t>
      </w:r>
      <w:r w:rsidR="009F3105" w:rsidRPr="003E5AA8">
        <w:rPr>
          <w:rFonts w:ascii="PT Serif" w:eastAsia="Times New Roman" w:hAnsi="PT Serif" w:cs="Times New Roman"/>
          <w:sz w:val="20"/>
          <w:szCs w:val="20"/>
          <w:lang w:val="en-US" w:eastAsia="ru-RU"/>
        </w:rPr>
        <w:t xml:space="preserve"> possible to</w:t>
      </w:r>
      <w:r w:rsidRPr="003E5AA8">
        <w:rPr>
          <w:rFonts w:ascii="PT Serif" w:eastAsia="Times New Roman" w:hAnsi="PT Serif" w:cs="Times New Roman"/>
          <w:sz w:val="20"/>
          <w:szCs w:val="20"/>
          <w:lang w:val="en-US" w:eastAsia="ru-RU"/>
        </w:rPr>
        <w:t xml:space="preserve"> be used as screening examination at the sudden death to </w:t>
      </w:r>
      <w:r w:rsidR="009F3105" w:rsidRPr="003E5AA8">
        <w:rPr>
          <w:rFonts w:ascii="PT Serif" w:eastAsia="Times New Roman" w:hAnsi="PT Serif" w:cs="Times New Roman"/>
          <w:sz w:val="20"/>
          <w:szCs w:val="20"/>
          <w:lang w:val="en-US" w:eastAsia="ru-RU"/>
        </w:rPr>
        <w:t xml:space="preserve">reveal </w:t>
      </w:r>
      <w:r w:rsidRPr="003E5AA8">
        <w:rPr>
          <w:rFonts w:ascii="PT Serif" w:eastAsia="Times New Roman" w:hAnsi="PT Serif" w:cs="Times New Roman"/>
          <w:sz w:val="20"/>
          <w:szCs w:val="20"/>
          <w:lang w:val="en-US" w:eastAsia="ru-RU"/>
        </w:rPr>
        <w:t xml:space="preserve">a hidden physical damage.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r w:rsidRPr="003E5AA8">
        <w:rPr>
          <w:rFonts w:ascii="PT Serif" w:eastAsia="Times New Roman" w:hAnsi="PT Serif" w:cs="Times New Roman"/>
          <w:vanish/>
          <w:sz w:val="20"/>
          <w:szCs w:val="20"/>
          <w:lang w:eastAsia="ru-RU"/>
        </w:rPr>
        <w:t>Тем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менее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прогресс</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нельзя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остановить</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Nevertheless, progress </w:t>
      </w:r>
      <w:r w:rsidR="008111BC" w:rsidRPr="003E5AA8">
        <w:rPr>
          <w:rFonts w:ascii="PT Serif" w:eastAsia="Times New Roman" w:hAnsi="PT Serif" w:cs="Times New Roman"/>
          <w:sz w:val="20"/>
          <w:szCs w:val="20"/>
          <w:lang w:val="en-US" w:eastAsia="ru-RU"/>
        </w:rPr>
        <w:t>cannot</w:t>
      </w:r>
      <w:r w:rsidR="002F5DA7">
        <w:rPr>
          <w:rFonts w:ascii="PT Serif" w:eastAsia="Times New Roman" w:hAnsi="PT Serif" w:cs="Times New Roman"/>
          <w:sz w:val="20"/>
          <w:szCs w:val="20"/>
          <w:lang w:val="en-US" w:eastAsia="ru-RU"/>
        </w:rPr>
        <w:t xml:space="preserve"> stop.</w:t>
      </w:r>
      <w:r w:rsidRPr="003E5AA8">
        <w:rPr>
          <w:rFonts w:ascii="PT Serif" w:eastAsia="Times New Roman" w:hAnsi="PT Serif" w:cs="Times New Roman"/>
          <w:vanish/>
          <w:sz w:val="20"/>
          <w:szCs w:val="20"/>
          <w:lang w:eastAsia="ru-RU"/>
        </w:rPr>
        <w:t>Рано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поздно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проблема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возможности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использования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нашей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стране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потребует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своего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решения</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w:t>
      </w:r>
      <w:r w:rsidR="002F5DA7" w:rsidRPr="003E5AA8">
        <w:rPr>
          <w:rFonts w:ascii="PT Serif" w:eastAsia="Times New Roman" w:hAnsi="PT Serif" w:cs="Times New Roman"/>
          <w:sz w:val="20"/>
          <w:szCs w:val="20"/>
          <w:lang w:val="en-US" w:eastAsia="ru-RU"/>
        </w:rPr>
        <w:t>Eventually</w:t>
      </w:r>
      <w:r w:rsidRPr="003E5AA8">
        <w:rPr>
          <w:rFonts w:ascii="PT Serif" w:eastAsia="Times New Roman" w:hAnsi="PT Serif" w:cs="Times New Roman"/>
          <w:sz w:val="20"/>
          <w:szCs w:val="20"/>
          <w:lang w:val="en-US" w:eastAsia="ru-RU"/>
        </w:rPr>
        <w:t>, the possibility of the use of virtual a</w:t>
      </w:r>
      <w:r w:rsidR="002F5DA7">
        <w:rPr>
          <w:rFonts w:ascii="PT Serif" w:eastAsia="Times New Roman" w:hAnsi="PT Serif" w:cs="Times New Roman"/>
          <w:sz w:val="20"/>
          <w:szCs w:val="20"/>
          <w:lang w:val="en-US" w:eastAsia="ru-RU"/>
        </w:rPr>
        <w:t>utopsy in our country requires</w:t>
      </w:r>
      <w:r w:rsidRPr="003E5AA8">
        <w:rPr>
          <w:rFonts w:ascii="PT Serif" w:eastAsia="Times New Roman" w:hAnsi="PT Serif" w:cs="Times New Roman"/>
          <w:sz w:val="20"/>
          <w:szCs w:val="20"/>
          <w:lang w:val="en-US" w:eastAsia="ru-RU"/>
        </w:rPr>
        <w:t xml:space="preserve"> </w:t>
      </w:r>
      <w:r w:rsidR="002F5DA7">
        <w:rPr>
          <w:rFonts w:ascii="PT Serif" w:eastAsia="Times New Roman" w:hAnsi="PT Serif" w:cs="Times New Roman"/>
          <w:sz w:val="20"/>
          <w:szCs w:val="20"/>
          <w:lang w:val="en-US" w:eastAsia="ru-RU"/>
        </w:rPr>
        <w:t xml:space="preserve">the </w:t>
      </w:r>
      <w:r w:rsidR="00A61628">
        <w:rPr>
          <w:rFonts w:ascii="PT Serif" w:eastAsia="Times New Roman" w:hAnsi="PT Serif" w:cs="Times New Roman"/>
          <w:sz w:val="20"/>
          <w:szCs w:val="20"/>
          <w:lang w:val="en-US" w:eastAsia="ru-RU"/>
        </w:rPr>
        <w:t>verdic</w:t>
      </w:r>
      <w:r w:rsidR="00270D38">
        <w:rPr>
          <w:rFonts w:ascii="PT Serif" w:eastAsia="Times New Roman" w:hAnsi="PT Serif" w:cs="Times New Roman"/>
          <w:sz w:val="20"/>
          <w:szCs w:val="20"/>
          <w:lang w:val="en-US" w:eastAsia="ru-RU"/>
        </w:rPr>
        <w:t>t</w:t>
      </w:r>
      <w:r w:rsidRPr="003E5AA8">
        <w:rPr>
          <w:rFonts w:ascii="PT Serif" w:eastAsia="Times New Roman" w:hAnsi="PT Serif" w:cs="Times New Roman"/>
          <w:sz w:val="20"/>
          <w:szCs w:val="20"/>
          <w:lang w:val="en-US" w:eastAsia="ru-RU"/>
        </w:rPr>
        <w:t xml:space="preserve">. </w:t>
      </w:r>
      <w:r w:rsidR="008111BC" w:rsidRPr="003E5AA8">
        <w:rPr>
          <w:rFonts w:ascii="PT Serif" w:eastAsia="Times New Roman" w:hAnsi="PT Serif" w:cs="Times New Roman"/>
          <w:sz w:val="20"/>
          <w:szCs w:val="20"/>
          <w:lang w:val="en-US" w:eastAsia="ru-RU"/>
        </w:rPr>
        <w:t>Certainly</w:t>
      </w:r>
      <w:r w:rsidRPr="003E5AA8">
        <w:rPr>
          <w:rFonts w:ascii="PT Serif" w:eastAsia="Times New Roman" w:hAnsi="PT Serif" w:cs="Times New Roman"/>
          <w:vanish/>
          <w:sz w:val="20"/>
          <w:szCs w:val="20"/>
          <w:lang w:eastAsia="ru-RU"/>
        </w:rPr>
        <w:t>Разумеется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качестве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дополнительного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метода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виртуальная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аутопсия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полной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мере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имеет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право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существование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настоящее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время</w:t>
      </w:r>
      <w:r w:rsidRPr="003E5AA8">
        <w:rPr>
          <w:rFonts w:ascii="PT Serif" w:eastAsia="Times New Roman" w:hAnsi="PT Serif" w:cs="Times New Roman"/>
          <w:vanish/>
          <w:sz w:val="20"/>
          <w:szCs w:val="20"/>
          <w:lang w:val="en-US" w:eastAsia="ru-RU"/>
        </w:rPr>
        <w:t>.</w:t>
      </w:r>
      <w:r w:rsidR="008111BC" w:rsidRPr="003E5AA8">
        <w:rPr>
          <w:rFonts w:ascii="PT Serif" w:eastAsia="Times New Roman" w:hAnsi="PT Serif" w:cs="Times New Roman"/>
          <w:vanish/>
          <w:sz w:val="20"/>
          <w:szCs w:val="20"/>
          <w:lang w:val="en-US" w:eastAsia="ru-RU"/>
        </w:rPr>
        <w:t>C</w:t>
      </w:r>
      <w:r w:rsidRPr="003E5AA8">
        <w:rPr>
          <w:rFonts w:ascii="PT Serif" w:eastAsia="Times New Roman" w:hAnsi="PT Serif" w:cs="Times New Roman"/>
          <w:sz w:val="20"/>
          <w:szCs w:val="20"/>
          <w:lang w:val="en-US" w:eastAsia="ru-RU"/>
        </w:rPr>
        <w:t xml:space="preserve">, </w:t>
      </w:r>
      <w:r w:rsidR="00A61628">
        <w:rPr>
          <w:rFonts w:ascii="PT Serif" w:eastAsia="Times New Roman" w:hAnsi="PT Serif" w:cs="Times New Roman"/>
          <w:sz w:val="20"/>
          <w:szCs w:val="20"/>
          <w:lang w:val="en-US" w:eastAsia="ru-RU"/>
        </w:rPr>
        <w:t xml:space="preserve">the </w:t>
      </w:r>
      <w:r w:rsidRPr="003E5AA8">
        <w:rPr>
          <w:rFonts w:ascii="PT Serif" w:eastAsia="Times New Roman" w:hAnsi="PT Serif" w:cs="Times New Roman"/>
          <w:sz w:val="20"/>
          <w:szCs w:val="20"/>
          <w:lang w:val="en-US" w:eastAsia="ru-RU"/>
        </w:rPr>
        <w:t>virtual a</w:t>
      </w:r>
      <w:r w:rsidR="008111BC" w:rsidRPr="003E5AA8">
        <w:rPr>
          <w:rFonts w:ascii="PT Serif" w:eastAsia="Times New Roman" w:hAnsi="PT Serif" w:cs="Times New Roman"/>
          <w:sz w:val="20"/>
          <w:szCs w:val="20"/>
          <w:lang w:val="en-US" w:eastAsia="ru-RU"/>
        </w:rPr>
        <w:t>utopsy</w:t>
      </w:r>
      <w:r w:rsidRPr="003E5AA8">
        <w:rPr>
          <w:rFonts w:ascii="PT Serif" w:eastAsia="Times New Roman" w:hAnsi="PT Serif" w:cs="Times New Roman"/>
          <w:sz w:val="20"/>
          <w:szCs w:val="20"/>
          <w:lang w:val="en-US" w:eastAsia="ru-RU"/>
        </w:rPr>
        <w:t xml:space="preserve"> </w:t>
      </w:r>
      <w:r w:rsidR="008111BC" w:rsidRPr="003E5AA8">
        <w:rPr>
          <w:rFonts w:ascii="PT Serif" w:eastAsia="Times New Roman" w:hAnsi="PT Serif" w:cs="Times New Roman"/>
          <w:sz w:val="20"/>
          <w:szCs w:val="20"/>
          <w:lang w:val="en-US" w:eastAsia="ru-RU"/>
        </w:rPr>
        <w:t>may be freely performed</w:t>
      </w:r>
      <w:r w:rsidRPr="003E5AA8">
        <w:rPr>
          <w:rFonts w:ascii="PT Serif" w:eastAsia="Times New Roman" w:hAnsi="PT Serif" w:cs="Times New Roman"/>
          <w:sz w:val="20"/>
          <w:szCs w:val="20"/>
          <w:lang w:val="en-US" w:eastAsia="ru-RU"/>
        </w:rPr>
        <w:t xml:space="preserve"> in the presen</w:t>
      </w:r>
      <w:r w:rsidR="008111BC" w:rsidRPr="003E5AA8">
        <w:rPr>
          <w:rFonts w:ascii="PT Serif" w:eastAsia="Times New Roman" w:hAnsi="PT Serif" w:cs="Times New Roman"/>
          <w:sz w:val="20"/>
          <w:szCs w:val="20"/>
          <w:lang w:val="en-US" w:eastAsia="ru-RU"/>
        </w:rPr>
        <w:t>t as an additional method.</w:t>
      </w:r>
      <w:r w:rsidRPr="003E5AA8">
        <w:rPr>
          <w:rFonts w:ascii="PT Serif" w:eastAsia="Times New Roman" w:hAnsi="PT Serif" w:cs="Times New Roman"/>
          <w:vanish/>
          <w:sz w:val="20"/>
          <w:szCs w:val="20"/>
          <w:lang w:eastAsia="ru-RU"/>
        </w:rPr>
        <w:t>Тем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менее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для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того</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чтобы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ответить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главный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вопрос</w:t>
      </w:r>
      <w:r w:rsidRPr="003E5AA8">
        <w:rPr>
          <w:rFonts w:ascii="PT Serif" w:eastAsia="Times New Roman" w:hAnsi="PT Serif" w:cs="Times New Roman"/>
          <w:vanish/>
          <w:sz w:val="20"/>
          <w:szCs w:val="20"/>
          <w:lang w:val="en-US" w:eastAsia="ru-RU"/>
        </w:rPr>
        <w:t xml:space="preserve"> — </w:t>
      </w:r>
      <w:r w:rsidRPr="003E5AA8">
        <w:rPr>
          <w:rFonts w:ascii="PT Serif" w:eastAsia="Times New Roman" w:hAnsi="PT Serif" w:cs="Times New Roman"/>
          <w:vanish/>
          <w:sz w:val="20"/>
          <w:szCs w:val="20"/>
          <w:lang w:eastAsia="ru-RU"/>
        </w:rPr>
        <w:t>сможет</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ли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виртуальное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вскрытие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заменить</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традиционное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которое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настоящее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время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является</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золотым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стандартом</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в</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патологической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анатомии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судебной</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медицине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необходимы</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серьезные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проспективные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многоцентровые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рандомизированные</w:t>
      </w:r>
      <w:r w:rsidRPr="003E5AA8">
        <w:rPr>
          <w:rFonts w:ascii="PT Serif" w:eastAsia="Times New Roman" w:hAnsi="PT Serif" w:cs="Times New Roman"/>
          <w:vanish/>
          <w:sz w:val="20"/>
          <w:szCs w:val="20"/>
          <w:lang w:val="en-US" w:eastAsia="ru-RU"/>
        </w:rPr>
        <w:t xml:space="preserve"> </w:t>
      </w:r>
      <w:r w:rsidRPr="003E5AA8">
        <w:rPr>
          <w:rFonts w:ascii="PT Serif" w:eastAsia="Times New Roman" w:hAnsi="PT Serif" w:cs="Times New Roman"/>
          <w:vanish/>
          <w:sz w:val="20"/>
          <w:szCs w:val="20"/>
          <w:lang w:eastAsia="ru-RU"/>
        </w:rPr>
        <w:t>исследования</w:t>
      </w:r>
      <w:r w:rsidRPr="003E5AA8">
        <w:rPr>
          <w:rFonts w:ascii="PT Serif" w:eastAsia="Times New Roman" w:hAnsi="PT Serif" w:cs="Times New Roman"/>
          <w:vanish/>
          <w:sz w:val="20"/>
          <w:szCs w:val="20"/>
          <w:lang w:val="en-US" w:eastAsia="ru-RU"/>
        </w:rPr>
        <w:t>.</w:t>
      </w:r>
      <w:r w:rsidRPr="003E5AA8">
        <w:rPr>
          <w:rFonts w:ascii="PT Serif" w:eastAsia="Times New Roman" w:hAnsi="PT Serif" w:cs="Times New Roman"/>
          <w:sz w:val="20"/>
          <w:szCs w:val="20"/>
          <w:lang w:val="en-US" w:eastAsia="ru-RU"/>
        </w:rPr>
        <w:t xml:space="preserve"> Nevertheless, in order to answer the main question - whether virtual </w:t>
      </w:r>
      <w:r w:rsidR="008111BC" w:rsidRPr="003E5AA8">
        <w:rPr>
          <w:rFonts w:ascii="PT Serif" w:eastAsia="Times New Roman" w:hAnsi="PT Serif" w:cs="Times New Roman"/>
          <w:sz w:val="20"/>
          <w:szCs w:val="20"/>
          <w:lang w:val="en-US" w:eastAsia="ru-RU"/>
        </w:rPr>
        <w:t>autopsy</w:t>
      </w:r>
      <w:r w:rsidRPr="003E5AA8">
        <w:rPr>
          <w:rFonts w:ascii="PT Serif" w:eastAsia="Times New Roman" w:hAnsi="PT Serif" w:cs="Times New Roman"/>
          <w:sz w:val="20"/>
          <w:szCs w:val="20"/>
          <w:lang w:val="en-US" w:eastAsia="ru-RU"/>
        </w:rPr>
        <w:t xml:space="preserve"> replace</w:t>
      </w:r>
      <w:r w:rsidR="008111BC" w:rsidRPr="003E5AA8">
        <w:rPr>
          <w:rFonts w:ascii="PT Serif" w:eastAsia="Times New Roman" w:hAnsi="PT Serif" w:cs="Times New Roman"/>
          <w:sz w:val="20"/>
          <w:szCs w:val="20"/>
          <w:lang w:val="en-US" w:eastAsia="ru-RU"/>
        </w:rPr>
        <w:t>s</w:t>
      </w:r>
      <w:r w:rsidRPr="003E5AA8">
        <w:rPr>
          <w:rFonts w:ascii="PT Serif" w:eastAsia="Times New Roman" w:hAnsi="PT Serif" w:cs="Times New Roman"/>
          <w:sz w:val="20"/>
          <w:szCs w:val="20"/>
          <w:lang w:val="en-US" w:eastAsia="ru-RU"/>
        </w:rPr>
        <w:t xml:space="preserve"> the traditional (which is currently the "gold standard" in pathological anatomy and forensic medicine)</w:t>
      </w:r>
      <w:r w:rsidR="002F5DA7">
        <w:rPr>
          <w:rFonts w:ascii="PT Serif" w:eastAsia="Times New Roman" w:hAnsi="PT Serif" w:cs="Times New Roman"/>
          <w:sz w:val="20"/>
          <w:szCs w:val="20"/>
          <w:lang w:val="en-US" w:eastAsia="ru-RU"/>
        </w:rPr>
        <w:t>,</w:t>
      </w:r>
      <w:r w:rsidRPr="003E5AA8">
        <w:rPr>
          <w:rFonts w:ascii="PT Serif" w:eastAsia="Times New Roman" w:hAnsi="PT Serif" w:cs="Times New Roman"/>
          <w:sz w:val="20"/>
          <w:szCs w:val="20"/>
          <w:lang w:val="en-US" w:eastAsia="ru-RU"/>
        </w:rPr>
        <w:t xml:space="preserve"> serious prospective multicenter randomized </w:t>
      </w:r>
      <w:r w:rsidR="008111BC" w:rsidRPr="003E5AA8">
        <w:rPr>
          <w:rFonts w:ascii="PT Serif" w:eastAsia="Times New Roman" w:hAnsi="PT Serif" w:cs="Times New Roman"/>
          <w:sz w:val="20"/>
          <w:szCs w:val="20"/>
          <w:lang w:val="en-US" w:eastAsia="ru-RU"/>
        </w:rPr>
        <w:t>studies are needed</w:t>
      </w:r>
      <w:r w:rsidRPr="003E5AA8">
        <w:rPr>
          <w:rFonts w:ascii="PT Serif" w:eastAsia="Times New Roman" w:hAnsi="PT Serif" w:cs="Times New Roman"/>
          <w:sz w:val="20"/>
          <w:szCs w:val="20"/>
          <w:lang w:val="en-US" w:eastAsia="ru-RU"/>
        </w:rPr>
        <w:t xml:space="preserve">. </w:t>
      </w:r>
    </w:p>
    <w:p w:rsidR="00A5306D" w:rsidRPr="003E5AA8" w:rsidRDefault="00A5306D" w:rsidP="00A5306D">
      <w:pPr>
        <w:spacing w:line="220" w:lineRule="atLeast"/>
        <w:ind w:firstLine="280"/>
        <w:jc w:val="both"/>
        <w:rPr>
          <w:rFonts w:ascii="PT Serif" w:eastAsia="Times New Roman" w:hAnsi="PT Serif" w:cs="Times New Roman"/>
          <w:sz w:val="20"/>
          <w:szCs w:val="20"/>
          <w:lang w:val="en-US" w:eastAsia="ru-RU"/>
        </w:rPr>
      </w:pPr>
    </w:p>
    <w:p w:rsidR="00A5306D" w:rsidRPr="003E5AA8" w:rsidRDefault="00A5306D" w:rsidP="002B2567">
      <w:pPr>
        <w:spacing w:after="0" w:line="220" w:lineRule="atLeast"/>
        <w:ind w:firstLine="283"/>
        <w:jc w:val="both"/>
        <w:rPr>
          <w:rFonts w:ascii="Times New Roman" w:eastAsia="Times New Roman" w:hAnsi="Times New Roman" w:cs="Times New Roman"/>
          <w:sz w:val="20"/>
          <w:szCs w:val="20"/>
          <w:lang w:val="en-US" w:eastAsia="ru-RU"/>
        </w:rPr>
      </w:pPr>
    </w:p>
    <w:p w:rsidR="002B2567" w:rsidRPr="003E5AA8" w:rsidRDefault="002B2567" w:rsidP="002B2567">
      <w:pPr>
        <w:pStyle w:val="041F043E0434043704300433043E043B043E0432043E043A043604430440043D0430043B"/>
        <w:rPr>
          <w:sz w:val="20"/>
          <w:szCs w:val="20"/>
          <w:lang w:val="en-US"/>
        </w:rPr>
      </w:pPr>
      <w:r w:rsidRPr="003E5AA8">
        <w:rPr>
          <w:sz w:val="20"/>
          <w:szCs w:val="20"/>
        </w:rPr>
        <w:t>литература</w:t>
      </w:r>
    </w:p>
    <w:p w:rsidR="002B2567" w:rsidRPr="003E5AA8" w:rsidRDefault="002B2567" w:rsidP="002B2567">
      <w:pPr>
        <w:pStyle w:val="041B043804420435044004300442044304400430043604430440043D0430043B"/>
        <w:rPr>
          <w:sz w:val="20"/>
          <w:szCs w:val="20"/>
          <w:lang w:val="en-GB"/>
        </w:rPr>
      </w:pPr>
      <w:r w:rsidRPr="003E5AA8">
        <w:rPr>
          <w:sz w:val="20"/>
          <w:szCs w:val="20"/>
          <w:lang w:val="en-US"/>
        </w:rPr>
        <w:t>1.</w:t>
      </w:r>
      <w:r w:rsidRPr="003E5AA8">
        <w:rPr>
          <w:sz w:val="20"/>
          <w:szCs w:val="20"/>
          <w:lang w:val="en-US"/>
        </w:rPr>
        <w:tab/>
      </w:r>
      <w:proofErr w:type="spellStart"/>
      <w:r w:rsidRPr="003E5AA8">
        <w:rPr>
          <w:i/>
          <w:iCs/>
          <w:sz w:val="20"/>
          <w:szCs w:val="20"/>
          <w:lang w:val="en-GB"/>
        </w:rPr>
        <w:t>Wullenweber</w:t>
      </w:r>
      <w:proofErr w:type="spellEnd"/>
      <w:r w:rsidRPr="003E5AA8">
        <w:rPr>
          <w:i/>
          <w:iCs/>
          <w:sz w:val="20"/>
          <w:szCs w:val="20"/>
          <w:lang w:val="en-GB"/>
        </w:rPr>
        <w:t xml:space="preserve"> R., Schneider V., </w:t>
      </w:r>
      <w:proofErr w:type="spellStart"/>
      <w:r w:rsidRPr="003E5AA8">
        <w:rPr>
          <w:i/>
          <w:iCs/>
          <w:sz w:val="20"/>
          <w:szCs w:val="20"/>
          <w:lang w:val="en-GB"/>
        </w:rPr>
        <w:t>Grumme</w:t>
      </w:r>
      <w:proofErr w:type="spellEnd"/>
      <w:r w:rsidRPr="003E5AA8">
        <w:rPr>
          <w:i/>
          <w:iCs/>
          <w:sz w:val="20"/>
          <w:szCs w:val="20"/>
          <w:lang w:val="en-GB"/>
        </w:rPr>
        <w:t xml:space="preserve"> T.</w:t>
      </w:r>
      <w:r w:rsidRPr="003E5AA8">
        <w:rPr>
          <w:sz w:val="20"/>
          <w:szCs w:val="20"/>
          <w:lang w:val="en-GB"/>
        </w:rPr>
        <w:t xml:space="preserve"> A computer-</w:t>
      </w:r>
      <w:proofErr w:type="spellStart"/>
      <w:r w:rsidRPr="003E5AA8">
        <w:rPr>
          <w:sz w:val="20"/>
          <w:szCs w:val="20"/>
          <w:lang w:val="en-GB"/>
        </w:rPr>
        <w:t>tomographical</w:t>
      </w:r>
      <w:proofErr w:type="spellEnd"/>
      <w:r w:rsidRPr="003E5AA8">
        <w:rPr>
          <w:sz w:val="20"/>
          <w:szCs w:val="20"/>
          <w:lang w:val="en-GB"/>
        </w:rPr>
        <w:t xml:space="preserve"> examination of cranial bullet wounds // Z. </w:t>
      </w:r>
      <w:proofErr w:type="spellStart"/>
      <w:r w:rsidRPr="003E5AA8">
        <w:rPr>
          <w:sz w:val="20"/>
          <w:szCs w:val="20"/>
          <w:lang w:val="en-GB"/>
        </w:rPr>
        <w:t>Rechtsmed</w:t>
      </w:r>
      <w:proofErr w:type="spellEnd"/>
      <w:r w:rsidRPr="003E5AA8">
        <w:rPr>
          <w:sz w:val="20"/>
          <w:szCs w:val="20"/>
          <w:lang w:val="en-GB"/>
        </w:rPr>
        <w:t xml:space="preserve">. – 1977. – Vol. 80, N. 3. – P. 227–246.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w:t>
      </w:r>
      <w:r w:rsidRPr="003E5AA8">
        <w:rPr>
          <w:sz w:val="20"/>
          <w:szCs w:val="20"/>
          <w:lang w:val="en-GB"/>
        </w:rPr>
        <w:tab/>
      </w:r>
      <w:proofErr w:type="spellStart"/>
      <w:r w:rsidRPr="003E5AA8">
        <w:rPr>
          <w:i/>
          <w:iCs/>
          <w:sz w:val="20"/>
          <w:szCs w:val="20"/>
          <w:lang w:val="en-GB"/>
        </w:rPr>
        <w:t>Kalender</w:t>
      </w:r>
      <w:proofErr w:type="spellEnd"/>
      <w:r w:rsidRPr="003E5AA8">
        <w:rPr>
          <w:i/>
          <w:iCs/>
          <w:sz w:val="20"/>
          <w:szCs w:val="20"/>
          <w:lang w:val="en-GB"/>
        </w:rPr>
        <w:t xml:space="preserve"> W.A., </w:t>
      </w:r>
      <w:proofErr w:type="spellStart"/>
      <w:r w:rsidRPr="003E5AA8">
        <w:rPr>
          <w:i/>
          <w:iCs/>
          <w:sz w:val="20"/>
          <w:szCs w:val="20"/>
          <w:lang w:val="en-GB"/>
        </w:rPr>
        <w:t>Seissler</w:t>
      </w:r>
      <w:proofErr w:type="spellEnd"/>
      <w:r w:rsidRPr="003E5AA8">
        <w:rPr>
          <w:i/>
          <w:iCs/>
          <w:sz w:val="20"/>
          <w:szCs w:val="20"/>
          <w:lang w:val="en-GB"/>
        </w:rPr>
        <w:t xml:space="preserve"> W., Klotz E., </w:t>
      </w:r>
      <w:proofErr w:type="spellStart"/>
      <w:r w:rsidRPr="003E5AA8">
        <w:rPr>
          <w:i/>
          <w:iCs/>
          <w:sz w:val="20"/>
          <w:szCs w:val="20"/>
          <w:lang w:val="en-GB"/>
        </w:rPr>
        <w:t>Vock</w:t>
      </w:r>
      <w:proofErr w:type="spellEnd"/>
      <w:r w:rsidRPr="003E5AA8">
        <w:rPr>
          <w:i/>
          <w:iCs/>
          <w:sz w:val="20"/>
          <w:szCs w:val="20"/>
          <w:lang w:val="en-GB"/>
        </w:rPr>
        <w:t xml:space="preserve"> P.</w:t>
      </w:r>
      <w:r w:rsidRPr="003E5AA8">
        <w:rPr>
          <w:sz w:val="20"/>
          <w:szCs w:val="20"/>
          <w:lang w:val="en-GB"/>
        </w:rPr>
        <w:t xml:space="preserve"> Spiral volumetric CT with single-breath-hold technique, continuous transport, and continuous scanner rotation // Radiology. – 1990. – Vol. 176. – P. 181–183.</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w:t>
      </w:r>
      <w:r w:rsidRPr="003E5AA8">
        <w:rPr>
          <w:sz w:val="20"/>
          <w:szCs w:val="20"/>
          <w:lang w:val="en-GB"/>
        </w:rPr>
        <w:tab/>
      </w:r>
      <w:proofErr w:type="spellStart"/>
      <w:r w:rsidRPr="003E5AA8">
        <w:rPr>
          <w:i/>
          <w:iCs/>
          <w:sz w:val="20"/>
          <w:szCs w:val="20"/>
          <w:lang w:val="en-GB"/>
        </w:rPr>
        <w:t>Donchin</w:t>
      </w:r>
      <w:proofErr w:type="spellEnd"/>
      <w:r w:rsidRPr="003E5AA8">
        <w:rPr>
          <w:i/>
          <w:iCs/>
          <w:sz w:val="20"/>
          <w:szCs w:val="20"/>
          <w:lang w:val="en-GB"/>
        </w:rPr>
        <w:t xml:space="preserve"> Y., </w:t>
      </w:r>
      <w:proofErr w:type="spellStart"/>
      <w:r w:rsidRPr="003E5AA8">
        <w:rPr>
          <w:i/>
          <w:iCs/>
          <w:sz w:val="20"/>
          <w:szCs w:val="20"/>
          <w:lang w:val="en-GB"/>
        </w:rPr>
        <w:t>Rivkind</w:t>
      </w:r>
      <w:proofErr w:type="spellEnd"/>
      <w:r w:rsidRPr="003E5AA8">
        <w:rPr>
          <w:i/>
          <w:iCs/>
          <w:sz w:val="20"/>
          <w:szCs w:val="20"/>
          <w:lang w:val="en-GB"/>
        </w:rPr>
        <w:t xml:space="preserve"> A.I., Bar-</w:t>
      </w:r>
      <w:proofErr w:type="spellStart"/>
      <w:r w:rsidRPr="003E5AA8">
        <w:rPr>
          <w:i/>
          <w:iCs/>
          <w:sz w:val="20"/>
          <w:szCs w:val="20"/>
          <w:lang w:val="en-GB"/>
        </w:rPr>
        <w:t>Ziv</w:t>
      </w:r>
      <w:proofErr w:type="spellEnd"/>
      <w:r w:rsidRPr="003E5AA8">
        <w:rPr>
          <w:i/>
          <w:iCs/>
          <w:sz w:val="20"/>
          <w:szCs w:val="20"/>
          <w:lang w:val="en-GB"/>
        </w:rPr>
        <w:t xml:space="preserve"> J., et al.</w:t>
      </w:r>
      <w:r w:rsidRPr="003E5AA8">
        <w:rPr>
          <w:sz w:val="20"/>
          <w:szCs w:val="20"/>
          <w:lang w:val="en-GB"/>
        </w:rPr>
        <w:t xml:space="preserve"> Utility of </w:t>
      </w:r>
      <w:proofErr w:type="spellStart"/>
      <w:r w:rsidRPr="003E5AA8">
        <w:rPr>
          <w:sz w:val="20"/>
          <w:szCs w:val="20"/>
          <w:lang w:val="en-GB"/>
        </w:rPr>
        <w:t>postmortem</w:t>
      </w:r>
      <w:proofErr w:type="spellEnd"/>
      <w:r w:rsidRPr="003E5AA8">
        <w:rPr>
          <w:sz w:val="20"/>
          <w:szCs w:val="20"/>
          <w:lang w:val="en-GB"/>
        </w:rPr>
        <w:t xml:space="preserve"> computed tomography in trauma victims // J. Trauma. – 1994. – Vol. 37, N. 4. – P. 552–555.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4.</w:t>
      </w:r>
      <w:r w:rsidRPr="003E5AA8">
        <w:rPr>
          <w:sz w:val="20"/>
          <w:szCs w:val="20"/>
          <w:lang w:val="en-GB"/>
        </w:rPr>
        <w:tab/>
      </w:r>
      <w:proofErr w:type="spellStart"/>
      <w:r w:rsidRPr="003E5AA8">
        <w:rPr>
          <w:i/>
          <w:iCs/>
          <w:sz w:val="20"/>
          <w:szCs w:val="20"/>
          <w:lang w:val="en-GB"/>
        </w:rPr>
        <w:t>Patriquin</w:t>
      </w:r>
      <w:proofErr w:type="spellEnd"/>
      <w:r w:rsidRPr="003E5AA8">
        <w:rPr>
          <w:i/>
          <w:iCs/>
          <w:sz w:val="20"/>
          <w:szCs w:val="20"/>
          <w:lang w:val="en-GB"/>
        </w:rPr>
        <w:t xml:space="preserve"> L., </w:t>
      </w:r>
      <w:proofErr w:type="spellStart"/>
      <w:r w:rsidRPr="003E5AA8">
        <w:rPr>
          <w:i/>
          <w:iCs/>
          <w:sz w:val="20"/>
          <w:szCs w:val="20"/>
          <w:lang w:val="en-GB"/>
        </w:rPr>
        <w:t>Kassarjian</w:t>
      </w:r>
      <w:proofErr w:type="spellEnd"/>
      <w:r w:rsidRPr="003E5AA8">
        <w:rPr>
          <w:i/>
          <w:iCs/>
          <w:sz w:val="20"/>
          <w:szCs w:val="20"/>
          <w:lang w:val="en-GB"/>
        </w:rPr>
        <w:t xml:space="preserve"> A., </w:t>
      </w:r>
      <w:proofErr w:type="spellStart"/>
      <w:r w:rsidRPr="003E5AA8">
        <w:rPr>
          <w:i/>
          <w:iCs/>
          <w:sz w:val="20"/>
          <w:szCs w:val="20"/>
          <w:lang w:val="en-GB"/>
        </w:rPr>
        <w:t>Barish</w:t>
      </w:r>
      <w:proofErr w:type="spellEnd"/>
      <w:r w:rsidRPr="003E5AA8">
        <w:rPr>
          <w:i/>
          <w:iCs/>
          <w:sz w:val="20"/>
          <w:szCs w:val="20"/>
          <w:lang w:val="en-GB"/>
        </w:rPr>
        <w:t xml:space="preserve"> M.,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whole-body magnetic resonance imaging as an adjunct to autopsy: preliminary clinical experience // J. </w:t>
      </w:r>
      <w:proofErr w:type="spellStart"/>
      <w:r w:rsidRPr="003E5AA8">
        <w:rPr>
          <w:sz w:val="20"/>
          <w:szCs w:val="20"/>
          <w:lang w:val="en-GB"/>
        </w:rPr>
        <w:t>Magn</w:t>
      </w:r>
      <w:proofErr w:type="spellEnd"/>
      <w:r w:rsidRPr="003E5AA8">
        <w:rPr>
          <w:sz w:val="20"/>
          <w:szCs w:val="20"/>
          <w:lang w:val="en-GB"/>
        </w:rPr>
        <w:t xml:space="preserve">. </w:t>
      </w:r>
      <w:proofErr w:type="spellStart"/>
      <w:r w:rsidRPr="003E5AA8">
        <w:rPr>
          <w:sz w:val="20"/>
          <w:szCs w:val="20"/>
          <w:lang w:val="en-GB"/>
        </w:rPr>
        <w:t>Reson</w:t>
      </w:r>
      <w:proofErr w:type="spellEnd"/>
      <w:r w:rsidRPr="003E5AA8">
        <w:rPr>
          <w:sz w:val="20"/>
          <w:szCs w:val="20"/>
          <w:lang w:val="en-GB"/>
        </w:rPr>
        <w:t xml:space="preserve">. Imaging. – 2001. – Vol. 13, N. 2. – P. 277–287.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5.</w:t>
      </w:r>
      <w:r w:rsidRPr="003E5AA8">
        <w:rPr>
          <w:sz w:val="20"/>
          <w:szCs w:val="20"/>
          <w:lang w:val="en-GB"/>
        </w:rPr>
        <w:tab/>
      </w:r>
      <w:r w:rsidRPr="003E5AA8">
        <w:rPr>
          <w:i/>
          <w:iCs/>
          <w:sz w:val="20"/>
          <w:szCs w:val="20"/>
          <w:lang w:val="en-GB"/>
        </w:rPr>
        <w:t>Thali M.J., Yen K., Schweitzer W., et al.</w:t>
      </w:r>
      <w:r w:rsidRPr="003E5AA8">
        <w:rPr>
          <w:sz w:val="20"/>
          <w:szCs w:val="20"/>
          <w:lang w:val="en-GB"/>
        </w:rPr>
        <w:t xml:space="preserve"> </w:t>
      </w:r>
      <w:proofErr w:type="spellStart"/>
      <w:r w:rsidRPr="003E5AA8">
        <w:rPr>
          <w:sz w:val="20"/>
          <w:szCs w:val="20"/>
          <w:lang w:val="en-GB"/>
        </w:rPr>
        <w:t>Virtopsy</w:t>
      </w:r>
      <w:proofErr w:type="spellEnd"/>
      <w:r w:rsidRPr="003E5AA8">
        <w:rPr>
          <w:sz w:val="20"/>
          <w:szCs w:val="20"/>
          <w:lang w:val="en-GB"/>
        </w:rPr>
        <w:t xml:space="preserve">, a new imaging horizon in forensic pathology: virtual autopsy by </w:t>
      </w:r>
      <w:proofErr w:type="spellStart"/>
      <w:r w:rsidRPr="003E5AA8">
        <w:rPr>
          <w:sz w:val="20"/>
          <w:szCs w:val="20"/>
          <w:lang w:val="en-GB"/>
        </w:rPr>
        <w:t>postmortem</w:t>
      </w:r>
      <w:proofErr w:type="spellEnd"/>
      <w:r w:rsidRPr="003E5AA8">
        <w:rPr>
          <w:sz w:val="20"/>
          <w:szCs w:val="20"/>
          <w:lang w:val="en-GB"/>
        </w:rPr>
        <w:t xml:space="preserve"> </w:t>
      </w:r>
      <w:proofErr w:type="spellStart"/>
      <w:r w:rsidRPr="003E5AA8">
        <w:rPr>
          <w:sz w:val="20"/>
          <w:szCs w:val="20"/>
          <w:lang w:val="en-GB"/>
        </w:rPr>
        <w:t>multislice</w:t>
      </w:r>
      <w:proofErr w:type="spellEnd"/>
      <w:r w:rsidRPr="003E5AA8">
        <w:rPr>
          <w:sz w:val="20"/>
          <w:szCs w:val="20"/>
          <w:lang w:val="en-GB"/>
        </w:rPr>
        <w:t xml:space="preserve"> computed tomography (MSCT) and magnetic resonance imaging (MRI) — a feasibility study // J. Forensic. Sci. – 2003. – Vol. 48, N. 2. – P. 386–403.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6.</w:t>
      </w:r>
      <w:r w:rsidRPr="003E5AA8">
        <w:rPr>
          <w:sz w:val="20"/>
          <w:szCs w:val="20"/>
          <w:lang w:val="en-GB"/>
        </w:rPr>
        <w:tab/>
      </w:r>
      <w:proofErr w:type="spellStart"/>
      <w:r w:rsidRPr="003E5AA8">
        <w:rPr>
          <w:i/>
          <w:iCs/>
          <w:sz w:val="20"/>
          <w:szCs w:val="20"/>
          <w:lang w:val="en-GB"/>
        </w:rPr>
        <w:t>Dirnhofer</w:t>
      </w:r>
      <w:proofErr w:type="spellEnd"/>
      <w:r w:rsidRPr="003E5AA8">
        <w:rPr>
          <w:i/>
          <w:iCs/>
          <w:sz w:val="20"/>
          <w:szCs w:val="20"/>
          <w:lang w:val="en-GB"/>
        </w:rPr>
        <w:t xml:space="preserve"> R., Schick P.J., </w:t>
      </w:r>
      <w:proofErr w:type="spellStart"/>
      <w:r w:rsidRPr="003E5AA8">
        <w:rPr>
          <w:i/>
          <w:iCs/>
          <w:sz w:val="20"/>
          <w:szCs w:val="20"/>
          <w:lang w:val="en-GB"/>
        </w:rPr>
        <w:t>Ranner</w:t>
      </w:r>
      <w:proofErr w:type="spellEnd"/>
      <w:r w:rsidRPr="003E5AA8">
        <w:rPr>
          <w:i/>
          <w:iCs/>
          <w:sz w:val="20"/>
          <w:szCs w:val="20"/>
          <w:lang w:val="en-GB"/>
        </w:rPr>
        <w:t xml:space="preserve"> G.</w:t>
      </w:r>
      <w:r w:rsidRPr="003E5AA8">
        <w:rPr>
          <w:sz w:val="20"/>
          <w:szCs w:val="20"/>
          <w:lang w:val="en-GB"/>
        </w:rPr>
        <w:t xml:space="preserve"> </w:t>
      </w:r>
      <w:proofErr w:type="spellStart"/>
      <w:r w:rsidRPr="003E5AA8">
        <w:rPr>
          <w:sz w:val="20"/>
          <w:szCs w:val="20"/>
          <w:lang w:val="en-GB"/>
        </w:rPr>
        <w:t>Virtopsy</w:t>
      </w:r>
      <w:proofErr w:type="spellEnd"/>
      <w:r w:rsidRPr="003E5AA8">
        <w:rPr>
          <w:sz w:val="20"/>
          <w:szCs w:val="20"/>
          <w:lang w:val="en-GB"/>
        </w:rPr>
        <w:t xml:space="preserve"> — </w:t>
      </w:r>
      <w:proofErr w:type="spellStart"/>
      <w:r w:rsidRPr="003E5AA8">
        <w:rPr>
          <w:sz w:val="20"/>
          <w:szCs w:val="20"/>
          <w:lang w:val="en-GB"/>
        </w:rPr>
        <w:t>Obduktion</w:t>
      </w:r>
      <w:proofErr w:type="spellEnd"/>
      <w:r w:rsidRPr="003E5AA8">
        <w:rPr>
          <w:sz w:val="20"/>
          <w:szCs w:val="20"/>
          <w:lang w:val="en-GB"/>
        </w:rPr>
        <w:t xml:space="preserve"> </w:t>
      </w:r>
      <w:proofErr w:type="spellStart"/>
      <w:r w:rsidRPr="003E5AA8">
        <w:rPr>
          <w:sz w:val="20"/>
          <w:szCs w:val="20"/>
          <w:lang w:val="en-GB"/>
        </w:rPr>
        <w:t>neu</w:t>
      </w:r>
      <w:proofErr w:type="spellEnd"/>
      <w:r w:rsidRPr="003E5AA8">
        <w:rPr>
          <w:sz w:val="20"/>
          <w:szCs w:val="20"/>
          <w:lang w:val="en-GB"/>
        </w:rPr>
        <w:t xml:space="preserve"> in </w:t>
      </w:r>
      <w:proofErr w:type="spellStart"/>
      <w:r w:rsidRPr="003E5AA8">
        <w:rPr>
          <w:sz w:val="20"/>
          <w:szCs w:val="20"/>
          <w:lang w:val="en-GB"/>
        </w:rPr>
        <w:t>Bildern</w:t>
      </w:r>
      <w:proofErr w:type="spellEnd"/>
      <w:r w:rsidRPr="003E5AA8">
        <w:rPr>
          <w:sz w:val="20"/>
          <w:szCs w:val="20"/>
          <w:lang w:val="en-GB"/>
        </w:rPr>
        <w:t xml:space="preserve">. – Wien, Austria: </w:t>
      </w:r>
      <w:proofErr w:type="spellStart"/>
      <w:r w:rsidRPr="003E5AA8">
        <w:rPr>
          <w:sz w:val="20"/>
          <w:szCs w:val="20"/>
          <w:lang w:val="en-GB"/>
        </w:rPr>
        <w:t>Manzsche</w:t>
      </w:r>
      <w:proofErr w:type="spellEnd"/>
      <w:r w:rsidRPr="003E5AA8">
        <w:rPr>
          <w:sz w:val="20"/>
          <w:szCs w:val="20"/>
          <w:lang w:val="en-GB"/>
        </w:rPr>
        <w:t xml:space="preserve"> </w:t>
      </w:r>
      <w:proofErr w:type="spellStart"/>
      <w:r w:rsidRPr="003E5AA8">
        <w:rPr>
          <w:sz w:val="20"/>
          <w:szCs w:val="20"/>
          <w:lang w:val="en-GB"/>
        </w:rPr>
        <w:t>Verlags</w:t>
      </w:r>
      <w:proofErr w:type="spellEnd"/>
      <w:r w:rsidRPr="003E5AA8">
        <w:rPr>
          <w:sz w:val="20"/>
          <w:szCs w:val="20"/>
          <w:lang w:val="en-GB"/>
        </w:rPr>
        <w:t xml:space="preserve">- und </w:t>
      </w:r>
      <w:proofErr w:type="spellStart"/>
      <w:r w:rsidRPr="003E5AA8">
        <w:rPr>
          <w:sz w:val="20"/>
          <w:szCs w:val="20"/>
          <w:lang w:val="en-GB"/>
        </w:rPr>
        <w:t>Universitaetsbuchhandlung</w:t>
      </w:r>
      <w:proofErr w:type="spellEnd"/>
      <w:r w:rsidRPr="003E5AA8">
        <w:rPr>
          <w:sz w:val="20"/>
          <w:szCs w:val="20"/>
          <w:lang w:val="en-GB"/>
        </w:rPr>
        <w:t xml:space="preserve">, 2010. ISBN 978-3-214-10191-6.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7.</w:t>
      </w:r>
      <w:r w:rsidRPr="003E5AA8">
        <w:rPr>
          <w:sz w:val="20"/>
          <w:szCs w:val="20"/>
          <w:lang w:val="en-GB"/>
        </w:rPr>
        <w:tab/>
      </w:r>
      <w:r w:rsidRPr="003E5AA8">
        <w:rPr>
          <w:i/>
          <w:iCs/>
          <w:sz w:val="20"/>
          <w:szCs w:val="20"/>
          <w:lang w:val="en-GB"/>
        </w:rPr>
        <w:t xml:space="preserve">Roberts I., </w:t>
      </w:r>
      <w:proofErr w:type="spellStart"/>
      <w:r w:rsidRPr="003E5AA8">
        <w:rPr>
          <w:i/>
          <w:iCs/>
          <w:sz w:val="20"/>
          <w:szCs w:val="20"/>
          <w:lang w:val="en-GB"/>
        </w:rPr>
        <w:t>Benamore</w:t>
      </w:r>
      <w:proofErr w:type="spellEnd"/>
      <w:r w:rsidRPr="003E5AA8">
        <w:rPr>
          <w:i/>
          <w:iCs/>
          <w:sz w:val="20"/>
          <w:szCs w:val="20"/>
          <w:lang w:val="en-GB"/>
        </w:rPr>
        <w:t xml:space="preserve"> R.E., </w:t>
      </w:r>
      <w:proofErr w:type="spellStart"/>
      <w:r w:rsidRPr="003E5AA8">
        <w:rPr>
          <w:i/>
          <w:iCs/>
          <w:sz w:val="20"/>
          <w:szCs w:val="20"/>
          <w:lang w:val="en-GB"/>
        </w:rPr>
        <w:t>Benbow</w:t>
      </w:r>
      <w:proofErr w:type="spellEnd"/>
      <w:r w:rsidRPr="003E5AA8">
        <w:rPr>
          <w:i/>
          <w:iCs/>
          <w:sz w:val="20"/>
          <w:szCs w:val="20"/>
          <w:lang w:val="en-GB"/>
        </w:rPr>
        <w:t xml:space="preserve"> E.W., et al.</w:t>
      </w:r>
      <w:r w:rsidRPr="003E5AA8">
        <w:rPr>
          <w:sz w:val="20"/>
          <w:szCs w:val="20"/>
          <w:lang w:val="en-GB"/>
        </w:rPr>
        <w:t xml:space="preserve"> Post-mortem imaging as an alternative to autopsy in the diagnosis of adult deaths: a validation study // Lancet. – 2012. – Vol. 379, N. 9811. – P. 136–142. </w:t>
      </w:r>
    </w:p>
    <w:p w:rsidR="002B2567" w:rsidRPr="003E5AA8" w:rsidRDefault="002B2567" w:rsidP="002B2567">
      <w:pPr>
        <w:pStyle w:val="041B043804420435044004300442044304400430043604430440043D0430043B"/>
        <w:rPr>
          <w:sz w:val="20"/>
          <w:szCs w:val="20"/>
          <w:lang w:val="en-GB"/>
        </w:rPr>
      </w:pPr>
      <w:r w:rsidRPr="003E5AA8">
        <w:rPr>
          <w:sz w:val="20"/>
          <w:szCs w:val="20"/>
          <w:lang w:val="en-US"/>
        </w:rPr>
        <w:t>8.</w:t>
      </w:r>
      <w:r w:rsidRPr="003E5AA8">
        <w:rPr>
          <w:sz w:val="20"/>
          <w:szCs w:val="20"/>
          <w:lang w:val="en-US"/>
        </w:rPr>
        <w:tab/>
      </w:r>
      <w:r w:rsidRPr="003E5AA8">
        <w:rPr>
          <w:i/>
          <w:iCs/>
          <w:sz w:val="20"/>
          <w:szCs w:val="20"/>
          <w:lang w:val="en-GB"/>
        </w:rPr>
        <w:t xml:space="preserve">Ross S., </w:t>
      </w:r>
      <w:proofErr w:type="spellStart"/>
      <w:r w:rsidRPr="003E5AA8">
        <w:rPr>
          <w:i/>
          <w:iCs/>
          <w:sz w:val="20"/>
          <w:szCs w:val="20"/>
          <w:lang w:val="en-GB"/>
        </w:rPr>
        <w:t>Spendlove</w:t>
      </w:r>
      <w:proofErr w:type="spellEnd"/>
      <w:r w:rsidRPr="003E5AA8">
        <w:rPr>
          <w:i/>
          <w:iCs/>
          <w:sz w:val="20"/>
          <w:szCs w:val="20"/>
          <w:lang w:val="en-GB"/>
        </w:rPr>
        <w:t xml:space="preserve"> D., </w:t>
      </w:r>
      <w:proofErr w:type="spellStart"/>
      <w:r w:rsidRPr="003E5AA8">
        <w:rPr>
          <w:i/>
          <w:iCs/>
          <w:sz w:val="20"/>
          <w:szCs w:val="20"/>
          <w:lang w:val="en-GB"/>
        </w:rPr>
        <w:t>Bolliger</w:t>
      </w:r>
      <w:proofErr w:type="spellEnd"/>
      <w:r w:rsidRPr="003E5AA8">
        <w:rPr>
          <w:i/>
          <w:iCs/>
          <w:sz w:val="20"/>
          <w:szCs w:val="20"/>
          <w:lang w:val="en-GB"/>
        </w:rPr>
        <w:t xml:space="preserve"> S.,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whole-body CT angiography: evaluation of two contrast media solutions // AJR Am. J. </w:t>
      </w:r>
      <w:proofErr w:type="spellStart"/>
      <w:r w:rsidRPr="003E5AA8">
        <w:rPr>
          <w:sz w:val="20"/>
          <w:szCs w:val="20"/>
          <w:lang w:val="en-GB"/>
        </w:rPr>
        <w:t>Roentgenol</w:t>
      </w:r>
      <w:proofErr w:type="spellEnd"/>
      <w:r w:rsidRPr="003E5AA8">
        <w:rPr>
          <w:sz w:val="20"/>
          <w:szCs w:val="20"/>
          <w:lang w:val="en-GB"/>
        </w:rPr>
        <w:t>. – 2008. – Vol. 190, N. 5. – P. 1380–1389.</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9.</w:t>
      </w:r>
      <w:r w:rsidRPr="003E5AA8">
        <w:rPr>
          <w:sz w:val="20"/>
          <w:szCs w:val="20"/>
          <w:lang w:val="en-GB"/>
        </w:rPr>
        <w:tab/>
      </w:r>
      <w:proofErr w:type="spellStart"/>
      <w:r w:rsidRPr="003E5AA8">
        <w:rPr>
          <w:i/>
          <w:iCs/>
          <w:sz w:val="20"/>
          <w:szCs w:val="20"/>
          <w:lang w:val="en-GB"/>
        </w:rPr>
        <w:t>Grabherr</w:t>
      </w:r>
      <w:proofErr w:type="spellEnd"/>
      <w:r w:rsidRPr="003E5AA8">
        <w:rPr>
          <w:i/>
          <w:iCs/>
          <w:sz w:val="20"/>
          <w:szCs w:val="20"/>
          <w:lang w:val="en-GB"/>
        </w:rPr>
        <w:t xml:space="preserve"> S., </w:t>
      </w:r>
      <w:proofErr w:type="spellStart"/>
      <w:r w:rsidRPr="003E5AA8">
        <w:rPr>
          <w:i/>
          <w:iCs/>
          <w:sz w:val="20"/>
          <w:szCs w:val="20"/>
          <w:lang w:val="en-GB"/>
        </w:rPr>
        <w:t>Djonov</w:t>
      </w:r>
      <w:proofErr w:type="spellEnd"/>
      <w:r w:rsidRPr="003E5AA8">
        <w:rPr>
          <w:i/>
          <w:iCs/>
          <w:sz w:val="20"/>
          <w:szCs w:val="20"/>
          <w:lang w:val="en-GB"/>
        </w:rPr>
        <w:t xml:space="preserve"> V., Yen K.,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angiography: review of former and current methods // AJR Am. J. </w:t>
      </w:r>
      <w:proofErr w:type="spellStart"/>
      <w:r w:rsidRPr="003E5AA8">
        <w:rPr>
          <w:sz w:val="20"/>
          <w:szCs w:val="20"/>
          <w:lang w:val="en-GB"/>
        </w:rPr>
        <w:t>Roentgenol</w:t>
      </w:r>
      <w:proofErr w:type="spellEnd"/>
      <w:r w:rsidRPr="003E5AA8">
        <w:rPr>
          <w:sz w:val="20"/>
          <w:szCs w:val="20"/>
          <w:lang w:val="en-GB"/>
        </w:rPr>
        <w:t xml:space="preserve">. – 2007. – Vol. 188, N. 3. – P. 832–838. </w:t>
      </w:r>
    </w:p>
    <w:p w:rsidR="002B2567" w:rsidRPr="003E5AA8" w:rsidRDefault="002B2567" w:rsidP="002B2567">
      <w:pPr>
        <w:pStyle w:val="041B043804420435044004300442044304400430043604430440043D0430043B"/>
        <w:rPr>
          <w:sz w:val="20"/>
          <w:szCs w:val="20"/>
        </w:rPr>
      </w:pPr>
      <w:r w:rsidRPr="003E5AA8">
        <w:rPr>
          <w:sz w:val="20"/>
          <w:szCs w:val="20"/>
        </w:rPr>
        <w:t>10.</w:t>
      </w:r>
      <w:r w:rsidRPr="003E5AA8">
        <w:rPr>
          <w:sz w:val="20"/>
          <w:szCs w:val="20"/>
        </w:rPr>
        <w:tab/>
        <w:t xml:space="preserve">Судебная медицина и судебно-медицинская экспертиза: национальное руководство / под ред. Ю.И. </w:t>
      </w:r>
      <w:proofErr w:type="spellStart"/>
      <w:r w:rsidRPr="003E5AA8">
        <w:rPr>
          <w:sz w:val="20"/>
          <w:szCs w:val="20"/>
        </w:rPr>
        <w:t>Пиголкина</w:t>
      </w:r>
      <w:proofErr w:type="spellEnd"/>
      <w:r w:rsidRPr="003E5AA8">
        <w:rPr>
          <w:sz w:val="20"/>
          <w:szCs w:val="20"/>
        </w:rPr>
        <w:t xml:space="preserve">. — М.: ГЭОТАР-Медиа, 2014. – С. 664–679. </w:t>
      </w:r>
    </w:p>
    <w:p w:rsidR="002B2567" w:rsidRPr="003E5AA8" w:rsidRDefault="002B2567" w:rsidP="002B2567">
      <w:pPr>
        <w:pStyle w:val="041B043804420435044004300442044304400430043604430440043D0430043B"/>
        <w:rPr>
          <w:sz w:val="20"/>
          <w:szCs w:val="20"/>
        </w:rPr>
      </w:pPr>
      <w:r w:rsidRPr="003E5AA8">
        <w:rPr>
          <w:sz w:val="20"/>
          <w:szCs w:val="20"/>
        </w:rPr>
        <w:t>11.</w:t>
      </w:r>
      <w:r w:rsidRPr="003E5AA8">
        <w:rPr>
          <w:sz w:val="20"/>
          <w:szCs w:val="20"/>
        </w:rPr>
        <w:tab/>
        <w:t>Руководство по судебной медицине / под ред. В.Н. Крюкова, И.В. </w:t>
      </w:r>
      <w:proofErr w:type="spellStart"/>
      <w:r w:rsidRPr="003E5AA8">
        <w:rPr>
          <w:sz w:val="20"/>
          <w:szCs w:val="20"/>
        </w:rPr>
        <w:t>Буромского</w:t>
      </w:r>
      <w:proofErr w:type="spellEnd"/>
      <w:r w:rsidRPr="003E5AA8">
        <w:rPr>
          <w:sz w:val="20"/>
          <w:szCs w:val="20"/>
        </w:rPr>
        <w:t xml:space="preserve">. – М.: Норма, 2014. – С. 364–371. </w:t>
      </w:r>
    </w:p>
    <w:p w:rsidR="002B2567" w:rsidRPr="003E5AA8" w:rsidRDefault="002B2567" w:rsidP="002B2567">
      <w:pPr>
        <w:pStyle w:val="041B043804420435044004300442044304400430043604430440043D0430043B"/>
        <w:rPr>
          <w:sz w:val="20"/>
          <w:szCs w:val="20"/>
          <w:lang w:val="en-US"/>
        </w:rPr>
      </w:pPr>
      <w:r w:rsidRPr="003E5AA8">
        <w:rPr>
          <w:sz w:val="20"/>
          <w:szCs w:val="20"/>
        </w:rPr>
        <w:t>12.</w:t>
      </w:r>
      <w:r w:rsidRPr="003E5AA8">
        <w:rPr>
          <w:sz w:val="20"/>
          <w:szCs w:val="20"/>
        </w:rPr>
        <w:tab/>
        <w:t xml:space="preserve">Морозов С.П., </w:t>
      </w:r>
      <w:proofErr w:type="spellStart"/>
      <w:r w:rsidRPr="003E5AA8">
        <w:rPr>
          <w:sz w:val="20"/>
          <w:szCs w:val="20"/>
        </w:rPr>
        <w:t>Насникова</w:t>
      </w:r>
      <w:proofErr w:type="spellEnd"/>
      <w:r w:rsidRPr="003E5AA8">
        <w:rPr>
          <w:sz w:val="20"/>
          <w:szCs w:val="20"/>
        </w:rPr>
        <w:t xml:space="preserve"> И.Ю., Синицын В.Е. </w:t>
      </w:r>
      <w:proofErr w:type="spellStart"/>
      <w:r w:rsidRPr="003E5AA8">
        <w:rPr>
          <w:sz w:val="20"/>
          <w:szCs w:val="20"/>
        </w:rPr>
        <w:t>Мультиспиральная</w:t>
      </w:r>
      <w:proofErr w:type="spellEnd"/>
      <w:r w:rsidRPr="003E5AA8">
        <w:rPr>
          <w:sz w:val="20"/>
          <w:szCs w:val="20"/>
        </w:rPr>
        <w:t xml:space="preserve"> компьютерная томография / под ред. С</w:t>
      </w:r>
      <w:r w:rsidRPr="003E5AA8">
        <w:rPr>
          <w:sz w:val="20"/>
          <w:szCs w:val="20"/>
          <w:lang w:val="en-US"/>
        </w:rPr>
        <w:t>.</w:t>
      </w:r>
      <w:r w:rsidRPr="003E5AA8">
        <w:rPr>
          <w:sz w:val="20"/>
          <w:szCs w:val="20"/>
        </w:rPr>
        <w:t>К</w:t>
      </w:r>
      <w:r w:rsidRPr="003E5AA8">
        <w:rPr>
          <w:sz w:val="20"/>
          <w:szCs w:val="20"/>
          <w:lang w:val="en-US"/>
        </w:rPr>
        <w:t xml:space="preserve">. </w:t>
      </w:r>
      <w:r w:rsidRPr="003E5AA8">
        <w:rPr>
          <w:sz w:val="20"/>
          <w:szCs w:val="20"/>
        </w:rPr>
        <w:t>Тернового</w:t>
      </w:r>
      <w:r w:rsidRPr="003E5AA8">
        <w:rPr>
          <w:sz w:val="20"/>
          <w:szCs w:val="20"/>
          <w:lang w:val="en-US"/>
        </w:rPr>
        <w:t xml:space="preserve">. – </w:t>
      </w:r>
      <w:r w:rsidRPr="003E5AA8">
        <w:rPr>
          <w:sz w:val="20"/>
          <w:szCs w:val="20"/>
        </w:rPr>
        <w:t>М</w:t>
      </w:r>
      <w:r w:rsidRPr="003E5AA8">
        <w:rPr>
          <w:sz w:val="20"/>
          <w:szCs w:val="20"/>
          <w:lang w:val="en-US"/>
        </w:rPr>
        <w:t xml:space="preserve">.: </w:t>
      </w:r>
      <w:r w:rsidRPr="003E5AA8">
        <w:rPr>
          <w:sz w:val="20"/>
          <w:szCs w:val="20"/>
        </w:rPr>
        <w:t>ГЭОТАР</w:t>
      </w:r>
      <w:r w:rsidRPr="003E5AA8">
        <w:rPr>
          <w:sz w:val="20"/>
          <w:szCs w:val="20"/>
          <w:lang w:val="en-US"/>
        </w:rPr>
        <w:t>-</w:t>
      </w:r>
      <w:r w:rsidRPr="003E5AA8">
        <w:rPr>
          <w:sz w:val="20"/>
          <w:szCs w:val="20"/>
        </w:rPr>
        <w:t>Медиа</w:t>
      </w:r>
      <w:r w:rsidRPr="003E5AA8">
        <w:rPr>
          <w:sz w:val="20"/>
          <w:szCs w:val="20"/>
          <w:lang w:val="en-US"/>
        </w:rPr>
        <w:t xml:space="preserve">, 2009. – </w:t>
      </w:r>
      <w:r w:rsidRPr="003E5AA8">
        <w:rPr>
          <w:sz w:val="20"/>
          <w:szCs w:val="20"/>
        </w:rPr>
        <w:t>С</w:t>
      </w:r>
      <w:r w:rsidRPr="003E5AA8">
        <w:rPr>
          <w:sz w:val="20"/>
          <w:szCs w:val="20"/>
          <w:lang w:val="en-US"/>
        </w:rPr>
        <w:t xml:space="preserve">. 9–11.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13.</w:t>
      </w:r>
      <w:r w:rsidRPr="003E5AA8">
        <w:rPr>
          <w:sz w:val="20"/>
          <w:szCs w:val="20"/>
          <w:lang w:val="en-GB"/>
        </w:rPr>
        <w:tab/>
      </w:r>
      <w:r w:rsidRPr="003E5AA8">
        <w:rPr>
          <w:i/>
          <w:iCs/>
          <w:sz w:val="20"/>
          <w:szCs w:val="20"/>
          <w:lang w:val="en-GB"/>
        </w:rPr>
        <w:t xml:space="preserve">Roberts I.S., </w:t>
      </w:r>
      <w:proofErr w:type="spellStart"/>
      <w:r w:rsidRPr="003E5AA8">
        <w:rPr>
          <w:i/>
          <w:iCs/>
          <w:sz w:val="20"/>
          <w:szCs w:val="20"/>
          <w:lang w:val="en-GB"/>
        </w:rPr>
        <w:t>Traill</w:t>
      </w:r>
      <w:proofErr w:type="spellEnd"/>
      <w:r w:rsidRPr="003E5AA8">
        <w:rPr>
          <w:i/>
          <w:iCs/>
          <w:sz w:val="20"/>
          <w:szCs w:val="20"/>
          <w:lang w:val="en-GB"/>
        </w:rPr>
        <w:t xml:space="preserve"> Z.C.</w:t>
      </w:r>
      <w:r w:rsidRPr="003E5AA8">
        <w:rPr>
          <w:sz w:val="20"/>
          <w:szCs w:val="20"/>
          <w:lang w:val="en-GB"/>
        </w:rPr>
        <w:t xml:space="preserve"> Minimally invasive autopsy employing post-mortem CT and targeted coronary angiography: evaluation of its application to a routine Coronial service // Histopathology. – 2014. – Vol. 64, N. 2. – P. 211–217.</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14.</w:t>
      </w:r>
      <w:r w:rsidRPr="003E5AA8">
        <w:rPr>
          <w:sz w:val="20"/>
          <w:szCs w:val="20"/>
          <w:lang w:val="en-GB"/>
        </w:rPr>
        <w:tab/>
      </w:r>
      <w:proofErr w:type="spellStart"/>
      <w:r w:rsidRPr="003E5AA8">
        <w:rPr>
          <w:i/>
          <w:iCs/>
          <w:sz w:val="20"/>
          <w:szCs w:val="20"/>
          <w:lang w:val="en-GB"/>
        </w:rPr>
        <w:t>Shiotani</w:t>
      </w:r>
      <w:proofErr w:type="spellEnd"/>
      <w:r w:rsidRPr="003E5AA8">
        <w:rPr>
          <w:i/>
          <w:iCs/>
          <w:sz w:val="20"/>
          <w:szCs w:val="20"/>
          <w:lang w:val="en-GB"/>
        </w:rPr>
        <w:t xml:space="preserve"> S., Yamazaki K., Kikuchi K.,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magnetic resonance imaging (PMMRI) demonstration of reversible injury phase myocardium in a case of sudden death from acute coronary plaque change // </w:t>
      </w:r>
      <w:proofErr w:type="spellStart"/>
      <w:r w:rsidRPr="003E5AA8">
        <w:rPr>
          <w:sz w:val="20"/>
          <w:szCs w:val="20"/>
          <w:lang w:val="en-GB"/>
        </w:rPr>
        <w:t>Radiat</w:t>
      </w:r>
      <w:proofErr w:type="spellEnd"/>
      <w:r w:rsidRPr="003E5AA8">
        <w:rPr>
          <w:sz w:val="20"/>
          <w:szCs w:val="20"/>
          <w:lang w:val="en-GB"/>
        </w:rPr>
        <w:t xml:space="preserve">. Med. – 2005. – Vol. 23, N. 8. – P. 563–565.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15.</w:t>
      </w:r>
      <w:r w:rsidRPr="003E5AA8">
        <w:rPr>
          <w:sz w:val="20"/>
          <w:szCs w:val="20"/>
          <w:lang w:val="en-GB"/>
        </w:rPr>
        <w:tab/>
      </w:r>
      <w:proofErr w:type="spellStart"/>
      <w:r w:rsidRPr="003E5AA8">
        <w:rPr>
          <w:i/>
          <w:iCs/>
          <w:sz w:val="20"/>
          <w:szCs w:val="20"/>
          <w:lang w:val="en-GB"/>
        </w:rPr>
        <w:t>Jackowski</w:t>
      </w:r>
      <w:proofErr w:type="spellEnd"/>
      <w:r w:rsidRPr="003E5AA8">
        <w:rPr>
          <w:i/>
          <w:iCs/>
          <w:sz w:val="20"/>
          <w:szCs w:val="20"/>
          <w:lang w:val="en-GB"/>
        </w:rPr>
        <w:t xml:space="preserve"> C., Schweitzer W., Thali M., et al. </w:t>
      </w:r>
      <w:proofErr w:type="spellStart"/>
      <w:r w:rsidRPr="003E5AA8">
        <w:rPr>
          <w:sz w:val="20"/>
          <w:szCs w:val="20"/>
          <w:lang w:val="en-GB"/>
        </w:rPr>
        <w:t>Virtopsy</w:t>
      </w:r>
      <w:proofErr w:type="spellEnd"/>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imaging of the human heart in situ using MSCT and MRI // Forensic. Sci. Int. – 2005. – Vol. 149, N. 1. – P. 11–23.</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16.</w:t>
      </w:r>
      <w:r w:rsidRPr="003E5AA8">
        <w:rPr>
          <w:sz w:val="20"/>
          <w:szCs w:val="20"/>
          <w:lang w:val="en-GB"/>
        </w:rPr>
        <w:tab/>
      </w:r>
      <w:proofErr w:type="spellStart"/>
      <w:r w:rsidRPr="003E5AA8">
        <w:rPr>
          <w:i/>
          <w:iCs/>
          <w:sz w:val="20"/>
          <w:szCs w:val="20"/>
          <w:lang w:val="en-GB"/>
        </w:rPr>
        <w:t>Jackowski</w:t>
      </w:r>
      <w:proofErr w:type="spellEnd"/>
      <w:r w:rsidRPr="003E5AA8">
        <w:rPr>
          <w:i/>
          <w:iCs/>
          <w:sz w:val="20"/>
          <w:szCs w:val="20"/>
          <w:lang w:val="en-GB"/>
        </w:rPr>
        <w:t xml:space="preserve"> C., </w:t>
      </w:r>
      <w:proofErr w:type="spellStart"/>
      <w:r w:rsidRPr="003E5AA8">
        <w:rPr>
          <w:i/>
          <w:iCs/>
          <w:sz w:val="20"/>
          <w:szCs w:val="20"/>
          <w:lang w:val="en-GB"/>
        </w:rPr>
        <w:t>Christe</w:t>
      </w:r>
      <w:proofErr w:type="spellEnd"/>
      <w:r w:rsidRPr="003E5AA8">
        <w:rPr>
          <w:i/>
          <w:iCs/>
          <w:sz w:val="20"/>
          <w:szCs w:val="20"/>
          <w:lang w:val="en-GB"/>
        </w:rPr>
        <w:t xml:space="preserve"> A., </w:t>
      </w:r>
      <w:proofErr w:type="spellStart"/>
      <w:r w:rsidRPr="003E5AA8">
        <w:rPr>
          <w:i/>
          <w:iCs/>
          <w:sz w:val="20"/>
          <w:szCs w:val="20"/>
          <w:lang w:val="en-GB"/>
        </w:rPr>
        <w:t>Sonnenschein</w:t>
      </w:r>
      <w:proofErr w:type="spellEnd"/>
      <w:r w:rsidRPr="003E5AA8">
        <w:rPr>
          <w:i/>
          <w:iCs/>
          <w:sz w:val="20"/>
          <w:szCs w:val="20"/>
          <w:lang w:val="en-GB"/>
        </w:rPr>
        <w:t xml:space="preserve"> M.,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unenhanced magnetic resonance imaging of myocardial infarction in correlation to histological infarction age characterization // </w:t>
      </w:r>
      <w:proofErr w:type="spellStart"/>
      <w:r w:rsidRPr="003E5AA8">
        <w:rPr>
          <w:sz w:val="20"/>
          <w:szCs w:val="20"/>
          <w:lang w:val="en-GB"/>
        </w:rPr>
        <w:t>Eur</w:t>
      </w:r>
      <w:proofErr w:type="spellEnd"/>
      <w:r w:rsidRPr="003E5AA8">
        <w:rPr>
          <w:sz w:val="20"/>
          <w:szCs w:val="20"/>
          <w:lang w:val="en-GB"/>
        </w:rPr>
        <w:t xml:space="preserve"> Heart J. – 2006. – Vol. 27, N. 20. – P. 2459–2467.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17.</w:t>
      </w:r>
      <w:r w:rsidRPr="003E5AA8">
        <w:rPr>
          <w:sz w:val="20"/>
          <w:szCs w:val="20"/>
          <w:lang w:val="en-GB"/>
        </w:rPr>
        <w:tab/>
      </w:r>
      <w:proofErr w:type="spellStart"/>
      <w:r w:rsidRPr="003E5AA8">
        <w:rPr>
          <w:i/>
          <w:iCs/>
          <w:sz w:val="20"/>
          <w:szCs w:val="20"/>
          <w:lang w:val="en-GB"/>
        </w:rPr>
        <w:t>Dirnhofer</w:t>
      </w:r>
      <w:proofErr w:type="spellEnd"/>
      <w:r w:rsidRPr="003E5AA8">
        <w:rPr>
          <w:i/>
          <w:iCs/>
          <w:sz w:val="20"/>
          <w:szCs w:val="20"/>
          <w:lang w:val="en-GB"/>
        </w:rPr>
        <w:t xml:space="preserve"> R., </w:t>
      </w:r>
      <w:proofErr w:type="spellStart"/>
      <w:r w:rsidRPr="003E5AA8">
        <w:rPr>
          <w:i/>
          <w:iCs/>
          <w:sz w:val="20"/>
          <w:szCs w:val="20"/>
          <w:lang w:val="en-GB"/>
        </w:rPr>
        <w:t>Jackowski</w:t>
      </w:r>
      <w:proofErr w:type="spellEnd"/>
      <w:r w:rsidRPr="003E5AA8">
        <w:rPr>
          <w:i/>
          <w:iCs/>
          <w:sz w:val="20"/>
          <w:szCs w:val="20"/>
          <w:lang w:val="en-GB"/>
        </w:rPr>
        <w:t xml:space="preserve"> C., </w:t>
      </w:r>
      <w:proofErr w:type="spellStart"/>
      <w:r w:rsidRPr="003E5AA8">
        <w:rPr>
          <w:i/>
          <w:iCs/>
          <w:sz w:val="20"/>
          <w:szCs w:val="20"/>
          <w:lang w:val="en-GB"/>
        </w:rPr>
        <w:t>Vock</w:t>
      </w:r>
      <w:proofErr w:type="spellEnd"/>
      <w:r w:rsidRPr="003E5AA8">
        <w:rPr>
          <w:i/>
          <w:iCs/>
          <w:sz w:val="20"/>
          <w:szCs w:val="20"/>
          <w:lang w:val="en-GB"/>
        </w:rPr>
        <w:t xml:space="preserve"> P.</w:t>
      </w:r>
      <w:r w:rsidRPr="003E5AA8">
        <w:rPr>
          <w:sz w:val="20"/>
          <w:szCs w:val="20"/>
          <w:lang w:val="en-GB"/>
        </w:rPr>
        <w:t xml:space="preserve"> </w:t>
      </w:r>
      <w:proofErr w:type="spellStart"/>
      <w:r w:rsidRPr="003E5AA8">
        <w:rPr>
          <w:sz w:val="20"/>
          <w:szCs w:val="20"/>
          <w:lang w:val="en-GB"/>
        </w:rPr>
        <w:t>Virtopsy</w:t>
      </w:r>
      <w:proofErr w:type="spellEnd"/>
      <w:r w:rsidRPr="003E5AA8">
        <w:rPr>
          <w:sz w:val="20"/>
          <w:szCs w:val="20"/>
          <w:lang w:val="en-GB"/>
        </w:rPr>
        <w:t xml:space="preserve">: Minimally Invasive, Imaging-guided Virtual Autopsy // </w:t>
      </w:r>
      <w:proofErr w:type="spellStart"/>
      <w:r w:rsidRPr="003E5AA8">
        <w:rPr>
          <w:sz w:val="20"/>
          <w:szCs w:val="20"/>
          <w:lang w:val="en-GB"/>
        </w:rPr>
        <w:t>RadioGraphics</w:t>
      </w:r>
      <w:proofErr w:type="spellEnd"/>
      <w:r w:rsidRPr="003E5AA8">
        <w:rPr>
          <w:sz w:val="20"/>
          <w:szCs w:val="20"/>
          <w:lang w:val="en-GB"/>
        </w:rPr>
        <w:t xml:space="preserve">. – 2006. – Vol. 26, N. 5. – </w:t>
      </w:r>
      <w:proofErr w:type="spellStart"/>
      <w:r w:rsidRPr="003E5AA8">
        <w:rPr>
          <w:sz w:val="20"/>
          <w:szCs w:val="20"/>
          <w:lang w:val="en-GB"/>
        </w:rPr>
        <w:t>Режим</w:t>
      </w:r>
      <w:proofErr w:type="spellEnd"/>
      <w:r w:rsidRPr="003E5AA8">
        <w:rPr>
          <w:sz w:val="20"/>
          <w:szCs w:val="20"/>
          <w:lang w:val="en-GB"/>
        </w:rPr>
        <w:t xml:space="preserve"> </w:t>
      </w:r>
      <w:proofErr w:type="spellStart"/>
      <w:r w:rsidRPr="003E5AA8">
        <w:rPr>
          <w:sz w:val="20"/>
          <w:szCs w:val="20"/>
          <w:lang w:val="en-GB"/>
        </w:rPr>
        <w:t>доступа</w:t>
      </w:r>
      <w:proofErr w:type="spellEnd"/>
      <w:r w:rsidRPr="003E5AA8">
        <w:rPr>
          <w:sz w:val="20"/>
          <w:szCs w:val="20"/>
          <w:lang w:val="en-GB"/>
        </w:rPr>
        <w:t xml:space="preserve">: http://pubs.rsna.org/doi/abs/10.1148/rg.265065001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lastRenderedPageBreak/>
        <w:t>18.</w:t>
      </w:r>
      <w:r w:rsidRPr="003E5AA8">
        <w:rPr>
          <w:sz w:val="20"/>
          <w:szCs w:val="20"/>
          <w:lang w:val="en-GB"/>
        </w:rPr>
        <w:tab/>
      </w:r>
      <w:proofErr w:type="spellStart"/>
      <w:r w:rsidRPr="003E5AA8">
        <w:rPr>
          <w:i/>
          <w:iCs/>
          <w:sz w:val="20"/>
          <w:szCs w:val="20"/>
          <w:lang w:val="en-GB"/>
        </w:rPr>
        <w:t>Jackowski</w:t>
      </w:r>
      <w:proofErr w:type="spellEnd"/>
      <w:r w:rsidRPr="003E5AA8">
        <w:rPr>
          <w:i/>
          <w:iCs/>
          <w:sz w:val="20"/>
          <w:szCs w:val="20"/>
          <w:lang w:val="en-GB"/>
        </w:rPr>
        <w:t xml:space="preserve"> C., Thali M., Buck U., et al. </w:t>
      </w:r>
      <w:proofErr w:type="spellStart"/>
      <w:r w:rsidRPr="003E5AA8">
        <w:rPr>
          <w:sz w:val="20"/>
          <w:szCs w:val="20"/>
          <w:lang w:val="en-GB"/>
        </w:rPr>
        <w:t>Noninvasive</w:t>
      </w:r>
      <w:proofErr w:type="spellEnd"/>
      <w:r w:rsidRPr="003E5AA8">
        <w:rPr>
          <w:sz w:val="20"/>
          <w:szCs w:val="20"/>
          <w:lang w:val="en-GB"/>
        </w:rPr>
        <w:t xml:space="preserve"> estimation of organ weights by </w:t>
      </w:r>
      <w:proofErr w:type="spellStart"/>
      <w:r w:rsidRPr="003E5AA8">
        <w:rPr>
          <w:sz w:val="20"/>
          <w:szCs w:val="20"/>
          <w:lang w:val="en-GB"/>
        </w:rPr>
        <w:t>postmortem</w:t>
      </w:r>
      <w:proofErr w:type="spellEnd"/>
      <w:r w:rsidRPr="003E5AA8">
        <w:rPr>
          <w:sz w:val="20"/>
          <w:szCs w:val="20"/>
          <w:lang w:val="en-GB"/>
        </w:rPr>
        <w:t xml:space="preserve"> MRI and MSCT imaging in consideration of intrahepatic gas due to putrefaction and air due to venous air embolism // Invest. </w:t>
      </w:r>
      <w:proofErr w:type="spellStart"/>
      <w:r w:rsidRPr="003E5AA8">
        <w:rPr>
          <w:sz w:val="20"/>
          <w:szCs w:val="20"/>
          <w:lang w:val="en-GB"/>
        </w:rPr>
        <w:t>Radiol</w:t>
      </w:r>
      <w:proofErr w:type="spellEnd"/>
      <w:r w:rsidRPr="003E5AA8">
        <w:rPr>
          <w:sz w:val="20"/>
          <w:szCs w:val="20"/>
          <w:lang w:val="en-GB"/>
        </w:rPr>
        <w:t xml:space="preserve">. – 2006. – Vol. 41, N. 7. – P. 572–578.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19.</w:t>
      </w:r>
      <w:r w:rsidRPr="003E5AA8">
        <w:rPr>
          <w:sz w:val="20"/>
          <w:szCs w:val="20"/>
          <w:lang w:val="en-GB"/>
        </w:rPr>
        <w:tab/>
      </w:r>
      <w:proofErr w:type="spellStart"/>
      <w:r w:rsidRPr="003E5AA8">
        <w:rPr>
          <w:i/>
          <w:iCs/>
          <w:sz w:val="20"/>
          <w:szCs w:val="20"/>
          <w:lang w:val="en-GB"/>
        </w:rPr>
        <w:t>Shiotani</w:t>
      </w:r>
      <w:proofErr w:type="spellEnd"/>
      <w:r w:rsidRPr="003E5AA8">
        <w:rPr>
          <w:i/>
          <w:iCs/>
          <w:sz w:val="20"/>
          <w:szCs w:val="20"/>
          <w:lang w:val="en-GB"/>
        </w:rPr>
        <w:t xml:space="preserve"> S., Watanabe K., Kohno M.,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computed tomographic (PMCT) findings of pericardial effusion due to acute aortic dissection // </w:t>
      </w:r>
      <w:proofErr w:type="spellStart"/>
      <w:r w:rsidRPr="003E5AA8">
        <w:rPr>
          <w:sz w:val="20"/>
          <w:szCs w:val="20"/>
          <w:lang w:val="en-GB"/>
        </w:rPr>
        <w:t>Radiat</w:t>
      </w:r>
      <w:proofErr w:type="spellEnd"/>
      <w:r w:rsidRPr="003E5AA8">
        <w:rPr>
          <w:sz w:val="20"/>
          <w:szCs w:val="20"/>
          <w:lang w:val="en-GB"/>
        </w:rPr>
        <w:t xml:space="preserve">. Med. – 2004. – Vol. 22, N. 6. – P. 405–407.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20.</w:t>
      </w:r>
      <w:r w:rsidRPr="003E5AA8">
        <w:rPr>
          <w:sz w:val="20"/>
          <w:szCs w:val="20"/>
          <w:lang w:val="en-GB"/>
        </w:rPr>
        <w:tab/>
      </w:r>
      <w:proofErr w:type="spellStart"/>
      <w:r w:rsidRPr="003E5AA8">
        <w:rPr>
          <w:i/>
          <w:iCs/>
          <w:sz w:val="20"/>
          <w:szCs w:val="20"/>
          <w:lang w:val="en-GB"/>
        </w:rPr>
        <w:t>Grabherr</w:t>
      </w:r>
      <w:proofErr w:type="spellEnd"/>
      <w:r w:rsidRPr="003E5AA8">
        <w:rPr>
          <w:i/>
          <w:iCs/>
          <w:sz w:val="20"/>
          <w:szCs w:val="20"/>
          <w:lang w:val="en-GB"/>
        </w:rPr>
        <w:t xml:space="preserve"> S., </w:t>
      </w:r>
      <w:proofErr w:type="spellStart"/>
      <w:r w:rsidRPr="003E5AA8">
        <w:rPr>
          <w:i/>
          <w:iCs/>
          <w:sz w:val="20"/>
          <w:szCs w:val="20"/>
          <w:lang w:val="en-GB"/>
        </w:rPr>
        <w:t>Djonov</w:t>
      </w:r>
      <w:proofErr w:type="spellEnd"/>
      <w:r w:rsidRPr="003E5AA8">
        <w:rPr>
          <w:i/>
          <w:iCs/>
          <w:sz w:val="20"/>
          <w:szCs w:val="20"/>
          <w:lang w:val="en-GB"/>
        </w:rPr>
        <w:t xml:space="preserve"> V., </w:t>
      </w:r>
      <w:proofErr w:type="spellStart"/>
      <w:r w:rsidRPr="003E5AA8">
        <w:rPr>
          <w:i/>
          <w:iCs/>
          <w:sz w:val="20"/>
          <w:szCs w:val="20"/>
          <w:lang w:val="en-GB"/>
        </w:rPr>
        <w:t>Friess</w:t>
      </w:r>
      <w:proofErr w:type="spellEnd"/>
      <w:r w:rsidRPr="003E5AA8">
        <w:rPr>
          <w:i/>
          <w:iCs/>
          <w:sz w:val="20"/>
          <w:szCs w:val="20"/>
          <w:lang w:val="en-GB"/>
        </w:rPr>
        <w:t xml:space="preserve"> A., et al. </w:t>
      </w:r>
      <w:proofErr w:type="spellStart"/>
      <w:r w:rsidRPr="003E5AA8">
        <w:rPr>
          <w:sz w:val="20"/>
          <w:szCs w:val="20"/>
          <w:lang w:val="en-GB"/>
        </w:rPr>
        <w:t>Postmortem</w:t>
      </w:r>
      <w:proofErr w:type="spellEnd"/>
      <w:r w:rsidRPr="003E5AA8">
        <w:rPr>
          <w:sz w:val="20"/>
          <w:szCs w:val="20"/>
          <w:lang w:val="en-GB"/>
        </w:rPr>
        <w:t xml:space="preserve"> angiography after vascular perfusion with diesel oil and a lipophilic contrast agent // AJR Am. J. </w:t>
      </w:r>
      <w:proofErr w:type="spellStart"/>
      <w:r w:rsidRPr="003E5AA8">
        <w:rPr>
          <w:sz w:val="20"/>
          <w:szCs w:val="20"/>
          <w:lang w:val="en-GB"/>
        </w:rPr>
        <w:t>Roentgenol</w:t>
      </w:r>
      <w:proofErr w:type="spellEnd"/>
      <w:r w:rsidRPr="003E5AA8">
        <w:rPr>
          <w:sz w:val="20"/>
          <w:szCs w:val="20"/>
          <w:lang w:val="en-GB"/>
        </w:rPr>
        <w:t xml:space="preserve">. – 2006. – Vol. 187, N. 5. – W515–523.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21.</w:t>
      </w:r>
      <w:r w:rsidRPr="003E5AA8">
        <w:rPr>
          <w:sz w:val="20"/>
          <w:szCs w:val="20"/>
          <w:lang w:val="en-GB"/>
        </w:rPr>
        <w:tab/>
      </w:r>
      <w:proofErr w:type="spellStart"/>
      <w:r w:rsidRPr="003E5AA8">
        <w:rPr>
          <w:i/>
          <w:iCs/>
          <w:sz w:val="20"/>
          <w:szCs w:val="20"/>
          <w:lang w:val="en-GB"/>
        </w:rPr>
        <w:t>Jackowski</w:t>
      </w:r>
      <w:proofErr w:type="spellEnd"/>
      <w:r w:rsidRPr="003E5AA8">
        <w:rPr>
          <w:i/>
          <w:iCs/>
          <w:sz w:val="20"/>
          <w:szCs w:val="20"/>
          <w:lang w:val="en-GB"/>
        </w:rPr>
        <w:t xml:space="preserve"> C., Thali M., </w:t>
      </w:r>
      <w:proofErr w:type="spellStart"/>
      <w:r w:rsidRPr="003E5AA8">
        <w:rPr>
          <w:i/>
          <w:iCs/>
          <w:sz w:val="20"/>
          <w:szCs w:val="20"/>
          <w:lang w:val="en-GB"/>
        </w:rPr>
        <w:t>Aghayev</w:t>
      </w:r>
      <w:proofErr w:type="spellEnd"/>
      <w:r w:rsidRPr="003E5AA8">
        <w:rPr>
          <w:i/>
          <w:iCs/>
          <w:sz w:val="20"/>
          <w:szCs w:val="20"/>
          <w:lang w:val="en-GB"/>
        </w:rPr>
        <w:t xml:space="preserve"> E.,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imaging of blood and its characteristics using MSCT and MRI // Int. J. Legal. Med. – 2006. – Vol. 120, N. 4. – P. 233–240.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22.</w:t>
      </w:r>
      <w:r w:rsidRPr="003E5AA8">
        <w:rPr>
          <w:sz w:val="20"/>
          <w:szCs w:val="20"/>
          <w:lang w:val="en-GB"/>
        </w:rPr>
        <w:tab/>
      </w:r>
      <w:r w:rsidRPr="003E5AA8">
        <w:rPr>
          <w:i/>
          <w:iCs/>
          <w:sz w:val="20"/>
          <w:szCs w:val="20"/>
          <w:lang w:val="en-GB"/>
        </w:rPr>
        <w:t>Thali M.J., Yen K., Schweitzer W., et al.</w:t>
      </w:r>
      <w:r w:rsidRPr="003E5AA8">
        <w:rPr>
          <w:sz w:val="20"/>
          <w:szCs w:val="20"/>
          <w:lang w:val="en-GB"/>
        </w:rPr>
        <w:t xml:space="preserve"> Into the decomposed body: forensic digital autopsy using </w:t>
      </w:r>
      <w:proofErr w:type="spellStart"/>
      <w:r w:rsidRPr="003E5AA8">
        <w:rPr>
          <w:sz w:val="20"/>
          <w:szCs w:val="20"/>
          <w:lang w:val="en-GB"/>
        </w:rPr>
        <w:t>multislice</w:t>
      </w:r>
      <w:proofErr w:type="spellEnd"/>
      <w:r w:rsidRPr="003E5AA8">
        <w:rPr>
          <w:sz w:val="20"/>
          <w:szCs w:val="20"/>
          <w:lang w:val="en-GB"/>
        </w:rPr>
        <w:t xml:space="preserve">-computed tomography // Forensic Sci. Int. – 2003. – Vol. 134, N. 2–3. – P. 109–114.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23.</w:t>
      </w:r>
      <w:r w:rsidRPr="003E5AA8">
        <w:rPr>
          <w:sz w:val="20"/>
          <w:szCs w:val="20"/>
          <w:lang w:val="en-GB"/>
        </w:rPr>
        <w:tab/>
      </w:r>
      <w:proofErr w:type="spellStart"/>
      <w:r w:rsidRPr="003E5AA8">
        <w:rPr>
          <w:i/>
          <w:iCs/>
          <w:sz w:val="20"/>
          <w:szCs w:val="20"/>
          <w:lang w:val="en-GB"/>
        </w:rPr>
        <w:t>Jackowski</w:t>
      </w:r>
      <w:proofErr w:type="spellEnd"/>
      <w:r w:rsidRPr="003E5AA8">
        <w:rPr>
          <w:i/>
          <w:iCs/>
          <w:sz w:val="20"/>
          <w:szCs w:val="20"/>
          <w:lang w:val="en-GB"/>
        </w:rPr>
        <w:t xml:space="preserve"> C., </w:t>
      </w:r>
      <w:proofErr w:type="spellStart"/>
      <w:r w:rsidRPr="003E5AA8">
        <w:rPr>
          <w:i/>
          <w:iCs/>
          <w:sz w:val="20"/>
          <w:szCs w:val="20"/>
          <w:lang w:val="en-GB"/>
        </w:rPr>
        <w:t>Sonnenschein</w:t>
      </w:r>
      <w:proofErr w:type="spellEnd"/>
      <w:r w:rsidRPr="003E5AA8">
        <w:rPr>
          <w:i/>
          <w:iCs/>
          <w:sz w:val="20"/>
          <w:szCs w:val="20"/>
          <w:lang w:val="en-GB"/>
        </w:rPr>
        <w:t xml:space="preserve"> M., Thali M.J., et al.</w:t>
      </w:r>
      <w:r w:rsidRPr="003E5AA8">
        <w:rPr>
          <w:sz w:val="20"/>
          <w:szCs w:val="20"/>
          <w:lang w:val="en-GB"/>
        </w:rPr>
        <w:t xml:space="preserve"> </w:t>
      </w:r>
      <w:proofErr w:type="spellStart"/>
      <w:r w:rsidRPr="003E5AA8">
        <w:rPr>
          <w:sz w:val="20"/>
          <w:szCs w:val="20"/>
          <w:lang w:val="en-GB"/>
        </w:rPr>
        <w:t>Virtopsy</w:t>
      </w:r>
      <w:proofErr w:type="spellEnd"/>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minimally invasive angiography using cross section techniques — implementation and preliminary results // J. Forensic Sci. – 2005. – Vol. 50, N. 5. – P. 1175–1186. </w:t>
      </w:r>
    </w:p>
    <w:p w:rsidR="002B2567" w:rsidRPr="003E5AA8" w:rsidRDefault="002B2567" w:rsidP="002B2567">
      <w:pPr>
        <w:pStyle w:val="041B043804420435044004300442044304400430043604430440043D0430043B"/>
        <w:rPr>
          <w:sz w:val="20"/>
          <w:szCs w:val="20"/>
        </w:rPr>
      </w:pPr>
      <w:r w:rsidRPr="003E5AA8">
        <w:rPr>
          <w:sz w:val="20"/>
          <w:szCs w:val="20"/>
        </w:rPr>
        <w:t>24.</w:t>
      </w:r>
      <w:r w:rsidRPr="003E5AA8">
        <w:rPr>
          <w:sz w:val="20"/>
          <w:szCs w:val="20"/>
        </w:rPr>
        <w:tab/>
        <w:t xml:space="preserve">Лучевая диагностика болезней сердца и сосудов: нац. руководство / под ред. Л.С. </w:t>
      </w:r>
      <w:proofErr w:type="spellStart"/>
      <w:r w:rsidRPr="003E5AA8">
        <w:rPr>
          <w:sz w:val="20"/>
          <w:szCs w:val="20"/>
        </w:rPr>
        <w:t>Коковa</w:t>
      </w:r>
      <w:proofErr w:type="spellEnd"/>
      <w:r w:rsidRPr="003E5AA8">
        <w:rPr>
          <w:sz w:val="20"/>
          <w:szCs w:val="20"/>
        </w:rPr>
        <w:t>. – М.: ГЭОТАР-Медиа, 2011. – C. 48–56.</w:t>
      </w:r>
    </w:p>
    <w:p w:rsidR="002B2567" w:rsidRPr="003E5AA8" w:rsidRDefault="002B2567" w:rsidP="002B2567">
      <w:pPr>
        <w:pStyle w:val="041B043804420435044004300442044304400430043604430440043D0430043B"/>
        <w:rPr>
          <w:sz w:val="20"/>
          <w:szCs w:val="20"/>
          <w:lang w:val="en-GB"/>
        </w:rPr>
      </w:pPr>
      <w:r w:rsidRPr="003E5AA8">
        <w:rPr>
          <w:sz w:val="20"/>
          <w:szCs w:val="20"/>
        </w:rPr>
        <w:t>25.</w:t>
      </w:r>
      <w:r w:rsidRPr="003E5AA8">
        <w:rPr>
          <w:sz w:val="20"/>
          <w:szCs w:val="20"/>
        </w:rPr>
        <w:tab/>
      </w:r>
      <w:proofErr w:type="spellStart"/>
      <w:r w:rsidRPr="003E5AA8">
        <w:rPr>
          <w:i/>
          <w:iCs/>
          <w:sz w:val="20"/>
          <w:szCs w:val="20"/>
          <w:lang w:val="en-GB"/>
        </w:rPr>
        <w:t>Shiotani</w:t>
      </w:r>
      <w:proofErr w:type="spellEnd"/>
      <w:r w:rsidRPr="003E5AA8">
        <w:rPr>
          <w:i/>
          <w:iCs/>
          <w:sz w:val="20"/>
          <w:szCs w:val="20"/>
        </w:rPr>
        <w:t xml:space="preserve"> </w:t>
      </w:r>
      <w:r w:rsidRPr="003E5AA8">
        <w:rPr>
          <w:i/>
          <w:iCs/>
          <w:sz w:val="20"/>
          <w:szCs w:val="20"/>
          <w:lang w:val="en-GB"/>
        </w:rPr>
        <w:t>S</w:t>
      </w:r>
      <w:r w:rsidRPr="003E5AA8">
        <w:rPr>
          <w:i/>
          <w:iCs/>
          <w:sz w:val="20"/>
          <w:szCs w:val="20"/>
        </w:rPr>
        <w:t xml:space="preserve">., </w:t>
      </w:r>
      <w:r w:rsidRPr="003E5AA8">
        <w:rPr>
          <w:i/>
          <w:iCs/>
          <w:sz w:val="20"/>
          <w:szCs w:val="20"/>
          <w:lang w:val="en-GB"/>
        </w:rPr>
        <w:t>Kohno</w:t>
      </w:r>
      <w:r w:rsidRPr="003E5AA8">
        <w:rPr>
          <w:i/>
          <w:iCs/>
          <w:sz w:val="20"/>
          <w:szCs w:val="20"/>
        </w:rPr>
        <w:t xml:space="preserve"> </w:t>
      </w:r>
      <w:r w:rsidRPr="003E5AA8">
        <w:rPr>
          <w:i/>
          <w:iCs/>
          <w:sz w:val="20"/>
          <w:szCs w:val="20"/>
          <w:lang w:val="en-GB"/>
        </w:rPr>
        <w:t>M</w:t>
      </w:r>
      <w:r w:rsidRPr="003E5AA8">
        <w:rPr>
          <w:i/>
          <w:iCs/>
          <w:sz w:val="20"/>
          <w:szCs w:val="20"/>
        </w:rPr>
        <w:t xml:space="preserve">., </w:t>
      </w:r>
      <w:proofErr w:type="spellStart"/>
      <w:r w:rsidRPr="003E5AA8">
        <w:rPr>
          <w:i/>
          <w:iCs/>
          <w:sz w:val="20"/>
          <w:szCs w:val="20"/>
          <w:lang w:val="en-GB"/>
        </w:rPr>
        <w:t>Ohashi</w:t>
      </w:r>
      <w:proofErr w:type="spellEnd"/>
      <w:r w:rsidRPr="003E5AA8">
        <w:rPr>
          <w:i/>
          <w:iCs/>
          <w:sz w:val="20"/>
          <w:szCs w:val="20"/>
        </w:rPr>
        <w:t xml:space="preserve"> </w:t>
      </w:r>
      <w:r w:rsidRPr="003E5AA8">
        <w:rPr>
          <w:i/>
          <w:iCs/>
          <w:sz w:val="20"/>
          <w:szCs w:val="20"/>
          <w:lang w:val="en-GB"/>
        </w:rPr>
        <w:t>N</w:t>
      </w:r>
      <w:r w:rsidRPr="003E5AA8">
        <w:rPr>
          <w:i/>
          <w:iCs/>
          <w:sz w:val="20"/>
          <w:szCs w:val="20"/>
        </w:rPr>
        <w:t xml:space="preserve">., </w:t>
      </w:r>
      <w:r w:rsidRPr="003E5AA8">
        <w:rPr>
          <w:i/>
          <w:iCs/>
          <w:sz w:val="20"/>
          <w:szCs w:val="20"/>
          <w:lang w:val="en-GB"/>
        </w:rPr>
        <w:t>et</w:t>
      </w:r>
      <w:r w:rsidRPr="003E5AA8">
        <w:rPr>
          <w:i/>
          <w:iCs/>
          <w:sz w:val="20"/>
          <w:szCs w:val="20"/>
        </w:rPr>
        <w:t xml:space="preserve"> </w:t>
      </w:r>
      <w:r w:rsidRPr="003E5AA8">
        <w:rPr>
          <w:i/>
          <w:iCs/>
          <w:sz w:val="20"/>
          <w:szCs w:val="20"/>
          <w:lang w:val="en-GB"/>
        </w:rPr>
        <w:t>al</w:t>
      </w:r>
      <w:r w:rsidRPr="003E5AA8">
        <w:rPr>
          <w:i/>
          <w:iCs/>
          <w:sz w:val="20"/>
          <w:szCs w:val="20"/>
        </w:rPr>
        <w:t>.</w:t>
      </w:r>
      <w:r w:rsidRPr="003E5AA8">
        <w:rPr>
          <w:sz w:val="20"/>
          <w:szCs w:val="20"/>
        </w:rPr>
        <w:t xml:space="preserve"> </w:t>
      </w:r>
      <w:r w:rsidRPr="003E5AA8">
        <w:rPr>
          <w:sz w:val="20"/>
          <w:szCs w:val="20"/>
          <w:lang w:val="en-GB"/>
        </w:rPr>
        <w:t xml:space="preserve">Non-traumatic </w:t>
      </w:r>
      <w:proofErr w:type="spellStart"/>
      <w:r w:rsidRPr="003E5AA8">
        <w:rPr>
          <w:sz w:val="20"/>
          <w:szCs w:val="20"/>
          <w:lang w:val="en-GB"/>
        </w:rPr>
        <w:t>postmortem</w:t>
      </w:r>
      <w:proofErr w:type="spellEnd"/>
      <w:r w:rsidRPr="003E5AA8">
        <w:rPr>
          <w:sz w:val="20"/>
          <w:szCs w:val="20"/>
          <w:lang w:val="en-GB"/>
        </w:rPr>
        <w:t xml:space="preserve"> computed tomographic (PMCT) findings of the lung // Forensic Sci. Int. – 2004. – Vol. 139. – P. 39–48.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26.</w:t>
      </w:r>
      <w:r w:rsidRPr="003E5AA8">
        <w:rPr>
          <w:sz w:val="20"/>
          <w:szCs w:val="20"/>
          <w:lang w:val="en-GB"/>
        </w:rPr>
        <w:tab/>
      </w:r>
      <w:r w:rsidRPr="003E5AA8">
        <w:rPr>
          <w:i/>
          <w:iCs/>
          <w:sz w:val="20"/>
          <w:szCs w:val="20"/>
          <w:lang w:val="en-GB"/>
        </w:rPr>
        <w:t>Levy A.D.</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radiology and imaging [Electronic resource] // Medscape. – 2012, update Jul 16. – </w:t>
      </w:r>
      <w:proofErr w:type="spellStart"/>
      <w:r w:rsidRPr="003E5AA8">
        <w:rPr>
          <w:sz w:val="20"/>
          <w:szCs w:val="20"/>
          <w:lang w:val="en-GB"/>
        </w:rPr>
        <w:t>Режим</w:t>
      </w:r>
      <w:proofErr w:type="spellEnd"/>
      <w:r w:rsidRPr="003E5AA8">
        <w:rPr>
          <w:sz w:val="20"/>
          <w:szCs w:val="20"/>
          <w:lang w:val="en-GB"/>
        </w:rPr>
        <w:t xml:space="preserve"> </w:t>
      </w:r>
      <w:proofErr w:type="spellStart"/>
      <w:r w:rsidRPr="003E5AA8">
        <w:rPr>
          <w:sz w:val="20"/>
          <w:szCs w:val="20"/>
          <w:lang w:val="en-GB"/>
        </w:rPr>
        <w:t>доступа</w:t>
      </w:r>
      <w:proofErr w:type="spellEnd"/>
      <w:r w:rsidRPr="003E5AA8">
        <w:rPr>
          <w:sz w:val="20"/>
          <w:szCs w:val="20"/>
          <w:lang w:val="en-GB"/>
        </w:rPr>
        <w:t xml:space="preserve">: http://emedicine.medscape.com/article/1785023-overview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27.</w:t>
      </w:r>
      <w:r w:rsidRPr="003E5AA8">
        <w:rPr>
          <w:sz w:val="20"/>
          <w:szCs w:val="20"/>
          <w:lang w:val="en-GB"/>
        </w:rPr>
        <w:tab/>
      </w:r>
      <w:r w:rsidRPr="003E5AA8">
        <w:rPr>
          <w:i/>
          <w:iCs/>
          <w:sz w:val="20"/>
          <w:szCs w:val="20"/>
          <w:lang w:val="en-GB"/>
        </w:rPr>
        <w:t xml:space="preserve">Jacobsen C., </w:t>
      </w:r>
      <w:proofErr w:type="spellStart"/>
      <w:r w:rsidRPr="003E5AA8">
        <w:rPr>
          <w:i/>
          <w:iCs/>
          <w:sz w:val="20"/>
          <w:szCs w:val="20"/>
          <w:lang w:val="en-GB"/>
        </w:rPr>
        <w:t>Schon</w:t>
      </w:r>
      <w:proofErr w:type="spellEnd"/>
      <w:r w:rsidRPr="003E5AA8">
        <w:rPr>
          <w:i/>
          <w:iCs/>
          <w:sz w:val="20"/>
          <w:szCs w:val="20"/>
          <w:lang w:val="en-GB"/>
        </w:rPr>
        <w:t xml:space="preserve"> C.A., </w:t>
      </w:r>
      <w:proofErr w:type="spellStart"/>
      <w:r w:rsidRPr="003E5AA8">
        <w:rPr>
          <w:i/>
          <w:iCs/>
          <w:sz w:val="20"/>
          <w:szCs w:val="20"/>
          <w:lang w:val="en-GB"/>
        </w:rPr>
        <w:t>Kneubuehl</w:t>
      </w:r>
      <w:proofErr w:type="spellEnd"/>
      <w:r w:rsidRPr="003E5AA8">
        <w:rPr>
          <w:i/>
          <w:iCs/>
          <w:sz w:val="20"/>
          <w:szCs w:val="20"/>
          <w:lang w:val="en-GB"/>
        </w:rPr>
        <w:t xml:space="preserve"> B., et al.</w:t>
      </w:r>
      <w:r w:rsidRPr="003E5AA8">
        <w:rPr>
          <w:sz w:val="20"/>
          <w:szCs w:val="20"/>
          <w:lang w:val="en-GB"/>
        </w:rPr>
        <w:t xml:space="preserve"> Unusually extensive head trauma in a hydraulic elevator accident: post-mortem MSCT findings, autopsy results and scene reconstruction // J. Forensic Leg. Med. – 2008. – Vol. 15, N. 7. – P. 462–466. http://emedicine.medscape.com/article/1785023-overview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28.</w:t>
      </w:r>
      <w:r w:rsidRPr="003E5AA8">
        <w:rPr>
          <w:sz w:val="20"/>
          <w:szCs w:val="20"/>
          <w:lang w:val="en-GB"/>
        </w:rPr>
        <w:tab/>
      </w:r>
      <w:r w:rsidRPr="003E5AA8">
        <w:rPr>
          <w:i/>
          <w:iCs/>
          <w:sz w:val="20"/>
          <w:szCs w:val="20"/>
          <w:lang w:val="en-GB"/>
        </w:rPr>
        <w:t xml:space="preserve">Yen K., </w:t>
      </w:r>
      <w:proofErr w:type="spellStart"/>
      <w:r w:rsidRPr="003E5AA8">
        <w:rPr>
          <w:i/>
          <w:iCs/>
          <w:sz w:val="20"/>
          <w:szCs w:val="20"/>
          <w:lang w:val="en-GB"/>
        </w:rPr>
        <w:t>Lövblad</w:t>
      </w:r>
      <w:proofErr w:type="spellEnd"/>
      <w:r w:rsidRPr="003E5AA8">
        <w:rPr>
          <w:i/>
          <w:iCs/>
          <w:sz w:val="20"/>
          <w:szCs w:val="20"/>
          <w:lang w:val="en-GB"/>
        </w:rPr>
        <w:t xml:space="preserve"> K., </w:t>
      </w:r>
      <w:proofErr w:type="spellStart"/>
      <w:r w:rsidRPr="003E5AA8">
        <w:rPr>
          <w:i/>
          <w:iCs/>
          <w:sz w:val="20"/>
          <w:szCs w:val="20"/>
          <w:lang w:val="en-GB"/>
        </w:rPr>
        <w:t>Scheurer</w:t>
      </w:r>
      <w:proofErr w:type="spellEnd"/>
      <w:r w:rsidRPr="003E5AA8">
        <w:rPr>
          <w:i/>
          <w:iCs/>
          <w:sz w:val="20"/>
          <w:szCs w:val="20"/>
          <w:lang w:val="en-GB"/>
        </w:rPr>
        <w:t xml:space="preserve"> E., et al.</w:t>
      </w:r>
      <w:r w:rsidRPr="003E5AA8">
        <w:rPr>
          <w:sz w:val="20"/>
          <w:szCs w:val="20"/>
          <w:lang w:val="en-GB"/>
        </w:rPr>
        <w:t xml:space="preserve"> Post-mortem forensic neuroimaging: correlation of MSCT and MRI findings with autopsy results // Forensic. Sci. Int. – 2007. – Vol. 173, N. 1. – P. 21–35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29.</w:t>
      </w:r>
      <w:r w:rsidRPr="003E5AA8">
        <w:rPr>
          <w:sz w:val="20"/>
          <w:szCs w:val="20"/>
          <w:lang w:val="en-GB"/>
        </w:rPr>
        <w:tab/>
      </w:r>
      <w:proofErr w:type="spellStart"/>
      <w:r w:rsidRPr="003E5AA8">
        <w:rPr>
          <w:i/>
          <w:iCs/>
          <w:sz w:val="20"/>
          <w:szCs w:val="20"/>
          <w:lang w:val="en-GB"/>
        </w:rPr>
        <w:t>Aghayev</w:t>
      </w:r>
      <w:proofErr w:type="spellEnd"/>
      <w:r w:rsidRPr="003E5AA8">
        <w:rPr>
          <w:i/>
          <w:iCs/>
          <w:sz w:val="20"/>
          <w:szCs w:val="20"/>
          <w:lang w:val="en-GB"/>
        </w:rPr>
        <w:t xml:space="preserve"> E., </w:t>
      </w:r>
      <w:proofErr w:type="spellStart"/>
      <w:r w:rsidRPr="003E5AA8">
        <w:rPr>
          <w:i/>
          <w:iCs/>
          <w:sz w:val="20"/>
          <w:szCs w:val="20"/>
          <w:lang w:val="en-GB"/>
        </w:rPr>
        <w:t>Christe</w:t>
      </w:r>
      <w:proofErr w:type="spellEnd"/>
      <w:r w:rsidRPr="003E5AA8">
        <w:rPr>
          <w:i/>
          <w:iCs/>
          <w:sz w:val="20"/>
          <w:szCs w:val="20"/>
          <w:lang w:val="en-GB"/>
        </w:rPr>
        <w:t xml:space="preserve"> A., </w:t>
      </w:r>
      <w:proofErr w:type="spellStart"/>
      <w:r w:rsidRPr="003E5AA8">
        <w:rPr>
          <w:i/>
          <w:iCs/>
          <w:sz w:val="20"/>
          <w:szCs w:val="20"/>
          <w:lang w:val="en-GB"/>
        </w:rPr>
        <w:t>Sonnenschein</w:t>
      </w:r>
      <w:proofErr w:type="spellEnd"/>
      <w:r w:rsidRPr="003E5AA8">
        <w:rPr>
          <w:i/>
          <w:iCs/>
          <w:sz w:val="20"/>
          <w:szCs w:val="20"/>
          <w:lang w:val="en-GB"/>
        </w:rPr>
        <w:t xml:space="preserve"> M.,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imaging of blunt chest trauma using CT and MRI: comparison with autopsy // J. </w:t>
      </w:r>
      <w:proofErr w:type="spellStart"/>
      <w:r w:rsidRPr="003E5AA8">
        <w:rPr>
          <w:sz w:val="20"/>
          <w:szCs w:val="20"/>
          <w:lang w:val="en-GB"/>
        </w:rPr>
        <w:t>Thorac</w:t>
      </w:r>
      <w:proofErr w:type="spellEnd"/>
      <w:r w:rsidRPr="003E5AA8">
        <w:rPr>
          <w:sz w:val="20"/>
          <w:szCs w:val="20"/>
          <w:lang w:val="en-GB"/>
        </w:rPr>
        <w:t>. Imaging. – 2008. – Vol. 23, N. 1. – P. 20–27.</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30.</w:t>
      </w:r>
      <w:r w:rsidRPr="003E5AA8">
        <w:rPr>
          <w:sz w:val="20"/>
          <w:szCs w:val="20"/>
          <w:lang w:val="en-GB"/>
        </w:rPr>
        <w:tab/>
      </w:r>
      <w:proofErr w:type="spellStart"/>
      <w:r w:rsidRPr="003E5AA8">
        <w:rPr>
          <w:i/>
          <w:iCs/>
          <w:sz w:val="20"/>
          <w:szCs w:val="20"/>
          <w:lang w:val="en-GB"/>
        </w:rPr>
        <w:t>Aghayev</w:t>
      </w:r>
      <w:proofErr w:type="spellEnd"/>
      <w:r w:rsidRPr="003E5AA8">
        <w:rPr>
          <w:i/>
          <w:iCs/>
          <w:sz w:val="20"/>
          <w:szCs w:val="20"/>
          <w:lang w:val="en-GB"/>
        </w:rPr>
        <w:t xml:space="preserve"> E., </w:t>
      </w:r>
      <w:proofErr w:type="spellStart"/>
      <w:r w:rsidRPr="003E5AA8">
        <w:rPr>
          <w:i/>
          <w:iCs/>
          <w:sz w:val="20"/>
          <w:szCs w:val="20"/>
          <w:lang w:val="en-GB"/>
        </w:rPr>
        <w:t>Sonnenschein</w:t>
      </w:r>
      <w:proofErr w:type="spellEnd"/>
      <w:r w:rsidRPr="003E5AA8">
        <w:rPr>
          <w:i/>
          <w:iCs/>
          <w:sz w:val="20"/>
          <w:szCs w:val="20"/>
          <w:lang w:val="en-GB"/>
        </w:rPr>
        <w:t xml:space="preserve"> M., </w:t>
      </w:r>
      <w:proofErr w:type="spellStart"/>
      <w:r w:rsidRPr="003E5AA8">
        <w:rPr>
          <w:i/>
          <w:iCs/>
          <w:sz w:val="20"/>
          <w:szCs w:val="20"/>
          <w:lang w:val="en-GB"/>
        </w:rPr>
        <w:t>Jackowski</w:t>
      </w:r>
      <w:proofErr w:type="spellEnd"/>
      <w:r w:rsidRPr="003E5AA8">
        <w:rPr>
          <w:i/>
          <w:iCs/>
          <w:sz w:val="20"/>
          <w:szCs w:val="20"/>
          <w:lang w:val="en-GB"/>
        </w:rPr>
        <w:t xml:space="preserve"> C., et al.</w:t>
      </w:r>
      <w:r w:rsidRPr="003E5AA8">
        <w:rPr>
          <w:sz w:val="20"/>
          <w:szCs w:val="20"/>
          <w:lang w:val="en-GB"/>
        </w:rPr>
        <w:t xml:space="preserve"> </w:t>
      </w:r>
      <w:proofErr w:type="spellStart"/>
      <w:r w:rsidRPr="003E5AA8">
        <w:rPr>
          <w:sz w:val="20"/>
          <w:szCs w:val="20"/>
          <w:lang w:val="en-GB"/>
        </w:rPr>
        <w:t>Postmortem</w:t>
      </w:r>
      <w:proofErr w:type="spellEnd"/>
      <w:r w:rsidRPr="003E5AA8">
        <w:rPr>
          <w:sz w:val="20"/>
          <w:szCs w:val="20"/>
          <w:lang w:val="en-GB"/>
        </w:rPr>
        <w:t xml:space="preserve"> radiology of fatal </w:t>
      </w:r>
      <w:proofErr w:type="spellStart"/>
      <w:r w:rsidRPr="003E5AA8">
        <w:rPr>
          <w:sz w:val="20"/>
          <w:szCs w:val="20"/>
          <w:lang w:val="en-GB"/>
        </w:rPr>
        <w:t>hemorrhage</w:t>
      </w:r>
      <w:proofErr w:type="spellEnd"/>
      <w:r w:rsidRPr="003E5AA8">
        <w:rPr>
          <w:sz w:val="20"/>
          <w:szCs w:val="20"/>
          <w:lang w:val="en-GB"/>
        </w:rPr>
        <w:t xml:space="preserve">: measurements of cross-sectional areas of major blood vessels and volumes of aorta and spleen on MDCT and volumes of heart chambers on MRI // AJR Am. J. </w:t>
      </w:r>
      <w:proofErr w:type="spellStart"/>
      <w:r w:rsidRPr="003E5AA8">
        <w:rPr>
          <w:sz w:val="20"/>
          <w:szCs w:val="20"/>
          <w:lang w:val="en-GB"/>
        </w:rPr>
        <w:t>Roentgenol</w:t>
      </w:r>
      <w:proofErr w:type="spellEnd"/>
      <w:r w:rsidRPr="003E5AA8">
        <w:rPr>
          <w:sz w:val="20"/>
          <w:szCs w:val="20"/>
          <w:lang w:val="en-GB"/>
        </w:rPr>
        <w:t xml:space="preserve">. – 2006. – Vol. 187. – P. 209–215.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31.</w:t>
      </w:r>
      <w:r w:rsidRPr="003E5AA8">
        <w:rPr>
          <w:sz w:val="20"/>
          <w:szCs w:val="20"/>
          <w:lang w:val="en-GB"/>
        </w:rPr>
        <w:tab/>
      </w:r>
      <w:proofErr w:type="spellStart"/>
      <w:r w:rsidRPr="003E5AA8">
        <w:rPr>
          <w:i/>
          <w:iCs/>
          <w:sz w:val="20"/>
          <w:szCs w:val="20"/>
          <w:lang w:val="en-GB"/>
        </w:rPr>
        <w:t>Christe</w:t>
      </w:r>
      <w:proofErr w:type="spellEnd"/>
      <w:r w:rsidRPr="003E5AA8">
        <w:rPr>
          <w:i/>
          <w:iCs/>
          <w:sz w:val="20"/>
          <w:szCs w:val="20"/>
          <w:lang w:val="en-GB"/>
        </w:rPr>
        <w:t xml:space="preserve"> A., Ross S., </w:t>
      </w:r>
      <w:proofErr w:type="spellStart"/>
      <w:r w:rsidRPr="003E5AA8">
        <w:rPr>
          <w:i/>
          <w:iCs/>
          <w:sz w:val="20"/>
          <w:szCs w:val="20"/>
          <w:lang w:val="en-GB"/>
        </w:rPr>
        <w:t>Oesterhelweg</w:t>
      </w:r>
      <w:proofErr w:type="spellEnd"/>
      <w:r w:rsidRPr="003E5AA8">
        <w:rPr>
          <w:i/>
          <w:iCs/>
          <w:sz w:val="20"/>
          <w:szCs w:val="20"/>
          <w:lang w:val="en-GB"/>
        </w:rPr>
        <w:t xml:space="preserve"> L., et al.</w:t>
      </w:r>
      <w:r w:rsidRPr="003E5AA8">
        <w:rPr>
          <w:sz w:val="20"/>
          <w:szCs w:val="20"/>
          <w:lang w:val="en-GB"/>
        </w:rPr>
        <w:t xml:space="preserve"> Abdominal trauma — sensitivity and specificity of </w:t>
      </w:r>
      <w:proofErr w:type="spellStart"/>
      <w:r w:rsidRPr="003E5AA8">
        <w:rPr>
          <w:sz w:val="20"/>
          <w:szCs w:val="20"/>
          <w:lang w:val="en-GB"/>
        </w:rPr>
        <w:t>postmortem</w:t>
      </w:r>
      <w:proofErr w:type="spellEnd"/>
      <w:r w:rsidRPr="003E5AA8">
        <w:rPr>
          <w:sz w:val="20"/>
          <w:szCs w:val="20"/>
          <w:lang w:val="en-GB"/>
        </w:rPr>
        <w:t xml:space="preserve"> </w:t>
      </w:r>
      <w:proofErr w:type="spellStart"/>
      <w:r w:rsidRPr="003E5AA8">
        <w:rPr>
          <w:sz w:val="20"/>
          <w:szCs w:val="20"/>
          <w:lang w:val="en-GB"/>
        </w:rPr>
        <w:t>noncontrast</w:t>
      </w:r>
      <w:proofErr w:type="spellEnd"/>
      <w:r w:rsidRPr="003E5AA8">
        <w:rPr>
          <w:sz w:val="20"/>
          <w:szCs w:val="20"/>
          <w:lang w:val="en-GB"/>
        </w:rPr>
        <w:t xml:space="preserve"> imaging findings compared with autopsy findings // J. Trauma. – 2009. – Vol. 66, N. 5. – P. 1302–1307.</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32.</w:t>
      </w:r>
      <w:r w:rsidRPr="003E5AA8">
        <w:rPr>
          <w:sz w:val="20"/>
          <w:szCs w:val="20"/>
          <w:lang w:val="en-GB"/>
        </w:rPr>
        <w:tab/>
      </w:r>
      <w:proofErr w:type="spellStart"/>
      <w:r w:rsidRPr="003E5AA8">
        <w:rPr>
          <w:i/>
          <w:iCs/>
          <w:sz w:val="20"/>
          <w:szCs w:val="20"/>
          <w:lang w:val="en-GB"/>
        </w:rPr>
        <w:t>Jackowski</w:t>
      </w:r>
      <w:proofErr w:type="spellEnd"/>
      <w:r w:rsidRPr="003E5AA8">
        <w:rPr>
          <w:i/>
          <w:iCs/>
          <w:sz w:val="20"/>
          <w:szCs w:val="20"/>
          <w:lang w:val="en-GB"/>
        </w:rPr>
        <w:t xml:space="preserve"> C., Thali M., </w:t>
      </w:r>
      <w:proofErr w:type="spellStart"/>
      <w:r w:rsidRPr="003E5AA8">
        <w:rPr>
          <w:i/>
          <w:iCs/>
          <w:sz w:val="20"/>
          <w:szCs w:val="20"/>
          <w:lang w:val="en-GB"/>
        </w:rPr>
        <w:t>Sonnenschein</w:t>
      </w:r>
      <w:proofErr w:type="spellEnd"/>
      <w:r w:rsidRPr="003E5AA8">
        <w:rPr>
          <w:i/>
          <w:iCs/>
          <w:sz w:val="20"/>
          <w:szCs w:val="20"/>
          <w:lang w:val="en-GB"/>
        </w:rPr>
        <w:t xml:space="preserve"> M., et al. </w:t>
      </w:r>
      <w:r w:rsidRPr="003E5AA8">
        <w:rPr>
          <w:sz w:val="20"/>
          <w:szCs w:val="20"/>
          <w:lang w:val="en-GB"/>
        </w:rPr>
        <w:t xml:space="preserve">Visualization and quantification of air embolism structure by processing </w:t>
      </w:r>
      <w:proofErr w:type="spellStart"/>
      <w:r w:rsidRPr="003E5AA8">
        <w:rPr>
          <w:sz w:val="20"/>
          <w:szCs w:val="20"/>
          <w:lang w:val="en-GB"/>
        </w:rPr>
        <w:t>postmortem</w:t>
      </w:r>
      <w:proofErr w:type="spellEnd"/>
      <w:r w:rsidRPr="003E5AA8">
        <w:rPr>
          <w:sz w:val="20"/>
          <w:szCs w:val="20"/>
          <w:lang w:val="en-GB"/>
        </w:rPr>
        <w:t xml:space="preserve"> MSCT data // J. Forensic. Sci. – 2004. – Vol. 49, N. 6. – P. 1339–1342.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33.</w:t>
      </w:r>
      <w:r w:rsidRPr="003E5AA8">
        <w:rPr>
          <w:sz w:val="20"/>
          <w:szCs w:val="20"/>
          <w:lang w:val="en-GB"/>
        </w:rPr>
        <w:tab/>
      </w:r>
      <w:r w:rsidRPr="003E5AA8">
        <w:rPr>
          <w:i/>
          <w:iCs/>
          <w:sz w:val="20"/>
          <w:szCs w:val="20"/>
          <w:lang w:val="en-GB"/>
        </w:rPr>
        <w:t xml:space="preserve">Levy A.D., Abbott R.M., </w:t>
      </w:r>
      <w:proofErr w:type="spellStart"/>
      <w:r w:rsidRPr="003E5AA8">
        <w:rPr>
          <w:i/>
          <w:iCs/>
          <w:sz w:val="20"/>
          <w:szCs w:val="20"/>
          <w:lang w:val="en-GB"/>
        </w:rPr>
        <w:t>Mallak</w:t>
      </w:r>
      <w:proofErr w:type="spellEnd"/>
      <w:r w:rsidRPr="003E5AA8">
        <w:rPr>
          <w:i/>
          <w:iCs/>
          <w:sz w:val="20"/>
          <w:szCs w:val="20"/>
          <w:lang w:val="en-GB"/>
        </w:rPr>
        <w:t xml:space="preserve"> C.T., et al.</w:t>
      </w:r>
      <w:r w:rsidRPr="003E5AA8">
        <w:rPr>
          <w:sz w:val="20"/>
          <w:szCs w:val="20"/>
          <w:lang w:val="en-GB"/>
        </w:rPr>
        <w:t xml:space="preserve"> Virtual autopsy: preliminary experience in high-velocity gunshot wound victims // Radiology. – 2006. – Vol. 240, N. 2. – P. 522–528.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34.</w:t>
      </w:r>
      <w:r w:rsidRPr="003E5AA8">
        <w:rPr>
          <w:sz w:val="20"/>
          <w:szCs w:val="20"/>
          <w:lang w:val="en-GB"/>
        </w:rPr>
        <w:tab/>
      </w:r>
      <w:proofErr w:type="spellStart"/>
      <w:r w:rsidRPr="003E5AA8">
        <w:rPr>
          <w:i/>
          <w:iCs/>
          <w:sz w:val="20"/>
          <w:szCs w:val="20"/>
          <w:lang w:val="en-GB"/>
        </w:rPr>
        <w:t>Madea</w:t>
      </w:r>
      <w:proofErr w:type="spellEnd"/>
      <w:r w:rsidRPr="003E5AA8">
        <w:rPr>
          <w:i/>
          <w:iCs/>
          <w:sz w:val="20"/>
          <w:szCs w:val="20"/>
          <w:lang w:val="en-GB"/>
        </w:rPr>
        <w:t xml:space="preserve"> B., </w:t>
      </w:r>
      <w:proofErr w:type="spellStart"/>
      <w:r w:rsidRPr="003E5AA8">
        <w:rPr>
          <w:i/>
          <w:iCs/>
          <w:sz w:val="20"/>
          <w:szCs w:val="20"/>
          <w:lang w:val="en-GB"/>
        </w:rPr>
        <w:t>Henssge</w:t>
      </w:r>
      <w:proofErr w:type="spellEnd"/>
      <w:r w:rsidRPr="003E5AA8">
        <w:rPr>
          <w:i/>
          <w:iCs/>
          <w:sz w:val="20"/>
          <w:szCs w:val="20"/>
          <w:lang w:val="en-GB"/>
        </w:rPr>
        <w:t xml:space="preserve"> C., </w:t>
      </w:r>
      <w:proofErr w:type="spellStart"/>
      <w:r w:rsidRPr="003E5AA8">
        <w:rPr>
          <w:i/>
          <w:iCs/>
          <w:sz w:val="20"/>
          <w:szCs w:val="20"/>
          <w:lang w:val="en-GB"/>
        </w:rPr>
        <w:t>Lockhoven</w:t>
      </w:r>
      <w:proofErr w:type="spellEnd"/>
      <w:r w:rsidRPr="003E5AA8">
        <w:rPr>
          <w:i/>
          <w:iCs/>
          <w:sz w:val="20"/>
          <w:szCs w:val="20"/>
          <w:lang w:val="en-GB"/>
        </w:rPr>
        <w:t xml:space="preserve"> H.B.</w:t>
      </w:r>
      <w:r w:rsidRPr="003E5AA8">
        <w:rPr>
          <w:sz w:val="20"/>
          <w:szCs w:val="20"/>
          <w:lang w:val="en-GB"/>
        </w:rPr>
        <w:t xml:space="preserve"> Priority of multiple gunshot injuries of the skull // Z. </w:t>
      </w:r>
      <w:proofErr w:type="spellStart"/>
      <w:r w:rsidRPr="003E5AA8">
        <w:rPr>
          <w:sz w:val="20"/>
          <w:szCs w:val="20"/>
          <w:lang w:val="en-GB"/>
        </w:rPr>
        <w:t>Rechtsmed</w:t>
      </w:r>
      <w:proofErr w:type="spellEnd"/>
      <w:r w:rsidRPr="003E5AA8">
        <w:rPr>
          <w:sz w:val="20"/>
          <w:szCs w:val="20"/>
          <w:lang w:val="en-GB"/>
        </w:rPr>
        <w:t xml:space="preserve">. – 1986. – Vol. 97, N. 3. – P. 213–218. </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35.</w:t>
      </w:r>
      <w:r w:rsidRPr="003E5AA8">
        <w:rPr>
          <w:sz w:val="20"/>
          <w:szCs w:val="20"/>
          <w:lang w:val="en-GB"/>
        </w:rPr>
        <w:tab/>
      </w:r>
      <w:proofErr w:type="spellStart"/>
      <w:r w:rsidRPr="003E5AA8">
        <w:rPr>
          <w:i/>
          <w:iCs/>
          <w:sz w:val="20"/>
          <w:szCs w:val="20"/>
          <w:lang w:val="en-GB"/>
        </w:rPr>
        <w:t>Andenmatten</w:t>
      </w:r>
      <w:proofErr w:type="spellEnd"/>
      <w:r w:rsidRPr="003E5AA8">
        <w:rPr>
          <w:i/>
          <w:iCs/>
          <w:sz w:val="20"/>
          <w:szCs w:val="20"/>
          <w:lang w:val="en-GB"/>
        </w:rPr>
        <w:t xml:space="preserve"> M.A., Thali M.J., </w:t>
      </w:r>
      <w:proofErr w:type="spellStart"/>
      <w:r w:rsidRPr="003E5AA8">
        <w:rPr>
          <w:i/>
          <w:iCs/>
          <w:sz w:val="20"/>
          <w:szCs w:val="20"/>
          <w:lang w:val="en-GB"/>
        </w:rPr>
        <w:t>Kneubuehl</w:t>
      </w:r>
      <w:proofErr w:type="spellEnd"/>
      <w:r w:rsidRPr="003E5AA8">
        <w:rPr>
          <w:i/>
          <w:iCs/>
          <w:sz w:val="20"/>
          <w:szCs w:val="20"/>
          <w:lang w:val="en-GB"/>
        </w:rPr>
        <w:t xml:space="preserve"> B.P., et al.</w:t>
      </w:r>
      <w:r w:rsidRPr="003E5AA8">
        <w:rPr>
          <w:sz w:val="20"/>
          <w:szCs w:val="20"/>
          <w:lang w:val="en-GB"/>
        </w:rPr>
        <w:t xml:space="preserve"> Gunshot injuries detected by post-mortem </w:t>
      </w:r>
      <w:proofErr w:type="spellStart"/>
      <w:r w:rsidRPr="003E5AA8">
        <w:rPr>
          <w:sz w:val="20"/>
          <w:szCs w:val="20"/>
          <w:lang w:val="en-GB"/>
        </w:rPr>
        <w:t>multislice</w:t>
      </w:r>
      <w:proofErr w:type="spellEnd"/>
      <w:r w:rsidRPr="003E5AA8">
        <w:rPr>
          <w:sz w:val="20"/>
          <w:szCs w:val="20"/>
          <w:lang w:val="en-GB"/>
        </w:rPr>
        <w:t xml:space="preserve"> computed tomography (MSCT): a feasibility study // Legal. Med (Tokyo). – 2008. – Vol. 10, N. 6. – P. 287–292.</w:t>
      </w:r>
    </w:p>
    <w:p w:rsidR="002B2567" w:rsidRPr="00D9086B" w:rsidRDefault="002B2567" w:rsidP="002B2567">
      <w:pPr>
        <w:pStyle w:val="041B043804420435044004300442044304400430043604430440043D0430043B"/>
        <w:rPr>
          <w:sz w:val="20"/>
          <w:szCs w:val="20"/>
        </w:rPr>
      </w:pPr>
      <w:r w:rsidRPr="003E5AA8">
        <w:rPr>
          <w:sz w:val="20"/>
          <w:szCs w:val="20"/>
          <w:lang w:val="en-GB"/>
        </w:rPr>
        <w:t>36.</w:t>
      </w:r>
      <w:r w:rsidRPr="003E5AA8">
        <w:rPr>
          <w:sz w:val="20"/>
          <w:szCs w:val="20"/>
          <w:lang w:val="en-GB"/>
        </w:rPr>
        <w:tab/>
      </w:r>
      <w:proofErr w:type="spellStart"/>
      <w:r w:rsidRPr="003E5AA8">
        <w:rPr>
          <w:i/>
          <w:iCs/>
          <w:sz w:val="20"/>
          <w:szCs w:val="20"/>
          <w:lang w:val="en-GB"/>
        </w:rPr>
        <w:t>Aghayev</w:t>
      </w:r>
      <w:proofErr w:type="spellEnd"/>
      <w:r w:rsidRPr="003E5AA8">
        <w:rPr>
          <w:i/>
          <w:iCs/>
          <w:sz w:val="20"/>
          <w:szCs w:val="20"/>
          <w:lang w:val="en-GB"/>
        </w:rPr>
        <w:t xml:space="preserve"> E., </w:t>
      </w:r>
      <w:proofErr w:type="spellStart"/>
      <w:r w:rsidRPr="003E5AA8">
        <w:rPr>
          <w:i/>
          <w:iCs/>
          <w:sz w:val="20"/>
          <w:szCs w:val="20"/>
          <w:lang w:val="en-GB"/>
        </w:rPr>
        <w:t>Staub</w:t>
      </w:r>
      <w:proofErr w:type="spellEnd"/>
      <w:r w:rsidRPr="003E5AA8">
        <w:rPr>
          <w:i/>
          <w:iCs/>
          <w:sz w:val="20"/>
          <w:szCs w:val="20"/>
          <w:lang w:val="en-GB"/>
        </w:rPr>
        <w:t xml:space="preserve"> L., </w:t>
      </w:r>
      <w:proofErr w:type="spellStart"/>
      <w:r w:rsidRPr="003E5AA8">
        <w:rPr>
          <w:i/>
          <w:iCs/>
          <w:sz w:val="20"/>
          <w:szCs w:val="20"/>
          <w:lang w:val="en-GB"/>
        </w:rPr>
        <w:t>Dirnhofer</w:t>
      </w:r>
      <w:proofErr w:type="spellEnd"/>
      <w:r w:rsidRPr="003E5AA8">
        <w:rPr>
          <w:i/>
          <w:iCs/>
          <w:sz w:val="20"/>
          <w:szCs w:val="20"/>
          <w:lang w:val="en-GB"/>
        </w:rPr>
        <w:t xml:space="preserve"> R., et al.</w:t>
      </w:r>
      <w:r w:rsidRPr="003E5AA8">
        <w:rPr>
          <w:sz w:val="20"/>
          <w:szCs w:val="20"/>
          <w:lang w:val="en-GB"/>
        </w:rPr>
        <w:t xml:space="preserve"> </w:t>
      </w:r>
      <w:proofErr w:type="spellStart"/>
      <w:r w:rsidRPr="003E5AA8">
        <w:rPr>
          <w:sz w:val="20"/>
          <w:szCs w:val="20"/>
          <w:lang w:val="en-GB"/>
        </w:rPr>
        <w:t>Virtopsy</w:t>
      </w:r>
      <w:proofErr w:type="spellEnd"/>
      <w:r w:rsidRPr="003E5AA8">
        <w:rPr>
          <w:sz w:val="20"/>
          <w:szCs w:val="20"/>
          <w:lang w:val="en-GB"/>
        </w:rPr>
        <w:t xml:space="preserve"> — the concept of a centralized database in forensic medicine for analysis and comparison of radiological and autopsy data // J. Forensic. Leg</w:t>
      </w:r>
      <w:r w:rsidRPr="00D9086B">
        <w:rPr>
          <w:sz w:val="20"/>
          <w:szCs w:val="20"/>
        </w:rPr>
        <w:t xml:space="preserve">. </w:t>
      </w:r>
      <w:r w:rsidRPr="003E5AA8">
        <w:rPr>
          <w:sz w:val="20"/>
          <w:szCs w:val="20"/>
          <w:lang w:val="en-GB"/>
        </w:rPr>
        <w:t>Med</w:t>
      </w:r>
      <w:r w:rsidRPr="00D9086B">
        <w:rPr>
          <w:sz w:val="20"/>
          <w:szCs w:val="20"/>
        </w:rPr>
        <w:t xml:space="preserve">. – 2008. – </w:t>
      </w:r>
      <w:r w:rsidRPr="003E5AA8">
        <w:rPr>
          <w:sz w:val="20"/>
          <w:szCs w:val="20"/>
          <w:lang w:val="en-GB"/>
        </w:rPr>
        <w:t>Vol</w:t>
      </w:r>
      <w:r w:rsidRPr="00D9086B">
        <w:rPr>
          <w:sz w:val="20"/>
          <w:szCs w:val="20"/>
        </w:rPr>
        <w:t>.</w:t>
      </w:r>
      <w:r w:rsidRPr="003E5AA8">
        <w:rPr>
          <w:sz w:val="20"/>
          <w:szCs w:val="20"/>
          <w:lang w:val="en-GB"/>
        </w:rPr>
        <w:t> </w:t>
      </w:r>
      <w:r w:rsidRPr="00D9086B">
        <w:rPr>
          <w:sz w:val="20"/>
          <w:szCs w:val="20"/>
        </w:rPr>
        <w:t xml:space="preserve">15, </w:t>
      </w:r>
      <w:r w:rsidRPr="003E5AA8">
        <w:rPr>
          <w:sz w:val="20"/>
          <w:szCs w:val="20"/>
          <w:lang w:val="en-GB"/>
        </w:rPr>
        <w:t>N</w:t>
      </w:r>
      <w:r w:rsidRPr="00D9086B">
        <w:rPr>
          <w:sz w:val="20"/>
          <w:szCs w:val="20"/>
        </w:rPr>
        <w:t xml:space="preserve">. 3. – </w:t>
      </w:r>
      <w:r w:rsidRPr="003E5AA8">
        <w:rPr>
          <w:sz w:val="20"/>
          <w:szCs w:val="20"/>
          <w:lang w:val="en-GB"/>
        </w:rPr>
        <w:t>P</w:t>
      </w:r>
      <w:r w:rsidRPr="00D9086B">
        <w:rPr>
          <w:sz w:val="20"/>
          <w:szCs w:val="20"/>
        </w:rPr>
        <w:t xml:space="preserve">. 135–140. </w:t>
      </w:r>
    </w:p>
    <w:p w:rsidR="002B2567" w:rsidRPr="003E5AA8" w:rsidRDefault="002B2567" w:rsidP="002B2567">
      <w:pPr>
        <w:pStyle w:val="041B043804420435044004300442044304400430043604430440043D0430043B"/>
        <w:rPr>
          <w:sz w:val="20"/>
          <w:szCs w:val="20"/>
        </w:rPr>
      </w:pPr>
      <w:r w:rsidRPr="003E5AA8">
        <w:rPr>
          <w:sz w:val="20"/>
          <w:szCs w:val="20"/>
        </w:rPr>
        <w:t>37.</w:t>
      </w:r>
      <w:r w:rsidRPr="003E5AA8">
        <w:rPr>
          <w:sz w:val="20"/>
          <w:szCs w:val="20"/>
        </w:rPr>
        <w:tab/>
      </w:r>
      <w:proofErr w:type="spellStart"/>
      <w:r w:rsidRPr="003E5AA8">
        <w:rPr>
          <w:i/>
          <w:iCs/>
          <w:sz w:val="20"/>
          <w:szCs w:val="20"/>
        </w:rPr>
        <w:t>Дадабаев</w:t>
      </w:r>
      <w:proofErr w:type="spellEnd"/>
      <w:r w:rsidRPr="003E5AA8">
        <w:rPr>
          <w:i/>
          <w:iCs/>
          <w:sz w:val="20"/>
          <w:szCs w:val="20"/>
        </w:rPr>
        <w:t xml:space="preserve"> В.К., Стрелков А.А.</w:t>
      </w:r>
      <w:r w:rsidRPr="003E5AA8">
        <w:rPr>
          <w:sz w:val="20"/>
          <w:szCs w:val="20"/>
        </w:rPr>
        <w:t xml:space="preserve"> Законодательная основа производства судебно-медицинской экспертизы и возможности применения рентгеновского метода компьютерной томографии (СКТ) в исследовании трупа // Библиотека криминалиста. Научный журнал. – 2014. – № 6. – С. 275–280. </w:t>
      </w:r>
    </w:p>
    <w:p w:rsidR="002B2567" w:rsidRPr="003E5AA8" w:rsidRDefault="002B2567" w:rsidP="002B2567">
      <w:pPr>
        <w:pStyle w:val="041B043804420435044004300442044304400430043604430440043D0430043B"/>
        <w:rPr>
          <w:sz w:val="20"/>
          <w:szCs w:val="20"/>
          <w:lang w:val="en-GB"/>
        </w:rPr>
      </w:pPr>
      <w:r w:rsidRPr="003E5AA8">
        <w:rPr>
          <w:sz w:val="20"/>
          <w:szCs w:val="20"/>
        </w:rPr>
        <w:t>38.</w:t>
      </w:r>
      <w:r w:rsidRPr="003E5AA8">
        <w:rPr>
          <w:sz w:val="20"/>
          <w:szCs w:val="20"/>
        </w:rPr>
        <w:tab/>
      </w:r>
      <w:proofErr w:type="spellStart"/>
      <w:r w:rsidRPr="003E5AA8">
        <w:rPr>
          <w:i/>
          <w:iCs/>
          <w:sz w:val="20"/>
          <w:szCs w:val="20"/>
          <w:lang w:val="en-GB"/>
        </w:rPr>
        <w:t>Weustink</w:t>
      </w:r>
      <w:proofErr w:type="spellEnd"/>
      <w:r w:rsidRPr="003E5AA8">
        <w:rPr>
          <w:i/>
          <w:iCs/>
          <w:sz w:val="20"/>
          <w:szCs w:val="20"/>
        </w:rPr>
        <w:t xml:space="preserve"> </w:t>
      </w:r>
      <w:r w:rsidRPr="003E5AA8">
        <w:rPr>
          <w:i/>
          <w:iCs/>
          <w:sz w:val="20"/>
          <w:szCs w:val="20"/>
          <w:lang w:val="en-GB"/>
        </w:rPr>
        <w:t>A</w:t>
      </w:r>
      <w:r w:rsidRPr="003E5AA8">
        <w:rPr>
          <w:i/>
          <w:iCs/>
          <w:sz w:val="20"/>
          <w:szCs w:val="20"/>
        </w:rPr>
        <w:t>.</w:t>
      </w:r>
      <w:r w:rsidRPr="003E5AA8">
        <w:rPr>
          <w:i/>
          <w:iCs/>
          <w:sz w:val="20"/>
          <w:szCs w:val="20"/>
          <w:lang w:val="en-GB"/>
        </w:rPr>
        <w:t>C</w:t>
      </w:r>
      <w:r w:rsidRPr="003E5AA8">
        <w:rPr>
          <w:i/>
          <w:iCs/>
          <w:sz w:val="20"/>
          <w:szCs w:val="20"/>
        </w:rPr>
        <w:t xml:space="preserve">., </w:t>
      </w:r>
      <w:proofErr w:type="spellStart"/>
      <w:r w:rsidRPr="003E5AA8">
        <w:rPr>
          <w:i/>
          <w:iCs/>
          <w:sz w:val="20"/>
          <w:szCs w:val="20"/>
          <w:lang w:val="en-GB"/>
        </w:rPr>
        <w:t>Hunick</w:t>
      </w:r>
      <w:proofErr w:type="spellEnd"/>
      <w:r w:rsidRPr="003E5AA8">
        <w:rPr>
          <w:i/>
          <w:iCs/>
          <w:sz w:val="20"/>
          <w:szCs w:val="20"/>
        </w:rPr>
        <w:t xml:space="preserve"> </w:t>
      </w:r>
      <w:r w:rsidRPr="003E5AA8">
        <w:rPr>
          <w:i/>
          <w:iCs/>
          <w:sz w:val="20"/>
          <w:szCs w:val="20"/>
          <w:lang w:val="en-GB"/>
        </w:rPr>
        <w:t>M</w:t>
      </w:r>
      <w:r w:rsidRPr="003E5AA8">
        <w:rPr>
          <w:i/>
          <w:iCs/>
          <w:sz w:val="20"/>
          <w:szCs w:val="20"/>
        </w:rPr>
        <w:t xml:space="preserve">., </w:t>
      </w:r>
      <w:r w:rsidRPr="003E5AA8">
        <w:rPr>
          <w:i/>
          <w:iCs/>
          <w:sz w:val="20"/>
          <w:szCs w:val="20"/>
          <w:lang w:val="en-GB"/>
        </w:rPr>
        <w:t>van</w:t>
      </w:r>
      <w:r w:rsidRPr="003E5AA8">
        <w:rPr>
          <w:i/>
          <w:iCs/>
          <w:sz w:val="20"/>
          <w:szCs w:val="20"/>
        </w:rPr>
        <w:t xml:space="preserve"> </w:t>
      </w:r>
      <w:proofErr w:type="spellStart"/>
      <w:r w:rsidRPr="003E5AA8">
        <w:rPr>
          <w:i/>
          <w:iCs/>
          <w:sz w:val="20"/>
          <w:szCs w:val="20"/>
          <w:lang w:val="en-GB"/>
        </w:rPr>
        <w:t>Dijke</w:t>
      </w:r>
      <w:proofErr w:type="spellEnd"/>
      <w:r w:rsidRPr="003E5AA8">
        <w:rPr>
          <w:i/>
          <w:iCs/>
          <w:sz w:val="20"/>
          <w:szCs w:val="20"/>
        </w:rPr>
        <w:t xml:space="preserve"> </w:t>
      </w:r>
      <w:r w:rsidRPr="003E5AA8">
        <w:rPr>
          <w:i/>
          <w:iCs/>
          <w:sz w:val="20"/>
          <w:szCs w:val="20"/>
          <w:lang w:val="en-GB"/>
        </w:rPr>
        <w:t>C</w:t>
      </w:r>
      <w:r w:rsidRPr="003E5AA8">
        <w:rPr>
          <w:i/>
          <w:iCs/>
          <w:sz w:val="20"/>
          <w:szCs w:val="20"/>
        </w:rPr>
        <w:t>.</w:t>
      </w:r>
      <w:r w:rsidRPr="003E5AA8">
        <w:rPr>
          <w:i/>
          <w:iCs/>
          <w:sz w:val="20"/>
          <w:szCs w:val="20"/>
          <w:lang w:val="en-GB"/>
        </w:rPr>
        <w:t>F</w:t>
      </w:r>
      <w:r w:rsidRPr="003E5AA8">
        <w:rPr>
          <w:i/>
          <w:iCs/>
          <w:sz w:val="20"/>
          <w:szCs w:val="20"/>
        </w:rPr>
        <w:t xml:space="preserve">., </w:t>
      </w:r>
      <w:r w:rsidRPr="003E5AA8">
        <w:rPr>
          <w:i/>
          <w:iCs/>
          <w:sz w:val="20"/>
          <w:szCs w:val="20"/>
          <w:lang w:val="en-GB"/>
        </w:rPr>
        <w:t>et</w:t>
      </w:r>
      <w:r w:rsidRPr="003E5AA8">
        <w:rPr>
          <w:i/>
          <w:iCs/>
          <w:sz w:val="20"/>
          <w:szCs w:val="20"/>
        </w:rPr>
        <w:t xml:space="preserve"> </w:t>
      </w:r>
      <w:r w:rsidRPr="003E5AA8">
        <w:rPr>
          <w:i/>
          <w:iCs/>
          <w:sz w:val="20"/>
          <w:szCs w:val="20"/>
          <w:lang w:val="en-GB"/>
        </w:rPr>
        <w:t>al</w:t>
      </w:r>
      <w:r w:rsidRPr="003E5AA8">
        <w:rPr>
          <w:i/>
          <w:iCs/>
          <w:sz w:val="20"/>
          <w:szCs w:val="20"/>
        </w:rPr>
        <w:t>.</w:t>
      </w:r>
      <w:r w:rsidRPr="003E5AA8">
        <w:rPr>
          <w:sz w:val="20"/>
          <w:szCs w:val="20"/>
        </w:rPr>
        <w:t xml:space="preserve"> </w:t>
      </w:r>
      <w:r w:rsidRPr="003E5AA8">
        <w:rPr>
          <w:sz w:val="20"/>
          <w:szCs w:val="20"/>
          <w:lang w:val="en-GB"/>
        </w:rPr>
        <w:t>Minimally invasive autopsy: an alternative to conventional autopsy // Radiology. – 2009. – Vol. 250, N. 3. – P. 897–904.</w:t>
      </w:r>
    </w:p>
    <w:p w:rsidR="002B2567" w:rsidRPr="003E5AA8" w:rsidRDefault="002B2567" w:rsidP="002B2567">
      <w:pPr>
        <w:pStyle w:val="041B043804420435044004300442044304400430043604430440043D0430043B"/>
        <w:rPr>
          <w:sz w:val="20"/>
          <w:szCs w:val="20"/>
          <w:lang w:val="en-GB"/>
        </w:rPr>
      </w:pPr>
      <w:r w:rsidRPr="003E5AA8">
        <w:rPr>
          <w:sz w:val="20"/>
          <w:szCs w:val="20"/>
          <w:lang w:val="en-GB"/>
        </w:rPr>
        <w:t>39.</w:t>
      </w:r>
      <w:r w:rsidRPr="003E5AA8">
        <w:rPr>
          <w:sz w:val="20"/>
          <w:szCs w:val="20"/>
          <w:lang w:val="en-GB"/>
        </w:rPr>
        <w:tab/>
      </w:r>
      <w:r w:rsidRPr="003E5AA8">
        <w:rPr>
          <w:i/>
          <w:iCs/>
          <w:sz w:val="20"/>
          <w:szCs w:val="20"/>
          <w:lang w:val="en-GB"/>
        </w:rPr>
        <w:t>Beck J.J.W.</w:t>
      </w:r>
      <w:r w:rsidRPr="003E5AA8">
        <w:rPr>
          <w:sz w:val="20"/>
          <w:szCs w:val="20"/>
          <w:lang w:val="en-GB"/>
        </w:rPr>
        <w:t xml:space="preserve"> What is the future of imaging in forensic practice? // Radio</w:t>
      </w:r>
      <w:r w:rsidRPr="003E5AA8">
        <w:rPr>
          <w:sz w:val="20"/>
          <w:szCs w:val="20"/>
          <w:lang w:val="en-GB"/>
        </w:rPr>
        <w:softHyphen/>
        <w:t>graphy. – 2011. – Vol. 17, N. 3. – P. 212–217</w:t>
      </w:r>
    </w:p>
    <w:p w:rsidR="002B2567" w:rsidRPr="003E5AA8" w:rsidRDefault="002B2567" w:rsidP="002B2567">
      <w:pPr>
        <w:pStyle w:val="041B043804420435044004300442044304400430043604430440043D0430043B"/>
        <w:rPr>
          <w:sz w:val="20"/>
          <w:szCs w:val="20"/>
          <w:lang w:val="en-US"/>
        </w:rPr>
      </w:pPr>
      <w:r w:rsidRPr="003E5AA8">
        <w:rPr>
          <w:sz w:val="20"/>
          <w:szCs w:val="20"/>
          <w:lang w:val="en-GB"/>
        </w:rPr>
        <w:t>40.</w:t>
      </w:r>
      <w:r w:rsidRPr="003E5AA8">
        <w:rPr>
          <w:sz w:val="20"/>
          <w:szCs w:val="20"/>
          <w:lang w:val="en-GB"/>
        </w:rPr>
        <w:tab/>
        <w:t xml:space="preserve">Thali M.J., Braun M., Buck U., et al. </w:t>
      </w:r>
      <w:proofErr w:type="spellStart"/>
      <w:r w:rsidRPr="003E5AA8">
        <w:rPr>
          <w:sz w:val="20"/>
          <w:szCs w:val="20"/>
          <w:lang w:val="en-GB"/>
        </w:rPr>
        <w:t>Virtopsy</w:t>
      </w:r>
      <w:proofErr w:type="spellEnd"/>
      <w:r w:rsidRPr="003E5AA8">
        <w:rPr>
          <w:sz w:val="20"/>
          <w:szCs w:val="20"/>
          <w:lang w:val="en-GB"/>
        </w:rPr>
        <w:t xml:space="preserve"> — scientific documentation, reconstruction and animation in forensic: individual and real 3D data based geometric approach including optical body/object surface and radiological CT/MRI scanning // J. Forensic. </w:t>
      </w:r>
      <w:proofErr w:type="spellStart"/>
      <w:r w:rsidRPr="003E5AA8">
        <w:rPr>
          <w:sz w:val="20"/>
          <w:szCs w:val="20"/>
          <w:lang w:val="en-GB"/>
        </w:rPr>
        <w:t>Sci</w:t>
      </w:r>
      <w:proofErr w:type="spellEnd"/>
      <w:r w:rsidRPr="003E5AA8">
        <w:rPr>
          <w:sz w:val="20"/>
          <w:szCs w:val="20"/>
          <w:lang w:val="en-US"/>
        </w:rPr>
        <w:t xml:space="preserve">. – 2005. – </w:t>
      </w:r>
      <w:r w:rsidRPr="003E5AA8">
        <w:rPr>
          <w:sz w:val="20"/>
          <w:szCs w:val="20"/>
          <w:lang w:val="en-GB"/>
        </w:rPr>
        <w:t>Vol</w:t>
      </w:r>
      <w:r w:rsidRPr="003E5AA8">
        <w:rPr>
          <w:sz w:val="20"/>
          <w:szCs w:val="20"/>
          <w:lang w:val="en-US"/>
        </w:rPr>
        <w:t xml:space="preserve">. 50, </w:t>
      </w:r>
      <w:r w:rsidRPr="003E5AA8">
        <w:rPr>
          <w:sz w:val="20"/>
          <w:szCs w:val="20"/>
          <w:lang w:val="en-GB"/>
        </w:rPr>
        <w:t>N</w:t>
      </w:r>
      <w:r w:rsidRPr="003E5AA8">
        <w:rPr>
          <w:sz w:val="20"/>
          <w:szCs w:val="20"/>
          <w:lang w:val="en-US"/>
        </w:rPr>
        <w:t>.</w:t>
      </w:r>
      <w:r w:rsidRPr="003E5AA8">
        <w:rPr>
          <w:sz w:val="20"/>
          <w:szCs w:val="20"/>
          <w:lang w:val="en-GB"/>
        </w:rPr>
        <w:t> </w:t>
      </w:r>
      <w:r w:rsidRPr="003E5AA8">
        <w:rPr>
          <w:sz w:val="20"/>
          <w:szCs w:val="20"/>
          <w:lang w:val="en-US"/>
        </w:rPr>
        <w:t>2.</w:t>
      </w:r>
      <w:r w:rsidRPr="003E5AA8">
        <w:rPr>
          <w:sz w:val="20"/>
          <w:szCs w:val="20"/>
          <w:lang w:val="en-GB"/>
        </w:rPr>
        <w:t> </w:t>
      </w:r>
      <w:r w:rsidRPr="003E5AA8">
        <w:rPr>
          <w:sz w:val="20"/>
          <w:szCs w:val="20"/>
          <w:lang w:val="en-US"/>
        </w:rPr>
        <w:t xml:space="preserve">– </w:t>
      </w:r>
      <w:r w:rsidRPr="003E5AA8">
        <w:rPr>
          <w:sz w:val="20"/>
          <w:szCs w:val="20"/>
          <w:lang w:val="en-GB"/>
        </w:rPr>
        <w:t>P</w:t>
      </w:r>
      <w:r w:rsidRPr="003E5AA8">
        <w:rPr>
          <w:sz w:val="20"/>
          <w:szCs w:val="20"/>
          <w:lang w:val="en-US"/>
        </w:rPr>
        <w:t>. 428–442.</w:t>
      </w:r>
    </w:p>
    <w:p w:rsidR="002B2567" w:rsidRPr="003E5AA8" w:rsidRDefault="002B2567" w:rsidP="002B2567">
      <w:pPr>
        <w:pStyle w:val="041B043804420435044004300442044304400430043604430440043D0430043B"/>
        <w:rPr>
          <w:sz w:val="20"/>
          <w:szCs w:val="20"/>
          <w:lang w:val="en-US"/>
        </w:rPr>
      </w:pPr>
    </w:p>
    <w:p w:rsidR="002B2567" w:rsidRPr="003E5AA8" w:rsidRDefault="002B2567" w:rsidP="002B2567">
      <w:pPr>
        <w:pStyle w:val="041F043E0434043704300433043E043B043E0432043E043A043604430440043D0430043B"/>
        <w:spacing w:before="0" w:after="0"/>
        <w:jc w:val="right"/>
        <w:rPr>
          <w:rFonts w:ascii="PT Serif" w:hAnsi="PT Serif" w:cs="PT Serif"/>
          <w:b w:val="0"/>
          <w:bCs w:val="0"/>
          <w:i/>
          <w:iCs/>
          <w:caps w:val="0"/>
          <w:color w:val="000000"/>
          <w:sz w:val="20"/>
          <w:szCs w:val="20"/>
          <w:lang w:val="en-US"/>
        </w:rPr>
      </w:pPr>
    </w:p>
    <w:p w:rsidR="002B2567" w:rsidRPr="003E5AA8" w:rsidRDefault="00F64408" w:rsidP="002B2567">
      <w:pPr>
        <w:pStyle w:val="041F043E0434043704300433043E043B043E0432043E043A043604430440043D0430043B"/>
        <w:spacing w:before="0" w:after="0"/>
        <w:jc w:val="right"/>
        <w:rPr>
          <w:rFonts w:ascii="PT Serif" w:hAnsi="PT Serif" w:cs="PT Serif"/>
          <w:b w:val="0"/>
          <w:bCs w:val="0"/>
          <w:i/>
          <w:iCs/>
          <w:caps w:val="0"/>
          <w:color w:val="000000"/>
          <w:sz w:val="20"/>
          <w:szCs w:val="20"/>
          <w:lang w:val="en-US"/>
        </w:rPr>
      </w:pPr>
      <w:r w:rsidRPr="003E5AA8">
        <w:rPr>
          <w:rFonts w:ascii="PT Serif" w:hAnsi="PT Serif" w:cs="PT Serif"/>
          <w:b w:val="0"/>
          <w:bCs w:val="0"/>
          <w:i/>
          <w:iCs/>
          <w:caps w:val="0"/>
          <w:color w:val="000000"/>
          <w:sz w:val="20"/>
          <w:szCs w:val="20"/>
          <w:lang w:val="en-US"/>
        </w:rPr>
        <w:t>Article received on 26 Jan, 2015</w:t>
      </w:r>
    </w:p>
    <w:p w:rsidR="00F64408" w:rsidRPr="003E5AA8" w:rsidRDefault="00F64408" w:rsidP="002B2567">
      <w:pPr>
        <w:pStyle w:val="041F043E0434043704300433043E043B043E0432043E043A043604430440043D0430043B"/>
        <w:spacing w:before="0" w:after="0"/>
        <w:jc w:val="right"/>
        <w:rPr>
          <w:rFonts w:ascii="PT Serif" w:hAnsi="PT Serif" w:cs="PT Serif"/>
          <w:b w:val="0"/>
          <w:bCs w:val="0"/>
          <w:i/>
          <w:iCs/>
          <w:caps w:val="0"/>
          <w:color w:val="000000"/>
          <w:sz w:val="20"/>
          <w:szCs w:val="20"/>
          <w:lang w:val="en-US"/>
        </w:rPr>
      </w:pPr>
      <w:r w:rsidRPr="003E5AA8">
        <w:rPr>
          <w:rFonts w:ascii="PT Serif" w:hAnsi="PT Serif" w:cs="PT Serif"/>
          <w:b w:val="0"/>
          <w:bCs w:val="0"/>
          <w:i/>
          <w:iCs/>
          <w:caps w:val="0"/>
          <w:color w:val="000000"/>
          <w:sz w:val="20"/>
          <w:szCs w:val="20"/>
          <w:lang w:val="en-US"/>
        </w:rPr>
        <w:t>For correspondence:</w:t>
      </w:r>
    </w:p>
    <w:p w:rsidR="00F64408" w:rsidRPr="003E5AA8" w:rsidRDefault="00F64408" w:rsidP="002B2567">
      <w:pPr>
        <w:pStyle w:val="041F043E0434043704300433043E043B043E0432043E043A043604430440043D0430043B"/>
        <w:spacing w:before="0" w:after="0"/>
        <w:jc w:val="right"/>
        <w:rPr>
          <w:rFonts w:ascii="PT Serif" w:hAnsi="PT Serif" w:cs="PT Serif"/>
          <w:b w:val="0"/>
          <w:bCs w:val="0"/>
          <w:i/>
          <w:iCs/>
          <w:caps w:val="0"/>
          <w:color w:val="000000"/>
          <w:sz w:val="20"/>
          <w:szCs w:val="20"/>
          <w:lang w:val="en-US"/>
        </w:rPr>
      </w:pPr>
      <w:r w:rsidRPr="003E5AA8">
        <w:rPr>
          <w:rFonts w:ascii="PT Serif" w:hAnsi="PT Serif" w:cs="PT Serif"/>
          <w:b w:val="0"/>
          <w:bCs w:val="0"/>
          <w:i/>
          <w:iCs/>
          <w:caps w:val="0"/>
          <w:color w:val="000000"/>
          <w:sz w:val="20"/>
          <w:szCs w:val="20"/>
          <w:lang w:val="en-US"/>
        </w:rPr>
        <w:t xml:space="preserve">Boris </w:t>
      </w:r>
      <w:proofErr w:type="spellStart"/>
      <w:r w:rsidRPr="003E5AA8">
        <w:rPr>
          <w:rFonts w:ascii="PT Serif" w:hAnsi="PT Serif" w:cs="PT Serif"/>
          <w:b w:val="0"/>
          <w:bCs w:val="0"/>
          <w:i/>
          <w:iCs/>
          <w:caps w:val="0"/>
          <w:color w:val="000000"/>
          <w:sz w:val="20"/>
          <w:szCs w:val="20"/>
          <w:lang w:val="en-US"/>
        </w:rPr>
        <w:t>Aleksandrovich</w:t>
      </w:r>
      <w:proofErr w:type="spellEnd"/>
      <w:r w:rsidR="002F5DA7">
        <w:rPr>
          <w:rFonts w:ascii="PT Serif" w:hAnsi="PT Serif" w:cs="PT Serif"/>
          <w:b w:val="0"/>
          <w:bCs w:val="0"/>
          <w:i/>
          <w:iCs/>
          <w:caps w:val="0"/>
          <w:color w:val="000000"/>
          <w:sz w:val="20"/>
          <w:szCs w:val="20"/>
          <w:lang w:val="en-US"/>
        </w:rPr>
        <w:t xml:space="preserve"> </w:t>
      </w:r>
      <w:proofErr w:type="spellStart"/>
      <w:r w:rsidR="002F5DA7">
        <w:rPr>
          <w:rFonts w:ascii="PT Serif" w:hAnsi="PT Serif" w:cs="PT Serif"/>
          <w:b w:val="0"/>
          <w:bCs w:val="0"/>
          <w:i/>
          <w:iCs/>
          <w:caps w:val="0"/>
          <w:color w:val="000000"/>
          <w:sz w:val="20"/>
          <w:szCs w:val="20"/>
          <w:lang w:val="en-US"/>
        </w:rPr>
        <w:t>Filimonov</w:t>
      </w:r>
      <w:proofErr w:type="spellEnd"/>
    </w:p>
    <w:p w:rsidR="00F64408" w:rsidRPr="003E5AA8" w:rsidRDefault="002F5DA7" w:rsidP="002B2567">
      <w:pPr>
        <w:pStyle w:val="041F043E0434043704300433043E043B043E0432043E043A043604430440043D0430043B"/>
        <w:spacing w:before="0" w:after="0"/>
        <w:jc w:val="right"/>
        <w:rPr>
          <w:rFonts w:ascii="PT Serif" w:hAnsi="PT Serif" w:cs="PT Serif"/>
          <w:b w:val="0"/>
          <w:bCs w:val="0"/>
          <w:i/>
          <w:iCs/>
          <w:caps w:val="0"/>
          <w:color w:val="000000"/>
          <w:sz w:val="20"/>
          <w:szCs w:val="20"/>
          <w:lang w:val="en-US"/>
        </w:rPr>
      </w:pPr>
      <w:r>
        <w:rPr>
          <w:rFonts w:ascii="PT Serif" w:hAnsi="PT Serif" w:cs="PT Serif"/>
          <w:b w:val="0"/>
          <w:bCs w:val="0"/>
          <w:i/>
          <w:iCs/>
          <w:caps w:val="0"/>
          <w:color w:val="000000"/>
          <w:sz w:val="20"/>
          <w:szCs w:val="20"/>
          <w:lang w:val="en-US"/>
        </w:rPr>
        <w:t>I</w:t>
      </w:r>
      <w:r w:rsidR="00F64408" w:rsidRPr="003E5AA8">
        <w:rPr>
          <w:rFonts w:ascii="PT Serif" w:hAnsi="PT Serif" w:cs="PT Serif"/>
          <w:b w:val="0"/>
          <w:bCs w:val="0"/>
          <w:i/>
          <w:iCs/>
          <w:caps w:val="0"/>
          <w:color w:val="000000"/>
          <w:sz w:val="20"/>
          <w:szCs w:val="20"/>
          <w:lang w:val="en-US"/>
        </w:rPr>
        <w:t xml:space="preserve">ntern of </w:t>
      </w:r>
      <w:r w:rsidR="00406E82" w:rsidRPr="003E5AA8">
        <w:rPr>
          <w:rFonts w:ascii="PT Serif" w:hAnsi="PT Serif" w:cs="PT Serif"/>
          <w:b w:val="0"/>
          <w:bCs w:val="0"/>
          <w:i/>
          <w:iCs/>
          <w:caps w:val="0"/>
          <w:color w:val="000000"/>
          <w:sz w:val="20"/>
          <w:szCs w:val="20"/>
          <w:lang w:val="en-US"/>
        </w:rPr>
        <w:t>the D</w:t>
      </w:r>
      <w:r w:rsidR="00F64408" w:rsidRPr="003E5AA8">
        <w:rPr>
          <w:rFonts w:ascii="PT Serif" w:hAnsi="PT Serif" w:cs="PT Serif"/>
          <w:b w:val="0"/>
          <w:bCs w:val="0"/>
          <w:i/>
          <w:iCs/>
          <w:caps w:val="0"/>
          <w:color w:val="000000"/>
          <w:sz w:val="20"/>
          <w:szCs w:val="20"/>
          <w:lang w:val="en-US"/>
        </w:rPr>
        <w:t xml:space="preserve">epartment of Radiology of the I.M. </w:t>
      </w:r>
      <w:proofErr w:type="spellStart"/>
      <w:r w:rsidR="00F64408" w:rsidRPr="003E5AA8">
        <w:rPr>
          <w:rFonts w:ascii="PT Serif" w:hAnsi="PT Serif" w:cs="PT Serif"/>
          <w:b w:val="0"/>
          <w:bCs w:val="0"/>
          <w:i/>
          <w:iCs/>
          <w:caps w:val="0"/>
          <w:color w:val="000000"/>
          <w:sz w:val="20"/>
          <w:szCs w:val="20"/>
          <w:lang w:val="en-US"/>
        </w:rPr>
        <w:t>Sechenov</w:t>
      </w:r>
      <w:proofErr w:type="spellEnd"/>
      <w:r w:rsidR="00F64408" w:rsidRPr="003E5AA8">
        <w:rPr>
          <w:rFonts w:ascii="PT Serif" w:hAnsi="PT Serif" w:cs="PT Serif"/>
          <w:b w:val="0"/>
          <w:bCs w:val="0"/>
          <w:i/>
          <w:iCs/>
          <w:caps w:val="0"/>
          <w:color w:val="000000"/>
          <w:sz w:val="20"/>
          <w:szCs w:val="20"/>
          <w:lang w:val="en-US"/>
        </w:rPr>
        <w:t xml:space="preserve"> First MSMU, Moscow</w:t>
      </w:r>
    </w:p>
    <w:p w:rsidR="002B2567" w:rsidRPr="003E5AA8" w:rsidRDefault="002B2567" w:rsidP="002B2567">
      <w:pPr>
        <w:pStyle w:val="041F043E0434043704300433043E043B043E0432043E043A043604430440043D0430043B"/>
        <w:spacing w:before="0" w:after="0"/>
        <w:jc w:val="right"/>
        <w:rPr>
          <w:rFonts w:ascii="PT Serif" w:hAnsi="PT Serif" w:cs="PT Serif"/>
          <w:b w:val="0"/>
          <w:bCs w:val="0"/>
          <w:caps w:val="0"/>
          <w:color w:val="000000"/>
          <w:sz w:val="20"/>
          <w:szCs w:val="20"/>
        </w:rPr>
      </w:pPr>
      <w:bookmarkStart w:id="41" w:name="_GoBack"/>
      <w:bookmarkEnd w:id="41"/>
      <w:r w:rsidRPr="003E5AA8">
        <w:rPr>
          <w:rFonts w:ascii="PT Serif" w:hAnsi="PT Serif" w:cs="PT Serif"/>
          <w:b w:val="0"/>
          <w:bCs w:val="0"/>
          <w:caps w:val="0"/>
          <w:color w:val="000000"/>
          <w:sz w:val="20"/>
          <w:szCs w:val="20"/>
        </w:rPr>
        <w:t>e-</w:t>
      </w:r>
      <w:proofErr w:type="spellStart"/>
      <w:r w:rsidRPr="003E5AA8">
        <w:rPr>
          <w:rFonts w:ascii="PT Serif" w:hAnsi="PT Serif" w:cs="PT Serif"/>
          <w:b w:val="0"/>
          <w:bCs w:val="0"/>
          <w:caps w:val="0"/>
          <w:color w:val="000000"/>
          <w:sz w:val="20"/>
          <w:szCs w:val="20"/>
        </w:rPr>
        <w:t>mail</w:t>
      </w:r>
      <w:proofErr w:type="spellEnd"/>
      <w:r w:rsidRPr="003E5AA8">
        <w:rPr>
          <w:rFonts w:ascii="PT Serif" w:hAnsi="PT Serif" w:cs="PT Serif"/>
          <w:b w:val="0"/>
          <w:bCs w:val="0"/>
          <w:caps w:val="0"/>
          <w:color w:val="000000"/>
          <w:sz w:val="20"/>
          <w:szCs w:val="20"/>
        </w:rPr>
        <w:t>:  filimonov@hpmp.ru</w:t>
      </w:r>
    </w:p>
    <w:p w:rsidR="00ED1E11" w:rsidRPr="003E5AA8" w:rsidRDefault="00ED1E11">
      <w:pPr>
        <w:rPr>
          <w:sz w:val="20"/>
          <w:szCs w:val="20"/>
        </w:rPr>
      </w:pPr>
    </w:p>
    <w:sectPr w:rsidR="00ED1E11" w:rsidRPr="003E5AA8" w:rsidSect="002B256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 Sans">
    <w:altName w:val="Corbel"/>
    <w:charset w:val="CC"/>
    <w:family w:val="swiss"/>
    <w:pitch w:val="variable"/>
    <w:sig w:usb0="00000001" w:usb1="5000204B" w:usb2="00000000" w:usb3="00000000" w:csb0="00000097" w:csb1="00000000"/>
  </w:font>
  <w:font w:name="PT Serif">
    <w:altName w:val="Times New Roman"/>
    <w:charset w:val="CC"/>
    <w:family w:val="roman"/>
    <w:pitch w:val="variable"/>
    <w:sig w:usb0="00000001"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w:rsids>
    <w:rsidRoot w:val="002B2567"/>
    <w:rsid w:val="00001084"/>
    <w:rsid w:val="00044E50"/>
    <w:rsid w:val="000B066F"/>
    <w:rsid w:val="000E35A7"/>
    <w:rsid w:val="00106825"/>
    <w:rsid w:val="0014065D"/>
    <w:rsid w:val="0014212A"/>
    <w:rsid w:val="001513D5"/>
    <w:rsid w:val="00165392"/>
    <w:rsid w:val="001829DF"/>
    <w:rsid w:val="001868A1"/>
    <w:rsid w:val="0019526A"/>
    <w:rsid w:val="001A50E8"/>
    <w:rsid w:val="001D43E0"/>
    <w:rsid w:val="001E610C"/>
    <w:rsid w:val="00237805"/>
    <w:rsid w:val="00270D38"/>
    <w:rsid w:val="0028209F"/>
    <w:rsid w:val="00285C73"/>
    <w:rsid w:val="002A14D0"/>
    <w:rsid w:val="002B21AD"/>
    <w:rsid w:val="002B2567"/>
    <w:rsid w:val="002C057E"/>
    <w:rsid w:val="002C0A8C"/>
    <w:rsid w:val="002D5F66"/>
    <w:rsid w:val="002F5DA7"/>
    <w:rsid w:val="00303377"/>
    <w:rsid w:val="00320417"/>
    <w:rsid w:val="00346DF3"/>
    <w:rsid w:val="003601C2"/>
    <w:rsid w:val="0039674F"/>
    <w:rsid w:val="003A3C79"/>
    <w:rsid w:val="003C74C2"/>
    <w:rsid w:val="003D5463"/>
    <w:rsid w:val="003E5AA8"/>
    <w:rsid w:val="004043C3"/>
    <w:rsid w:val="00406E82"/>
    <w:rsid w:val="00412167"/>
    <w:rsid w:val="004209D0"/>
    <w:rsid w:val="004213D9"/>
    <w:rsid w:val="0042388F"/>
    <w:rsid w:val="004460C1"/>
    <w:rsid w:val="00447A25"/>
    <w:rsid w:val="0045492A"/>
    <w:rsid w:val="00470E7E"/>
    <w:rsid w:val="004746D4"/>
    <w:rsid w:val="00495025"/>
    <w:rsid w:val="004E6651"/>
    <w:rsid w:val="00543E2C"/>
    <w:rsid w:val="00546FE2"/>
    <w:rsid w:val="005559AF"/>
    <w:rsid w:val="00561F34"/>
    <w:rsid w:val="005666FC"/>
    <w:rsid w:val="0058476A"/>
    <w:rsid w:val="005B4C85"/>
    <w:rsid w:val="005F0F7D"/>
    <w:rsid w:val="005F37F6"/>
    <w:rsid w:val="00622B00"/>
    <w:rsid w:val="006344A6"/>
    <w:rsid w:val="006445E8"/>
    <w:rsid w:val="00652F04"/>
    <w:rsid w:val="006A10A0"/>
    <w:rsid w:val="006A21FD"/>
    <w:rsid w:val="006D21E4"/>
    <w:rsid w:val="006D6D2E"/>
    <w:rsid w:val="006E5A99"/>
    <w:rsid w:val="006F37E4"/>
    <w:rsid w:val="00717E74"/>
    <w:rsid w:val="00720E72"/>
    <w:rsid w:val="00731925"/>
    <w:rsid w:val="00733307"/>
    <w:rsid w:val="00756F7C"/>
    <w:rsid w:val="00766076"/>
    <w:rsid w:val="007806F0"/>
    <w:rsid w:val="00782112"/>
    <w:rsid w:val="00784AEE"/>
    <w:rsid w:val="007854DF"/>
    <w:rsid w:val="007A60AF"/>
    <w:rsid w:val="007C0069"/>
    <w:rsid w:val="007E7FB9"/>
    <w:rsid w:val="007F3416"/>
    <w:rsid w:val="007F78AC"/>
    <w:rsid w:val="008111BC"/>
    <w:rsid w:val="008119EF"/>
    <w:rsid w:val="00817ABD"/>
    <w:rsid w:val="00827338"/>
    <w:rsid w:val="00831C5F"/>
    <w:rsid w:val="008340FE"/>
    <w:rsid w:val="0083677B"/>
    <w:rsid w:val="00843CD4"/>
    <w:rsid w:val="00853741"/>
    <w:rsid w:val="0086456D"/>
    <w:rsid w:val="00866887"/>
    <w:rsid w:val="0088316E"/>
    <w:rsid w:val="00884B4D"/>
    <w:rsid w:val="008D3EEA"/>
    <w:rsid w:val="008D69BA"/>
    <w:rsid w:val="008D7E90"/>
    <w:rsid w:val="0091055D"/>
    <w:rsid w:val="00910F1A"/>
    <w:rsid w:val="0091235E"/>
    <w:rsid w:val="00935E2F"/>
    <w:rsid w:val="00953465"/>
    <w:rsid w:val="009650FD"/>
    <w:rsid w:val="00966011"/>
    <w:rsid w:val="009670B1"/>
    <w:rsid w:val="00992A2E"/>
    <w:rsid w:val="00993B84"/>
    <w:rsid w:val="009F010D"/>
    <w:rsid w:val="009F3105"/>
    <w:rsid w:val="00A038B2"/>
    <w:rsid w:val="00A324C7"/>
    <w:rsid w:val="00A3251C"/>
    <w:rsid w:val="00A40075"/>
    <w:rsid w:val="00A45583"/>
    <w:rsid w:val="00A5306D"/>
    <w:rsid w:val="00A61628"/>
    <w:rsid w:val="00A71E83"/>
    <w:rsid w:val="00AC357C"/>
    <w:rsid w:val="00AC6EF6"/>
    <w:rsid w:val="00AD1138"/>
    <w:rsid w:val="00AF7DE4"/>
    <w:rsid w:val="00B43C9C"/>
    <w:rsid w:val="00B620A9"/>
    <w:rsid w:val="00B750F1"/>
    <w:rsid w:val="00B8371B"/>
    <w:rsid w:val="00BD4089"/>
    <w:rsid w:val="00C046B3"/>
    <w:rsid w:val="00C20105"/>
    <w:rsid w:val="00C22B1B"/>
    <w:rsid w:val="00C423DD"/>
    <w:rsid w:val="00C61F30"/>
    <w:rsid w:val="00C75AEB"/>
    <w:rsid w:val="00C94688"/>
    <w:rsid w:val="00CA016F"/>
    <w:rsid w:val="00CA748D"/>
    <w:rsid w:val="00CB5B6B"/>
    <w:rsid w:val="00CC67A0"/>
    <w:rsid w:val="00D202CC"/>
    <w:rsid w:val="00D20DBF"/>
    <w:rsid w:val="00D218A0"/>
    <w:rsid w:val="00D2640A"/>
    <w:rsid w:val="00D30D6E"/>
    <w:rsid w:val="00D52437"/>
    <w:rsid w:val="00D61FA3"/>
    <w:rsid w:val="00D9086B"/>
    <w:rsid w:val="00D92E33"/>
    <w:rsid w:val="00D94102"/>
    <w:rsid w:val="00DC3947"/>
    <w:rsid w:val="00DD3045"/>
    <w:rsid w:val="00DD5C62"/>
    <w:rsid w:val="00DE1F1B"/>
    <w:rsid w:val="00DF69DD"/>
    <w:rsid w:val="00E14B9F"/>
    <w:rsid w:val="00E217EF"/>
    <w:rsid w:val="00E30A63"/>
    <w:rsid w:val="00E768C1"/>
    <w:rsid w:val="00EC2E3A"/>
    <w:rsid w:val="00ED024D"/>
    <w:rsid w:val="00ED1E11"/>
    <w:rsid w:val="00EF24B8"/>
    <w:rsid w:val="00EF57F7"/>
    <w:rsid w:val="00F14D2D"/>
    <w:rsid w:val="00F550B0"/>
    <w:rsid w:val="00F64408"/>
    <w:rsid w:val="00F71B2C"/>
    <w:rsid w:val="00F750CC"/>
    <w:rsid w:val="00F91B02"/>
    <w:rsid w:val="00F953E8"/>
    <w:rsid w:val="00F97509"/>
    <w:rsid w:val="00FC01DB"/>
    <w:rsid w:val="00FC6133"/>
    <w:rsid w:val="00FE1809"/>
    <w:rsid w:val="00FF5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81577-9F0F-4EC1-80F7-3B9AA31D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E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2B2567"/>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2B2567"/>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rPr>
  </w:style>
  <w:style w:type="paragraph" w:styleId="a3">
    <w:name w:val="Normal (Web)"/>
    <w:basedOn w:val="a"/>
    <w:uiPriority w:val="99"/>
    <w:unhideWhenUsed/>
    <w:rsid w:val="002B2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2B2567"/>
  </w:style>
  <w:style w:type="character" w:customStyle="1" w:styleId="google-src-text1">
    <w:name w:val="google-src-text1"/>
    <w:basedOn w:val="a0"/>
    <w:rsid w:val="002B2567"/>
    <w:rPr>
      <w:vanish/>
      <w:webHidden w:val="0"/>
      <w:specVanish w:val="0"/>
    </w:rPr>
  </w:style>
  <w:style w:type="paragraph" w:customStyle="1" w:styleId="main0020text003c0436003e003c0443003e003c0440003e003c043d003e003c0430003e003c043b003e">
    <w:name w:val="main_0020text___003c0436_003e_003c0443_003e_003c0440_003e_003c043d_003e_003c0430_003e_003c043b_003e"/>
    <w:basedOn w:val="a"/>
    <w:rsid w:val="00A5306D"/>
    <w:pPr>
      <w:spacing w:after="0" w:line="220" w:lineRule="atLeast"/>
      <w:ind w:firstLine="280"/>
      <w:jc w:val="both"/>
    </w:pPr>
    <w:rPr>
      <w:rFonts w:ascii="PT Serif" w:eastAsia="Times New Roman" w:hAnsi="PT Serif" w:cs="Times New Roman"/>
      <w:sz w:val="18"/>
      <w:szCs w:val="18"/>
      <w:lang w:eastAsia="ru-RU"/>
    </w:rPr>
  </w:style>
  <w:style w:type="paragraph" w:customStyle="1" w:styleId="dash003c041f003e003c043e003e003c0434003e003c0437003e003c0430003e003c0433003e003c043e003e003c043b003e003c043e003e003c0432003e003c043e003e003c043a003e003c0436003e003c0443003e003c0440003e003c043d003e003c0430003e003c04">
    <w:name w:val="dash003c041f_003e_003c043e_003e_003c0434_003e_003c0437_003e_003c0430_003e_003c0433_003e_003c043e_003e_003c043b_003e_003c043e_003e_003c0432_003e_003c043e_003e_003c043a_003e___003c0436_003e_003c0443_003e_003c0440_003e_003c043d_003e_003c0430_003e_003c04"/>
    <w:basedOn w:val="a"/>
    <w:rsid w:val="00A5306D"/>
    <w:pPr>
      <w:spacing w:before="100" w:after="40" w:line="200" w:lineRule="atLeast"/>
      <w:jc w:val="both"/>
    </w:pPr>
    <w:rPr>
      <w:rFonts w:ascii="PT Sans" w:eastAsia="Times New Roman" w:hAnsi="PT Sans" w:cs="Times New Roman"/>
      <w:b/>
      <w:bCs/>
      <w:caps/>
      <w:color w:val="983265"/>
      <w:sz w:val="16"/>
      <w:szCs w:val="16"/>
      <w:lang w:eastAsia="ru-RU"/>
    </w:rPr>
  </w:style>
  <w:style w:type="paragraph" w:customStyle="1" w:styleId="dash003c041f003e003c043e003e003c0434003e003c0437003e003c0430003e003c0433003e003c043e003e003c043b003e003c043e003e003c0432003e003c043e003e003c043a003e0020003c0432003e0020003c0442003e003c0435003e003c043a003e003c0441003e">
    <w:name w:val="dash003c041f_003e_003c043e_003e_003c0434_003e_003c0437_003e_003c0430_003e_003c0433_003e_003c043e_003e_003c043b_003e_003c043e_003e_003c0432_003e_003c043e_003e_003c043a_003e_0020_003c0432_003e_0020_003c0442_003e_003c0435_003e_003c043a_003e_003c0441_003e"/>
    <w:basedOn w:val="a"/>
    <w:rsid w:val="00A5306D"/>
    <w:pPr>
      <w:spacing w:before="100" w:after="40" w:line="200" w:lineRule="atLeast"/>
      <w:jc w:val="both"/>
    </w:pPr>
    <w:rPr>
      <w:rFonts w:ascii="PT Sans" w:eastAsia="Times New Roman" w:hAnsi="PT Sans" w:cs="Times New Roman"/>
      <w:b/>
      <w:bCs/>
      <w:caps/>
      <w:color w:val="939393"/>
      <w:sz w:val="16"/>
      <w:szCs w:val="16"/>
      <w:lang w:eastAsia="ru-RU"/>
    </w:rPr>
  </w:style>
  <w:style w:type="paragraph" w:customStyle="1" w:styleId="main0020text003c0436003e003c0443003e003c0440003e003c043d003e003c0430003e003c043b003e1">
    <w:name w:val="main_0020text___003c0436_003e_003c0443_003e_003c0440_003e_003c043d_003e_003c0430_003e_003c043b_003e1"/>
    <w:basedOn w:val="a"/>
    <w:rsid w:val="00A5306D"/>
    <w:pPr>
      <w:spacing w:after="0" w:line="220" w:lineRule="atLeast"/>
      <w:ind w:firstLine="280"/>
      <w:jc w:val="both"/>
    </w:pPr>
    <w:rPr>
      <w:rFonts w:ascii="PT Serif" w:eastAsia="Times New Roman" w:hAnsi="PT Serif" w:cs="Times New Roman"/>
      <w:sz w:val="18"/>
      <w:szCs w:val="18"/>
      <w:lang w:eastAsia="ru-RU"/>
    </w:rPr>
  </w:style>
  <w:style w:type="paragraph" w:customStyle="1" w:styleId="dash003c041f003e003c043e003e003c0434003e003c0440003e003c0438003e003c0441003e003c0443003e003c043d003e003c043e003e003c0447003e003c043d003e003c0430003e003c044f003e003c0436003e003c0443003e003c0440003e003c043d003e003c041">
    <w:name w:val="dash003c041f_003e_003c043e_003e_003c0434_003e_003c0440_003e_003c0438_003e_003c0441_003e_003c0443_003e_003c043d_003e_003c043e_003e_003c0447_003e_003c043d_003e_003c0430_003e_003c044f_003e___003c0436_003e_003c0443_003e_003c0440_003e_003c043d_003e_003c041"/>
    <w:basedOn w:val="a"/>
    <w:rsid w:val="00A5306D"/>
    <w:pPr>
      <w:spacing w:after="0" w:line="200" w:lineRule="atLeast"/>
    </w:pPr>
    <w:rPr>
      <w:rFonts w:ascii="PT Serif" w:eastAsia="Times New Roman" w:hAnsi="PT Serif" w:cs="Times New Roman"/>
      <w:sz w:val="16"/>
      <w:szCs w:val="16"/>
      <w:lang w:eastAsia="ru-RU"/>
    </w:rPr>
  </w:style>
  <w:style w:type="character" w:customStyle="1" w:styleId="dash003c041f003e003c043e003e003c0434003e003c0440003e003c0438003e003c0441003e003c0443003e003c043d003e003c043e003e003c0447003e003c043d003e003c0430003e003c044f003e003c0436003e003c0443003e003c0440003e003c043d003e003c0410">
    <w:name w:val="dash003c041f_003e_003c043e_003e_003c0434_003e_003c0440_003e_003c0438_003e_003c0441_003e_003c0443_003e_003c043d_003e_003c043e_003e_003c0447_003e_003c043d_003e_003c0430_003e_003c044f_003e___003c0436_003e_003c0443_003e_003c0440_003e_003c043d_003e_003c04__1"/>
    <w:basedOn w:val="a0"/>
    <w:rsid w:val="00A5306D"/>
    <w:rPr>
      <w:rFonts w:ascii="PT Serif" w:hAnsi="PT Serif" w:hint="default"/>
      <w:sz w:val="16"/>
      <w:szCs w:val="16"/>
    </w:rPr>
  </w:style>
  <w:style w:type="character" w:customStyle="1" w:styleId="main0020text003c0436003e003c0443003e003c0440003e003c043d003e003c0430003e003c043b003echar1">
    <w:name w:val="main_0020text___003c0436_003e_003c0443_003e_003c0440_003e_003c043d_003e_003c0430_003e_003c043b_003e__char1"/>
    <w:basedOn w:val="a0"/>
    <w:rsid w:val="00A5306D"/>
    <w:rPr>
      <w:rFonts w:ascii="PT Serif" w:hAnsi="PT Serif" w:hint="default"/>
      <w:sz w:val="18"/>
      <w:szCs w:val="18"/>
    </w:rPr>
  </w:style>
  <w:style w:type="paragraph" w:customStyle="1" w:styleId="dash003c0422003e003c0430003e003c0431003e003c043b003e003c0438003e003c0446003e003c0430003e003c0436003e003c0443003e003c0440003e003c043d003e003c0430003e003c043b003e">
    <w:name w:val="dash003c0422_003e_003c0430_003e_003c0431_003e_003c043b_003e_003c0438_003e_003c0446_003e_003c0430_003e___003c0436_003e_003c0443_003e_003c0440_003e_003c043d_003e_003c0430_003e_003c043b_003e"/>
    <w:basedOn w:val="a"/>
    <w:rsid w:val="00A5306D"/>
    <w:pPr>
      <w:spacing w:after="0" w:line="280" w:lineRule="atLeast"/>
    </w:pPr>
    <w:rPr>
      <w:rFonts w:ascii="PT Sans" w:eastAsia="Times New Roman" w:hAnsi="PT Sans" w:cs="Times New Roman"/>
      <w:i/>
      <w:iCs/>
      <w:spacing w:val="20"/>
      <w:sz w:val="14"/>
      <w:szCs w:val="14"/>
      <w:lang w:eastAsia="ru-RU"/>
    </w:rPr>
  </w:style>
  <w:style w:type="paragraph" w:customStyle="1" w:styleId="dash003c0417003e003c0430003e003c0433003e003c043e003e003c043b003e003c043e003e003c0432003e003c043e003e003c043a003e0020003c0442003e003c0430003e003c0431003e003c043b003e003c0438003e003c0446003e003c044b003e003c0436003e003c">
    <w:name w:val="dash003c0417_003e_003c0430_003e_003c0433_003e_003c043e_003e_003c043b_003e_003c043e_003e_003c0432_003e_003c043e_003e_003c043a_003e_0020_003c0442_003e_003c0430_003e_003c0431_003e_003c043b_003e_003c0438_003e_003c0446_003e_003c044b_003e___003c0436_003e_003c"/>
    <w:basedOn w:val="a"/>
    <w:rsid w:val="00A5306D"/>
    <w:pPr>
      <w:spacing w:after="0" w:line="240" w:lineRule="auto"/>
    </w:pPr>
    <w:rPr>
      <w:rFonts w:ascii="PT Serif" w:eastAsia="Times New Roman" w:hAnsi="PT Serif" w:cs="Times New Roman"/>
      <w:b/>
      <w:bCs/>
      <w:color w:val="983265"/>
      <w:sz w:val="16"/>
      <w:szCs w:val="16"/>
      <w:lang w:eastAsia="ru-RU"/>
    </w:rPr>
  </w:style>
  <w:style w:type="paragraph" w:customStyle="1" w:styleId="dash003c041f003e003c043e003e003c0434003e003c0442003e003c0430003e003c0431003e003c043b003e003c0438003e003c0447003e003c043d003e003c0430003e003c044f003e003c0436003e003c0443003e003c0440003e003c043d003e003c0430003e003c04">
    <w:name w:val="dash003c041f_003e_003c043e_003e_003c0434_003e_003c0442_003e_003c0430_003e_003c0431_003e_003c043b_003e_003c0438_003e_003c0447_003e_003c043d_003e_003c0430_003e_003c044f_003e___003c0436_003e_003c0443_003e_003c0440_003e_003c043d_003e_003c0430_003e_003c04"/>
    <w:basedOn w:val="a"/>
    <w:rsid w:val="00A5306D"/>
    <w:pPr>
      <w:spacing w:after="0" w:line="160" w:lineRule="atLeast"/>
      <w:jc w:val="both"/>
    </w:pPr>
    <w:rPr>
      <w:rFonts w:ascii="PT Sans" w:eastAsia="Times New Roman" w:hAnsi="PT Sans" w:cs="Times New Roman"/>
      <w:sz w:val="12"/>
      <w:szCs w:val="12"/>
      <w:lang w:eastAsia="ru-RU"/>
    </w:rPr>
  </w:style>
  <w:style w:type="paragraph" w:customStyle="1" w:styleId="dash003c0422003e003c0430003e003c0431003e003c043b003e003c0438003e003c0446003e003c0430003e003c043d003e003c0430003e003c0447003e003c0438003e003c043d003e003c043a003e003c0430003e1">
    <w:name w:val="dash003c0422_003e_003c0430_003e_003c0431_003e_003c043b_003e_003c0438_003e_003c0446_003e_003c0430_003e___003c043d_003e_003c0430_003e_003c0447_003e_003c0438_003e_003c043d_003e_003c043a_003e_003c0430_003e1"/>
    <w:basedOn w:val="a"/>
    <w:rsid w:val="00A5306D"/>
    <w:pPr>
      <w:spacing w:after="0" w:line="160" w:lineRule="atLeast"/>
      <w:jc w:val="center"/>
    </w:pPr>
    <w:rPr>
      <w:rFonts w:ascii="PT Sans" w:eastAsia="Times New Roman" w:hAnsi="PT Sans" w:cs="Times New Roman"/>
      <w:sz w:val="12"/>
      <w:szCs w:val="12"/>
      <w:lang w:eastAsia="ru-RU"/>
    </w:rPr>
  </w:style>
  <w:style w:type="paragraph" w:styleId="a4">
    <w:name w:val="Balloon Text"/>
    <w:basedOn w:val="a"/>
    <w:link w:val="a5"/>
    <w:uiPriority w:val="99"/>
    <w:semiHidden/>
    <w:unhideWhenUsed/>
    <w:rsid w:val="00DC39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39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47530">
      <w:bodyDiv w:val="1"/>
      <w:marLeft w:val="0"/>
      <w:marRight w:val="0"/>
      <w:marTop w:val="0"/>
      <w:marBottom w:val="0"/>
      <w:divBdr>
        <w:top w:val="none" w:sz="0" w:space="0" w:color="auto"/>
        <w:left w:val="none" w:sz="0" w:space="0" w:color="auto"/>
        <w:bottom w:val="none" w:sz="0" w:space="0" w:color="auto"/>
        <w:right w:val="none" w:sz="0" w:space="0" w:color="auto"/>
      </w:divBdr>
      <w:divsChild>
        <w:div w:id="1156072380">
          <w:marLeft w:val="0"/>
          <w:marRight w:val="0"/>
          <w:marTop w:val="0"/>
          <w:marBottom w:val="0"/>
          <w:divBdr>
            <w:top w:val="none" w:sz="0" w:space="0" w:color="auto"/>
            <w:left w:val="none" w:sz="0" w:space="0" w:color="auto"/>
            <w:bottom w:val="none" w:sz="0" w:space="0" w:color="auto"/>
            <w:right w:val="none" w:sz="0" w:space="0" w:color="auto"/>
          </w:divBdr>
        </w:div>
      </w:divsChild>
    </w:div>
    <w:div w:id="522478278">
      <w:bodyDiv w:val="1"/>
      <w:marLeft w:val="1700"/>
      <w:marRight w:val="840"/>
      <w:marTop w:val="1120"/>
      <w:marBottom w:val="1120"/>
      <w:divBdr>
        <w:top w:val="none" w:sz="0" w:space="0" w:color="auto"/>
        <w:left w:val="none" w:sz="0" w:space="0" w:color="auto"/>
        <w:bottom w:val="none" w:sz="0" w:space="0" w:color="auto"/>
        <w:right w:val="none" w:sz="0" w:space="0" w:color="auto"/>
      </w:divBdr>
    </w:div>
    <w:div w:id="2085954530">
      <w:bodyDiv w:val="1"/>
      <w:marLeft w:val="1700"/>
      <w:marRight w:val="840"/>
      <w:marTop w:val="1120"/>
      <w:marBottom w:val="1120"/>
      <w:divBdr>
        <w:top w:val="none" w:sz="0" w:space="0" w:color="auto"/>
        <w:left w:val="none" w:sz="0" w:space="0" w:color="auto"/>
        <w:bottom w:val="none" w:sz="0" w:space="0" w:color="auto"/>
        <w:right w:val="none" w:sz="0" w:space="0" w:color="auto"/>
      </w:divBdr>
      <w:divsChild>
        <w:div w:id="1125777671">
          <w:marLeft w:val="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1063</TotalTime>
  <Pages>13</Pages>
  <Words>14018</Words>
  <Characters>79909</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Марина</cp:lastModifiedBy>
  <cp:revision>117</cp:revision>
  <dcterms:created xsi:type="dcterms:W3CDTF">2015-07-14T10:12:00Z</dcterms:created>
  <dcterms:modified xsi:type="dcterms:W3CDTF">2015-09-24T15:50:00Z</dcterms:modified>
</cp:coreProperties>
</file>